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7F3" w:rsidRPr="00092846" w:rsidRDefault="001707F3" w:rsidP="00092846">
      <w:pPr>
        <w:pStyle w:val="1"/>
      </w:pPr>
      <w:r w:rsidRPr="00092846">
        <w:rPr>
          <w:rFonts w:hint="eastAsia"/>
        </w:rPr>
        <w:t>3.</w:t>
      </w:r>
      <w:r w:rsidRPr="00092846">
        <w:rPr>
          <w:rFonts w:hint="eastAsia"/>
        </w:rPr>
        <w:t>需求规定</w:t>
      </w:r>
    </w:p>
    <w:p w:rsidR="001707F3" w:rsidRPr="00092846" w:rsidRDefault="001707F3" w:rsidP="00092846">
      <w:pPr>
        <w:pStyle w:val="2"/>
      </w:pPr>
      <w:r w:rsidRPr="00092846">
        <w:rPr>
          <w:rFonts w:hint="eastAsia"/>
        </w:rPr>
        <w:t>3.1</w:t>
      </w:r>
      <w:r w:rsidRPr="00092846">
        <w:rPr>
          <w:rFonts w:hint="eastAsia"/>
        </w:rPr>
        <w:t>对功能的规定</w:t>
      </w:r>
      <w:r w:rsidRPr="00092846">
        <w:rPr>
          <w:rFonts w:hint="eastAsia"/>
        </w:rPr>
        <w:t xml:space="preserve"> </w:t>
      </w:r>
    </w:p>
    <w:p w:rsidR="001707F3" w:rsidRPr="007E28AC" w:rsidRDefault="001707F3" w:rsidP="00092846">
      <w:pPr>
        <w:pStyle w:val="3"/>
      </w:pPr>
      <w:r w:rsidRPr="007E28AC">
        <w:rPr>
          <w:rFonts w:hint="eastAsia"/>
        </w:rPr>
        <w:t>3.1.1</w:t>
      </w:r>
      <w:r w:rsidRPr="007E28AC">
        <w:rPr>
          <w:rFonts w:hint="eastAsia"/>
        </w:rPr>
        <w:t>功能需求</w:t>
      </w:r>
    </w:p>
    <w:p w:rsidR="00223CEB" w:rsidRPr="00092846" w:rsidRDefault="00536A9F" w:rsidP="00223CEB">
      <w:pPr>
        <w:pStyle w:val="a7"/>
        <w:spacing w:line="360" w:lineRule="auto"/>
        <w:ind w:firstLineChars="202" w:firstLine="566"/>
        <w:rPr>
          <w:rFonts w:hint="eastAsia"/>
          <w:sz w:val="28"/>
          <w:szCs w:val="28"/>
        </w:rPr>
      </w:pPr>
      <w:r>
        <w:rPr>
          <w:rFonts w:hint="eastAsia"/>
          <w:sz w:val="28"/>
          <w:szCs w:val="28"/>
        </w:rPr>
        <w:t>护草使者系统主要分为：发帖、回帖、浏览网站内容、后台管理等四大功能。该系统的总目标是：在计算机网络、数据库与先进的系统开发平台上，利用现有的软件，配置一定的硬件，开发一个具有开放体系结构的、</w:t>
      </w:r>
      <w:r w:rsidRPr="00536A9F">
        <w:rPr>
          <w:rFonts w:hint="eastAsia"/>
          <w:sz w:val="28"/>
          <w:szCs w:val="28"/>
        </w:rPr>
        <w:t>易扩充的、易维护的、具有良好人机交互界面的</w:t>
      </w:r>
      <w:r w:rsidR="00CE03AE">
        <w:rPr>
          <w:rFonts w:hint="eastAsia"/>
          <w:sz w:val="28"/>
          <w:szCs w:val="28"/>
        </w:rPr>
        <w:t>系统，为广大花草爱好者提供一个分享</w:t>
      </w:r>
      <w:r w:rsidR="00223CEB">
        <w:rPr>
          <w:rFonts w:hint="eastAsia"/>
          <w:sz w:val="28"/>
          <w:szCs w:val="28"/>
        </w:rPr>
        <w:t>花草种植经验的平台。</w:t>
      </w:r>
    </w:p>
    <w:p w:rsidR="001707F3" w:rsidRPr="00092846" w:rsidRDefault="001707F3" w:rsidP="00092846">
      <w:pPr>
        <w:pStyle w:val="a7"/>
        <w:spacing w:line="360" w:lineRule="auto"/>
        <w:ind w:firstLineChars="202" w:firstLine="568"/>
        <w:rPr>
          <w:b/>
          <w:sz w:val="28"/>
          <w:szCs w:val="28"/>
        </w:rPr>
      </w:pPr>
      <w:r w:rsidRPr="00092846">
        <w:rPr>
          <w:rFonts w:hint="eastAsia"/>
          <w:b/>
          <w:sz w:val="28"/>
          <w:szCs w:val="28"/>
        </w:rPr>
        <w:t>前台系统</w:t>
      </w:r>
      <w:r w:rsidR="00223CEB">
        <w:rPr>
          <w:rFonts w:hint="eastAsia"/>
          <w:b/>
          <w:sz w:val="28"/>
          <w:szCs w:val="28"/>
        </w:rPr>
        <w:t>：</w:t>
      </w:r>
    </w:p>
    <w:p w:rsidR="00223CEB" w:rsidRDefault="00223CEB" w:rsidP="00092846">
      <w:pPr>
        <w:pStyle w:val="a7"/>
        <w:spacing w:line="360" w:lineRule="auto"/>
        <w:ind w:firstLineChars="202" w:firstLine="566"/>
        <w:rPr>
          <w:sz w:val="28"/>
          <w:szCs w:val="28"/>
        </w:rPr>
      </w:pPr>
      <w:r>
        <w:rPr>
          <w:rFonts w:hint="eastAsia"/>
          <w:sz w:val="28"/>
          <w:szCs w:val="28"/>
        </w:rPr>
        <w:t>浏览网站内容（查询）：用户登录网站后可进入到浏览器端系统浏览近期网站中帖子的发布情况，也可根据自己的需求对帖子进行相应地查询处理。</w:t>
      </w:r>
    </w:p>
    <w:p w:rsidR="00223CEB" w:rsidRDefault="00223CEB" w:rsidP="00092846">
      <w:pPr>
        <w:pStyle w:val="a7"/>
        <w:spacing w:line="360" w:lineRule="auto"/>
        <w:ind w:firstLineChars="202" w:firstLine="566"/>
        <w:rPr>
          <w:sz w:val="28"/>
          <w:szCs w:val="28"/>
        </w:rPr>
      </w:pPr>
      <w:r>
        <w:rPr>
          <w:rFonts w:hint="eastAsia"/>
          <w:sz w:val="28"/>
          <w:szCs w:val="28"/>
        </w:rPr>
        <w:t>发帖：用户可将自己的花草种植经验发布到网站中。</w:t>
      </w:r>
    </w:p>
    <w:p w:rsidR="00223CEB" w:rsidRPr="00092846" w:rsidRDefault="00223CEB" w:rsidP="00092846">
      <w:pPr>
        <w:pStyle w:val="a7"/>
        <w:spacing w:line="360" w:lineRule="auto"/>
        <w:ind w:firstLineChars="202" w:firstLine="566"/>
        <w:rPr>
          <w:rFonts w:hint="eastAsia"/>
          <w:sz w:val="28"/>
          <w:szCs w:val="28"/>
        </w:rPr>
      </w:pPr>
      <w:r>
        <w:rPr>
          <w:rFonts w:hint="eastAsia"/>
          <w:sz w:val="28"/>
          <w:szCs w:val="28"/>
        </w:rPr>
        <w:t>回帖：用户可回复其他用户的帖子。</w:t>
      </w:r>
    </w:p>
    <w:p w:rsidR="001707F3" w:rsidRPr="00092846" w:rsidRDefault="001707F3" w:rsidP="00092846">
      <w:pPr>
        <w:pStyle w:val="a7"/>
        <w:spacing w:line="360" w:lineRule="auto"/>
        <w:ind w:firstLineChars="202" w:firstLine="568"/>
        <w:rPr>
          <w:b/>
          <w:sz w:val="28"/>
          <w:szCs w:val="28"/>
        </w:rPr>
      </w:pPr>
      <w:r w:rsidRPr="00092846">
        <w:rPr>
          <w:rFonts w:hint="eastAsia"/>
          <w:b/>
          <w:sz w:val="28"/>
          <w:szCs w:val="28"/>
        </w:rPr>
        <w:t>后台管理系统：</w:t>
      </w:r>
      <w:r w:rsidRPr="00092846">
        <w:rPr>
          <w:rFonts w:hint="eastAsia"/>
          <w:b/>
          <w:sz w:val="28"/>
          <w:szCs w:val="28"/>
        </w:rPr>
        <w:t xml:space="preserve"> </w:t>
      </w:r>
    </w:p>
    <w:p w:rsidR="001707F3" w:rsidRPr="00092846" w:rsidRDefault="001707F3" w:rsidP="006468DE">
      <w:pPr>
        <w:pStyle w:val="a7"/>
        <w:spacing w:line="360" w:lineRule="auto"/>
        <w:ind w:firstLineChars="202" w:firstLine="566"/>
        <w:rPr>
          <w:sz w:val="28"/>
          <w:szCs w:val="28"/>
        </w:rPr>
      </w:pPr>
      <w:r w:rsidRPr="00092846">
        <w:rPr>
          <w:rFonts w:hint="eastAsia"/>
          <w:sz w:val="28"/>
          <w:szCs w:val="28"/>
        </w:rPr>
        <w:t>管理员登录、注销</w:t>
      </w:r>
      <w:r w:rsidRPr="00092846">
        <w:rPr>
          <w:rFonts w:hint="eastAsia"/>
          <w:sz w:val="28"/>
          <w:szCs w:val="28"/>
        </w:rPr>
        <w:t xml:space="preserve"> </w:t>
      </w:r>
    </w:p>
    <w:p w:rsidR="001707F3" w:rsidRPr="00092846" w:rsidRDefault="001707F3" w:rsidP="00092846">
      <w:pPr>
        <w:pStyle w:val="a7"/>
        <w:spacing w:line="360" w:lineRule="auto"/>
        <w:ind w:firstLineChars="202" w:firstLine="566"/>
        <w:rPr>
          <w:sz w:val="28"/>
          <w:szCs w:val="28"/>
        </w:rPr>
      </w:pPr>
      <w:r w:rsidRPr="00092846">
        <w:rPr>
          <w:rFonts w:hint="eastAsia"/>
          <w:sz w:val="28"/>
          <w:szCs w:val="28"/>
        </w:rPr>
        <w:t>分为插入、删除、更新以及查看数据库操作</w:t>
      </w:r>
    </w:p>
    <w:p w:rsidR="001707F3" w:rsidRPr="00092846" w:rsidRDefault="001707F3" w:rsidP="00092846">
      <w:pPr>
        <w:pStyle w:val="a7"/>
        <w:spacing w:line="360" w:lineRule="auto"/>
        <w:ind w:firstLineChars="202" w:firstLine="566"/>
        <w:rPr>
          <w:sz w:val="28"/>
          <w:szCs w:val="28"/>
        </w:rPr>
      </w:pPr>
      <w:r w:rsidRPr="00092846">
        <w:rPr>
          <w:rFonts w:hint="eastAsia"/>
          <w:sz w:val="28"/>
          <w:szCs w:val="28"/>
        </w:rPr>
        <w:t>插入</w:t>
      </w:r>
      <w:r w:rsidR="006468DE">
        <w:rPr>
          <w:rFonts w:hint="eastAsia"/>
          <w:sz w:val="28"/>
          <w:szCs w:val="28"/>
        </w:rPr>
        <w:t>：管理员可添加相应的图片文件（</w:t>
      </w:r>
      <w:proofErr w:type="gramStart"/>
      <w:r w:rsidR="006468DE">
        <w:rPr>
          <w:rFonts w:hint="eastAsia"/>
          <w:sz w:val="28"/>
          <w:szCs w:val="28"/>
        </w:rPr>
        <w:t>如轮播图片</w:t>
      </w:r>
      <w:proofErr w:type="gramEnd"/>
      <w:r w:rsidR="006468DE">
        <w:rPr>
          <w:rFonts w:hint="eastAsia"/>
          <w:sz w:val="28"/>
          <w:szCs w:val="28"/>
        </w:rPr>
        <w:t>），以便管理前台的</w:t>
      </w:r>
      <w:proofErr w:type="gramStart"/>
      <w:r w:rsidR="006468DE">
        <w:rPr>
          <w:rFonts w:hint="eastAsia"/>
          <w:sz w:val="28"/>
          <w:szCs w:val="28"/>
        </w:rPr>
        <w:t>轮播展示</w:t>
      </w:r>
      <w:proofErr w:type="gramEnd"/>
      <w:r w:rsidR="006468DE">
        <w:rPr>
          <w:rFonts w:hint="eastAsia"/>
          <w:sz w:val="28"/>
          <w:szCs w:val="28"/>
        </w:rPr>
        <w:t>页面；也可进行添加管理员等操作。</w:t>
      </w:r>
    </w:p>
    <w:p w:rsidR="001707F3" w:rsidRPr="00092846" w:rsidRDefault="001707F3" w:rsidP="00092846">
      <w:pPr>
        <w:pStyle w:val="a7"/>
        <w:spacing w:line="360" w:lineRule="auto"/>
        <w:ind w:firstLineChars="202" w:firstLine="566"/>
        <w:rPr>
          <w:sz w:val="28"/>
          <w:szCs w:val="28"/>
        </w:rPr>
      </w:pPr>
      <w:r w:rsidRPr="00092846">
        <w:rPr>
          <w:rFonts w:hint="eastAsia"/>
          <w:sz w:val="28"/>
          <w:szCs w:val="28"/>
        </w:rPr>
        <w:t>删除：</w:t>
      </w:r>
      <w:r w:rsidR="006468DE">
        <w:rPr>
          <w:rFonts w:hint="eastAsia"/>
          <w:sz w:val="28"/>
          <w:szCs w:val="28"/>
        </w:rPr>
        <w:t>管理员可删除少数用户在网站中发布的不文明帖子。</w:t>
      </w:r>
    </w:p>
    <w:p w:rsidR="001707F3" w:rsidRPr="00092846" w:rsidRDefault="001707F3" w:rsidP="00092846">
      <w:pPr>
        <w:pStyle w:val="3"/>
      </w:pPr>
      <w:r w:rsidRPr="00092846">
        <w:rPr>
          <w:rFonts w:hint="eastAsia"/>
        </w:rPr>
        <w:lastRenderedPageBreak/>
        <w:t xml:space="preserve">3.1.2 </w:t>
      </w:r>
      <w:r w:rsidRPr="00092846">
        <w:rPr>
          <w:rFonts w:hint="eastAsia"/>
        </w:rPr>
        <w:t>功能需求点列表</w:t>
      </w:r>
    </w:p>
    <w:p w:rsidR="001707F3" w:rsidRPr="00092846" w:rsidRDefault="001707F3" w:rsidP="006468DE">
      <w:pPr>
        <w:pStyle w:val="a7"/>
        <w:spacing w:line="360" w:lineRule="auto"/>
        <w:ind w:firstLineChars="202" w:firstLine="566"/>
        <w:rPr>
          <w:sz w:val="28"/>
          <w:szCs w:val="28"/>
        </w:rPr>
      </w:pPr>
      <w:r w:rsidRPr="00092846">
        <w:rPr>
          <w:rFonts w:hint="eastAsia"/>
          <w:sz w:val="28"/>
          <w:szCs w:val="28"/>
        </w:rPr>
        <w:t>根据可行性研究的结果和客户的要求，分析现有情况及问题，采用</w:t>
      </w:r>
      <w:r w:rsidR="00223CEB" w:rsidRPr="00223CEB">
        <w:rPr>
          <w:sz w:val="28"/>
          <w:szCs w:val="28"/>
        </w:rPr>
        <w:t>Browser/Server</w:t>
      </w:r>
      <w:r w:rsidR="00223CEB">
        <w:rPr>
          <w:rFonts w:hint="eastAsia"/>
          <w:sz w:val="28"/>
          <w:szCs w:val="28"/>
        </w:rPr>
        <w:t>结构</w:t>
      </w:r>
      <w:r w:rsidRPr="00092846">
        <w:rPr>
          <w:rFonts w:hint="eastAsia"/>
          <w:sz w:val="28"/>
          <w:szCs w:val="28"/>
        </w:rPr>
        <w:t>，将</w:t>
      </w:r>
      <w:r w:rsidR="00223CEB">
        <w:rPr>
          <w:rFonts w:hint="eastAsia"/>
          <w:sz w:val="28"/>
          <w:szCs w:val="28"/>
        </w:rPr>
        <w:t>系统</w:t>
      </w:r>
      <w:r w:rsidRPr="00092846">
        <w:rPr>
          <w:rFonts w:hint="eastAsia"/>
          <w:sz w:val="28"/>
          <w:szCs w:val="28"/>
        </w:rPr>
        <w:t>划分为两个子系统</w:t>
      </w:r>
      <w:r w:rsidR="006468DE">
        <w:rPr>
          <w:rFonts w:hint="eastAsia"/>
          <w:sz w:val="28"/>
          <w:szCs w:val="28"/>
        </w:rPr>
        <w:t>：</w:t>
      </w:r>
      <w:r w:rsidR="00223CEB">
        <w:rPr>
          <w:rFonts w:hint="eastAsia"/>
          <w:sz w:val="28"/>
          <w:szCs w:val="28"/>
        </w:rPr>
        <w:t>浏览器端</w:t>
      </w:r>
      <w:r w:rsidRPr="00092846">
        <w:rPr>
          <w:rFonts w:hint="eastAsia"/>
          <w:sz w:val="28"/>
          <w:szCs w:val="28"/>
        </w:rPr>
        <w:t>子系统</w:t>
      </w:r>
      <w:r w:rsidR="006468DE">
        <w:rPr>
          <w:rFonts w:hint="eastAsia"/>
          <w:sz w:val="28"/>
          <w:szCs w:val="28"/>
        </w:rPr>
        <w:t>、</w:t>
      </w:r>
      <w:r w:rsidRPr="00092846">
        <w:rPr>
          <w:rFonts w:hint="eastAsia"/>
          <w:sz w:val="28"/>
          <w:szCs w:val="28"/>
        </w:rPr>
        <w:t>服务器端子系统</w:t>
      </w:r>
    </w:p>
    <w:p w:rsidR="001707F3" w:rsidRPr="00092846" w:rsidRDefault="006468DE" w:rsidP="006468DE">
      <w:pPr>
        <w:pStyle w:val="a7"/>
        <w:spacing w:line="360" w:lineRule="auto"/>
        <w:ind w:firstLine="0"/>
        <w:rPr>
          <w:b/>
          <w:sz w:val="28"/>
          <w:szCs w:val="28"/>
        </w:rPr>
      </w:pPr>
      <w:r>
        <w:rPr>
          <w:rFonts w:hint="eastAsia"/>
          <w:b/>
          <w:sz w:val="28"/>
          <w:szCs w:val="28"/>
        </w:rPr>
        <w:t>浏览器端</w:t>
      </w:r>
      <w:r w:rsidR="001707F3" w:rsidRPr="00092846">
        <w:rPr>
          <w:rFonts w:hint="eastAsia"/>
          <w:b/>
          <w:sz w:val="28"/>
          <w:szCs w:val="28"/>
        </w:rPr>
        <w:t>功能需求点列表</w:t>
      </w:r>
    </w:p>
    <w:tbl>
      <w:tblPr>
        <w:tblW w:w="944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986"/>
        <w:gridCol w:w="1099"/>
        <w:gridCol w:w="2410"/>
        <w:gridCol w:w="1701"/>
        <w:gridCol w:w="1276"/>
        <w:gridCol w:w="970"/>
      </w:tblGrid>
      <w:tr w:rsidR="001707F3" w:rsidRPr="0002714D" w:rsidTr="00B87487">
        <w:trPr>
          <w:trHeight w:val="325"/>
        </w:trPr>
        <w:tc>
          <w:tcPr>
            <w:tcW w:w="1986" w:type="dxa"/>
          </w:tcPr>
          <w:p w:rsidR="001707F3" w:rsidRPr="0002714D" w:rsidRDefault="001707F3" w:rsidP="00B87487">
            <w:pPr>
              <w:pStyle w:val="a8"/>
              <w:jc w:val="center"/>
              <w:rPr>
                <w:sz w:val="24"/>
              </w:rPr>
            </w:pPr>
            <w:r w:rsidRPr="0002714D">
              <w:rPr>
                <w:rFonts w:hint="eastAsia"/>
                <w:sz w:val="24"/>
              </w:rPr>
              <w:t>功能名称</w:t>
            </w:r>
          </w:p>
        </w:tc>
        <w:tc>
          <w:tcPr>
            <w:tcW w:w="1099" w:type="dxa"/>
          </w:tcPr>
          <w:p w:rsidR="001707F3" w:rsidRPr="0002714D" w:rsidRDefault="001707F3" w:rsidP="00B87487">
            <w:pPr>
              <w:pStyle w:val="a8"/>
              <w:jc w:val="center"/>
              <w:rPr>
                <w:sz w:val="24"/>
              </w:rPr>
            </w:pPr>
            <w:r w:rsidRPr="0002714D">
              <w:rPr>
                <w:rFonts w:hint="eastAsia"/>
                <w:sz w:val="24"/>
              </w:rPr>
              <w:t>使用者</w:t>
            </w:r>
          </w:p>
        </w:tc>
        <w:tc>
          <w:tcPr>
            <w:tcW w:w="2410" w:type="dxa"/>
          </w:tcPr>
          <w:p w:rsidR="001707F3" w:rsidRPr="0002714D" w:rsidRDefault="001707F3" w:rsidP="00B87487">
            <w:pPr>
              <w:pStyle w:val="a8"/>
              <w:jc w:val="center"/>
              <w:rPr>
                <w:sz w:val="24"/>
              </w:rPr>
            </w:pPr>
            <w:r w:rsidRPr="0002714D">
              <w:rPr>
                <w:rFonts w:hint="eastAsia"/>
                <w:sz w:val="24"/>
              </w:rPr>
              <w:t>功能描述</w:t>
            </w:r>
          </w:p>
        </w:tc>
        <w:tc>
          <w:tcPr>
            <w:tcW w:w="1701" w:type="dxa"/>
          </w:tcPr>
          <w:p w:rsidR="001707F3" w:rsidRPr="0002714D" w:rsidRDefault="001707F3" w:rsidP="00B87487">
            <w:pPr>
              <w:pStyle w:val="a8"/>
              <w:jc w:val="center"/>
              <w:rPr>
                <w:sz w:val="24"/>
              </w:rPr>
            </w:pPr>
            <w:r w:rsidRPr="0002714D">
              <w:rPr>
                <w:rFonts w:hint="eastAsia"/>
                <w:sz w:val="24"/>
              </w:rPr>
              <w:t>输入</w:t>
            </w:r>
          </w:p>
        </w:tc>
        <w:tc>
          <w:tcPr>
            <w:tcW w:w="1276" w:type="dxa"/>
          </w:tcPr>
          <w:p w:rsidR="001707F3" w:rsidRPr="00B87487" w:rsidRDefault="001707F3" w:rsidP="00B87487">
            <w:pPr>
              <w:pStyle w:val="a8"/>
              <w:jc w:val="center"/>
              <w:rPr>
                <w:sz w:val="24"/>
                <w:shd w:val="pct10" w:color="auto" w:fill="FFFFFF"/>
              </w:rPr>
            </w:pPr>
            <w:r w:rsidRPr="00B87487">
              <w:rPr>
                <w:rFonts w:hint="eastAsia"/>
                <w:sz w:val="24"/>
                <w:shd w:val="pct10" w:color="auto" w:fill="FFFFFF"/>
              </w:rPr>
              <w:t>系统响应</w:t>
            </w:r>
          </w:p>
        </w:tc>
        <w:tc>
          <w:tcPr>
            <w:tcW w:w="970" w:type="dxa"/>
          </w:tcPr>
          <w:p w:rsidR="001707F3" w:rsidRPr="0002714D" w:rsidRDefault="001707F3" w:rsidP="00B87487">
            <w:pPr>
              <w:pStyle w:val="a8"/>
              <w:jc w:val="center"/>
              <w:rPr>
                <w:sz w:val="24"/>
              </w:rPr>
            </w:pPr>
            <w:r w:rsidRPr="0002714D">
              <w:rPr>
                <w:rFonts w:hint="eastAsia"/>
                <w:sz w:val="24"/>
              </w:rPr>
              <w:t>输出</w:t>
            </w:r>
          </w:p>
        </w:tc>
      </w:tr>
      <w:tr w:rsidR="001707F3" w:rsidRPr="0002714D" w:rsidTr="00B87487">
        <w:trPr>
          <w:trHeight w:val="531"/>
        </w:trPr>
        <w:tc>
          <w:tcPr>
            <w:tcW w:w="1986" w:type="dxa"/>
          </w:tcPr>
          <w:p w:rsidR="00B87487" w:rsidRDefault="00B87487" w:rsidP="00B87487">
            <w:pPr>
              <w:pStyle w:val="a8"/>
              <w:jc w:val="center"/>
              <w:rPr>
                <w:sz w:val="24"/>
              </w:rPr>
            </w:pPr>
          </w:p>
          <w:p w:rsidR="001707F3" w:rsidRPr="0002714D" w:rsidRDefault="006468DE" w:rsidP="00B87487">
            <w:pPr>
              <w:pStyle w:val="a8"/>
              <w:jc w:val="center"/>
              <w:rPr>
                <w:sz w:val="24"/>
              </w:rPr>
            </w:pPr>
            <w:r>
              <w:rPr>
                <w:rFonts w:hint="eastAsia"/>
                <w:sz w:val="24"/>
              </w:rPr>
              <w:t>浏览网站内容</w:t>
            </w:r>
          </w:p>
        </w:tc>
        <w:tc>
          <w:tcPr>
            <w:tcW w:w="1099" w:type="dxa"/>
          </w:tcPr>
          <w:p w:rsidR="00B87487" w:rsidRDefault="00B87487" w:rsidP="00B87487">
            <w:pPr>
              <w:pStyle w:val="a8"/>
              <w:jc w:val="center"/>
              <w:rPr>
                <w:sz w:val="24"/>
              </w:rPr>
            </w:pPr>
          </w:p>
          <w:p w:rsidR="001707F3" w:rsidRPr="0002714D" w:rsidRDefault="006468DE" w:rsidP="00B87487">
            <w:pPr>
              <w:pStyle w:val="a8"/>
              <w:jc w:val="center"/>
              <w:rPr>
                <w:sz w:val="24"/>
              </w:rPr>
            </w:pPr>
            <w:r>
              <w:rPr>
                <w:rFonts w:hint="eastAsia"/>
                <w:sz w:val="24"/>
              </w:rPr>
              <w:t>用户</w:t>
            </w:r>
          </w:p>
        </w:tc>
        <w:tc>
          <w:tcPr>
            <w:tcW w:w="2410" w:type="dxa"/>
          </w:tcPr>
          <w:p w:rsidR="001707F3" w:rsidRPr="0002714D" w:rsidRDefault="006468DE" w:rsidP="00B87487">
            <w:pPr>
              <w:pStyle w:val="a8"/>
              <w:jc w:val="center"/>
              <w:rPr>
                <w:sz w:val="24"/>
              </w:rPr>
            </w:pPr>
            <w:r>
              <w:rPr>
                <w:rFonts w:hint="eastAsia"/>
                <w:sz w:val="24"/>
              </w:rPr>
              <w:t>用户浏览网站内容，也可根据自己的需求进行查询帖子处理</w:t>
            </w:r>
          </w:p>
        </w:tc>
        <w:tc>
          <w:tcPr>
            <w:tcW w:w="1701" w:type="dxa"/>
          </w:tcPr>
          <w:p w:rsidR="001707F3" w:rsidRPr="0002714D" w:rsidRDefault="006468DE" w:rsidP="00B87487">
            <w:pPr>
              <w:pStyle w:val="a8"/>
              <w:jc w:val="center"/>
              <w:rPr>
                <w:sz w:val="24"/>
              </w:rPr>
            </w:pPr>
            <w:r>
              <w:rPr>
                <w:rFonts w:hint="eastAsia"/>
                <w:sz w:val="24"/>
              </w:rPr>
              <w:t>查询要求（例如</w:t>
            </w:r>
            <w:r>
              <w:rPr>
                <w:rFonts w:hint="eastAsia"/>
                <w:sz w:val="24"/>
              </w:rPr>
              <w:t>2</w:t>
            </w:r>
            <w:r>
              <w:rPr>
                <w:sz w:val="24"/>
              </w:rPr>
              <w:t>019</w:t>
            </w:r>
            <w:r>
              <w:rPr>
                <w:rFonts w:hint="eastAsia"/>
                <w:sz w:val="24"/>
              </w:rPr>
              <w:t>年的发帖）</w:t>
            </w:r>
          </w:p>
        </w:tc>
        <w:tc>
          <w:tcPr>
            <w:tcW w:w="1276" w:type="dxa"/>
          </w:tcPr>
          <w:p w:rsidR="00B87487" w:rsidRDefault="00B87487" w:rsidP="00B87487">
            <w:pPr>
              <w:pStyle w:val="a8"/>
              <w:jc w:val="center"/>
              <w:rPr>
                <w:sz w:val="24"/>
              </w:rPr>
            </w:pPr>
          </w:p>
          <w:p w:rsidR="001707F3" w:rsidRPr="0002714D" w:rsidRDefault="006468DE" w:rsidP="00B87487">
            <w:pPr>
              <w:pStyle w:val="a8"/>
              <w:jc w:val="center"/>
              <w:rPr>
                <w:sz w:val="24"/>
              </w:rPr>
            </w:pPr>
            <w:r>
              <w:rPr>
                <w:sz w:val="24"/>
              </w:rPr>
              <w:t>5S</w:t>
            </w:r>
          </w:p>
        </w:tc>
        <w:tc>
          <w:tcPr>
            <w:tcW w:w="970" w:type="dxa"/>
          </w:tcPr>
          <w:p w:rsidR="001707F3" w:rsidRPr="0002714D" w:rsidRDefault="006468DE" w:rsidP="00B87487">
            <w:pPr>
              <w:pStyle w:val="a8"/>
              <w:jc w:val="center"/>
              <w:rPr>
                <w:sz w:val="24"/>
              </w:rPr>
            </w:pPr>
            <w:r>
              <w:rPr>
                <w:rFonts w:hint="eastAsia"/>
                <w:sz w:val="24"/>
              </w:rPr>
              <w:t>帖子内容信息</w:t>
            </w:r>
          </w:p>
        </w:tc>
      </w:tr>
      <w:tr w:rsidR="001707F3" w:rsidRPr="0002714D" w:rsidTr="00B87487">
        <w:tc>
          <w:tcPr>
            <w:tcW w:w="1986" w:type="dxa"/>
          </w:tcPr>
          <w:p w:rsidR="001707F3" w:rsidRPr="0002714D" w:rsidRDefault="00B87487" w:rsidP="00B87487">
            <w:pPr>
              <w:pStyle w:val="a8"/>
              <w:jc w:val="center"/>
              <w:rPr>
                <w:sz w:val="24"/>
              </w:rPr>
            </w:pPr>
            <w:r>
              <w:rPr>
                <w:rFonts w:hint="eastAsia"/>
                <w:sz w:val="24"/>
              </w:rPr>
              <w:t>发帖</w:t>
            </w:r>
          </w:p>
        </w:tc>
        <w:tc>
          <w:tcPr>
            <w:tcW w:w="1099" w:type="dxa"/>
          </w:tcPr>
          <w:p w:rsidR="001707F3" w:rsidRPr="0002714D" w:rsidRDefault="00B87487" w:rsidP="00B87487">
            <w:pPr>
              <w:pStyle w:val="a8"/>
              <w:jc w:val="center"/>
              <w:rPr>
                <w:sz w:val="24"/>
              </w:rPr>
            </w:pPr>
            <w:r>
              <w:rPr>
                <w:rFonts w:hint="eastAsia"/>
                <w:sz w:val="24"/>
              </w:rPr>
              <w:t>用户</w:t>
            </w:r>
          </w:p>
        </w:tc>
        <w:tc>
          <w:tcPr>
            <w:tcW w:w="2410" w:type="dxa"/>
          </w:tcPr>
          <w:p w:rsidR="001707F3" w:rsidRPr="0002714D" w:rsidRDefault="00B87487" w:rsidP="00B87487">
            <w:pPr>
              <w:pStyle w:val="a8"/>
              <w:jc w:val="center"/>
              <w:rPr>
                <w:sz w:val="24"/>
              </w:rPr>
            </w:pPr>
            <w:r>
              <w:rPr>
                <w:rFonts w:hint="eastAsia"/>
                <w:sz w:val="24"/>
              </w:rPr>
              <w:t>用户发帖</w:t>
            </w:r>
          </w:p>
        </w:tc>
        <w:tc>
          <w:tcPr>
            <w:tcW w:w="1701" w:type="dxa"/>
          </w:tcPr>
          <w:p w:rsidR="001707F3" w:rsidRPr="0002714D" w:rsidRDefault="00B87487" w:rsidP="00B87487">
            <w:pPr>
              <w:pStyle w:val="a8"/>
              <w:jc w:val="center"/>
              <w:rPr>
                <w:sz w:val="24"/>
              </w:rPr>
            </w:pPr>
            <w:r>
              <w:rPr>
                <w:rFonts w:hint="eastAsia"/>
                <w:sz w:val="24"/>
              </w:rPr>
              <w:t>发</w:t>
            </w:r>
            <w:proofErr w:type="gramStart"/>
            <w:r>
              <w:rPr>
                <w:rFonts w:hint="eastAsia"/>
                <w:sz w:val="24"/>
              </w:rPr>
              <w:t>帖内容</w:t>
            </w:r>
            <w:proofErr w:type="gramEnd"/>
          </w:p>
        </w:tc>
        <w:tc>
          <w:tcPr>
            <w:tcW w:w="1276" w:type="dxa"/>
          </w:tcPr>
          <w:p w:rsidR="001707F3" w:rsidRPr="0002714D" w:rsidRDefault="00B87487" w:rsidP="00B87487">
            <w:pPr>
              <w:pStyle w:val="a8"/>
              <w:jc w:val="center"/>
              <w:rPr>
                <w:sz w:val="24"/>
              </w:rPr>
            </w:pPr>
            <w:r>
              <w:rPr>
                <w:sz w:val="24"/>
              </w:rPr>
              <w:t>5S</w:t>
            </w:r>
          </w:p>
        </w:tc>
        <w:tc>
          <w:tcPr>
            <w:tcW w:w="970" w:type="dxa"/>
          </w:tcPr>
          <w:p w:rsidR="001707F3" w:rsidRPr="0002714D" w:rsidRDefault="00B87487" w:rsidP="00B87487">
            <w:pPr>
              <w:pStyle w:val="a8"/>
              <w:jc w:val="center"/>
              <w:rPr>
                <w:sz w:val="24"/>
              </w:rPr>
            </w:pPr>
            <w:r>
              <w:rPr>
                <w:rFonts w:hint="eastAsia"/>
                <w:sz w:val="24"/>
              </w:rPr>
              <w:t>发布的新帖子</w:t>
            </w:r>
          </w:p>
        </w:tc>
      </w:tr>
      <w:tr w:rsidR="001707F3" w:rsidRPr="0002714D" w:rsidTr="00B87487">
        <w:tc>
          <w:tcPr>
            <w:tcW w:w="1986" w:type="dxa"/>
          </w:tcPr>
          <w:p w:rsidR="001707F3" w:rsidRPr="0002714D" w:rsidRDefault="00B87487" w:rsidP="00B87487">
            <w:pPr>
              <w:pStyle w:val="a8"/>
              <w:jc w:val="center"/>
              <w:rPr>
                <w:rFonts w:hint="eastAsia"/>
                <w:sz w:val="24"/>
              </w:rPr>
            </w:pPr>
            <w:r>
              <w:rPr>
                <w:rFonts w:hint="eastAsia"/>
                <w:sz w:val="24"/>
              </w:rPr>
              <w:t>回帖</w:t>
            </w:r>
          </w:p>
        </w:tc>
        <w:tc>
          <w:tcPr>
            <w:tcW w:w="1099" w:type="dxa"/>
          </w:tcPr>
          <w:p w:rsidR="001707F3" w:rsidRPr="0002714D" w:rsidRDefault="00B87487" w:rsidP="006468DE">
            <w:pPr>
              <w:pStyle w:val="a8"/>
              <w:jc w:val="center"/>
              <w:rPr>
                <w:sz w:val="24"/>
              </w:rPr>
            </w:pPr>
            <w:r>
              <w:rPr>
                <w:rFonts w:hint="eastAsia"/>
                <w:sz w:val="24"/>
              </w:rPr>
              <w:t>用户</w:t>
            </w:r>
          </w:p>
        </w:tc>
        <w:tc>
          <w:tcPr>
            <w:tcW w:w="2410" w:type="dxa"/>
          </w:tcPr>
          <w:p w:rsidR="001707F3" w:rsidRPr="0002714D" w:rsidRDefault="00B87487" w:rsidP="006468DE">
            <w:pPr>
              <w:pStyle w:val="a8"/>
              <w:jc w:val="center"/>
              <w:rPr>
                <w:sz w:val="24"/>
              </w:rPr>
            </w:pPr>
            <w:r>
              <w:rPr>
                <w:rFonts w:hint="eastAsia"/>
                <w:sz w:val="24"/>
              </w:rPr>
              <w:t>用户回帖</w:t>
            </w:r>
          </w:p>
        </w:tc>
        <w:tc>
          <w:tcPr>
            <w:tcW w:w="1701" w:type="dxa"/>
          </w:tcPr>
          <w:p w:rsidR="001707F3" w:rsidRPr="0002714D" w:rsidRDefault="00B87487" w:rsidP="006468DE">
            <w:pPr>
              <w:pStyle w:val="a8"/>
              <w:jc w:val="center"/>
              <w:rPr>
                <w:sz w:val="24"/>
              </w:rPr>
            </w:pPr>
            <w:r>
              <w:rPr>
                <w:rFonts w:hint="eastAsia"/>
                <w:sz w:val="24"/>
              </w:rPr>
              <w:t>回帖内容</w:t>
            </w:r>
          </w:p>
        </w:tc>
        <w:tc>
          <w:tcPr>
            <w:tcW w:w="1276" w:type="dxa"/>
          </w:tcPr>
          <w:p w:rsidR="001707F3" w:rsidRPr="0002714D" w:rsidRDefault="00B87487" w:rsidP="00B87487">
            <w:pPr>
              <w:pStyle w:val="a8"/>
              <w:ind w:firstLineChars="200" w:firstLine="480"/>
              <w:rPr>
                <w:sz w:val="24"/>
              </w:rPr>
            </w:pPr>
            <w:r>
              <w:rPr>
                <w:sz w:val="24"/>
              </w:rPr>
              <w:t>4S</w:t>
            </w:r>
          </w:p>
        </w:tc>
        <w:tc>
          <w:tcPr>
            <w:tcW w:w="970" w:type="dxa"/>
          </w:tcPr>
          <w:p w:rsidR="001707F3" w:rsidRPr="0002714D" w:rsidRDefault="00B87487" w:rsidP="006468DE">
            <w:pPr>
              <w:pStyle w:val="a8"/>
              <w:jc w:val="center"/>
              <w:rPr>
                <w:sz w:val="24"/>
              </w:rPr>
            </w:pPr>
            <w:r>
              <w:rPr>
                <w:rFonts w:hint="eastAsia"/>
                <w:sz w:val="24"/>
              </w:rPr>
              <w:t>回复的内容</w:t>
            </w:r>
          </w:p>
        </w:tc>
      </w:tr>
    </w:tbl>
    <w:p w:rsidR="001707F3" w:rsidRPr="00092846" w:rsidRDefault="001707F3" w:rsidP="006468DE">
      <w:pPr>
        <w:pStyle w:val="a7"/>
        <w:spacing w:line="360" w:lineRule="auto"/>
        <w:ind w:firstLine="0"/>
        <w:rPr>
          <w:b/>
          <w:sz w:val="28"/>
          <w:szCs w:val="28"/>
        </w:rPr>
      </w:pPr>
      <w:r w:rsidRPr="00092846">
        <w:rPr>
          <w:rFonts w:hint="eastAsia"/>
          <w:b/>
          <w:sz w:val="28"/>
          <w:szCs w:val="28"/>
        </w:rPr>
        <w:t>服务器端功能需求点列表</w:t>
      </w:r>
    </w:p>
    <w:tbl>
      <w:tblPr>
        <w:tblW w:w="993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668"/>
        <w:gridCol w:w="992"/>
        <w:gridCol w:w="2268"/>
        <w:gridCol w:w="1559"/>
        <w:gridCol w:w="1276"/>
        <w:gridCol w:w="2167"/>
      </w:tblGrid>
      <w:tr w:rsidR="001707F3" w:rsidRPr="008F362B" w:rsidTr="009758CD">
        <w:trPr>
          <w:trHeight w:val="325"/>
        </w:trPr>
        <w:tc>
          <w:tcPr>
            <w:tcW w:w="1668" w:type="dxa"/>
          </w:tcPr>
          <w:p w:rsidR="001707F3" w:rsidRPr="008F362B" w:rsidRDefault="001707F3" w:rsidP="009758CD">
            <w:pPr>
              <w:pStyle w:val="a8"/>
              <w:jc w:val="center"/>
              <w:rPr>
                <w:sz w:val="24"/>
              </w:rPr>
            </w:pPr>
            <w:r w:rsidRPr="008F362B">
              <w:rPr>
                <w:rFonts w:hint="eastAsia"/>
                <w:sz w:val="24"/>
              </w:rPr>
              <w:t>功能名称</w:t>
            </w:r>
          </w:p>
        </w:tc>
        <w:tc>
          <w:tcPr>
            <w:tcW w:w="992" w:type="dxa"/>
          </w:tcPr>
          <w:p w:rsidR="001707F3" w:rsidRPr="008F362B" w:rsidRDefault="001707F3" w:rsidP="009758CD">
            <w:pPr>
              <w:pStyle w:val="a8"/>
              <w:jc w:val="center"/>
              <w:rPr>
                <w:sz w:val="24"/>
              </w:rPr>
            </w:pPr>
            <w:r w:rsidRPr="008F362B">
              <w:rPr>
                <w:rFonts w:hint="eastAsia"/>
                <w:sz w:val="24"/>
              </w:rPr>
              <w:t>使用者</w:t>
            </w:r>
          </w:p>
        </w:tc>
        <w:tc>
          <w:tcPr>
            <w:tcW w:w="2268" w:type="dxa"/>
          </w:tcPr>
          <w:p w:rsidR="001707F3" w:rsidRPr="008F362B" w:rsidRDefault="001707F3" w:rsidP="009758CD">
            <w:pPr>
              <w:pStyle w:val="a8"/>
              <w:jc w:val="center"/>
              <w:rPr>
                <w:sz w:val="24"/>
              </w:rPr>
            </w:pPr>
            <w:r w:rsidRPr="008F362B">
              <w:rPr>
                <w:rFonts w:hint="eastAsia"/>
                <w:sz w:val="24"/>
              </w:rPr>
              <w:t>功能描述</w:t>
            </w:r>
          </w:p>
        </w:tc>
        <w:tc>
          <w:tcPr>
            <w:tcW w:w="1559" w:type="dxa"/>
          </w:tcPr>
          <w:p w:rsidR="001707F3" w:rsidRPr="008F362B" w:rsidRDefault="001707F3" w:rsidP="009758CD">
            <w:pPr>
              <w:pStyle w:val="a8"/>
              <w:jc w:val="center"/>
              <w:rPr>
                <w:sz w:val="24"/>
              </w:rPr>
            </w:pPr>
            <w:r w:rsidRPr="008F362B">
              <w:rPr>
                <w:rFonts w:hint="eastAsia"/>
                <w:sz w:val="24"/>
              </w:rPr>
              <w:t>输入</w:t>
            </w:r>
          </w:p>
        </w:tc>
        <w:tc>
          <w:tcPr>
            <w:tcW w:w="1276" w:type="dxa"/>
          </w:tcPr>
          <w:p w:rsidR="001707F3" w:rsidRPr="007D47FC" w:rsidRDefault="001707F3" w:rsidP="009758CD">
            <w:pPr>
              <w:pStyle w:val="a8"/>
              <w:jc w:val="center"/>
              <w:rPr>
                <w:sz w:val="24"/>
                <w:shd w:val="pct10" w:color="auto" w:fill="FFFFFF"/>
              </w:rPr>
            </w:pPr>
            <w:r>
              <w:rPr>
                <w:rFonts w:hint="eastAsia"/>
                <w:sz w:val="24"/>
                <w:shd w:val="pct10" w:color="auto" w:fill="FFFFFF"/>
              </w:rPr>
              <w:t>系统响应</w:t>
            </w:r>
          </w:p>
        </w:tc>
        <w:tc>
          <w:tcPr>
            <w:tcW w:w="2167" w:type="dxa"/>
          </w:tcPr>
          <w:p w:rsidR="001707F3" w:rsidRPr="008F362B" w:rsidRDefault="001707F3" w:rsidP="009758CD">
            <w:pPr>
              <w:pStyle w:val="a8"/>
              <w:jc w:val="center"/>
              <w:rPr>
                <w:sz w:val="24"/>
              </w:rPr>
            </w:pPr>
            <w:r w:rsidRPr="008F362B">
              <w:rPr>
                <w:rFonts w:hint="eastAsia"/>
                <w:sz w:val="24"/>
              </w:rPr>
              <w:t>输出</w:t>
            </w:r>
          </w:p>
        </w:tc>
      </w:tr>
      <w:tr w:rsidR="001707F3" w:rsidRPr="008F362B" w:rsidTr="009758CD">
        <w:tc>
          <w:tcPr>
            <w:tcW w:w="1668" w:type="dxa"/>
          </w:tcPr>
          <w:p w:rsidR="001707F3" w:rsidRDefault="001707F3" w:rsidP="009758CD">
            <w:pPr>
              <w:pStyle w:val="a8"/>
              <w:jc w:val="center"/>
              <w:rPr>
                <w:sz w:val="24"/>
              </w:rPr>
            </w:pPr>
          </w:p>
          <w:p w:rsidR="001707F3" w:rsidRPr="008F362B" w:rsidRDefault="00B87487" w:rsidP="009758CD">
            <w:pPr>
              <w:pStyle w:val="a8"/>
              <w:jc w:val="center"/>
              <w:rPr>
                <w:sz w:val="24"/>
              </w:rPr>
            </w:pPr>
            <w:r>
              <w:rPr>
                <w:rFonts w:hint="eastAsia"/>
                <w:sz w:val="24"/>
              </w:rPr>
              <w:t>管理前台展示内容</w:t>
            </w:r>
          </w:p>
        </w:tc>
        <w:tc>
          <w:tcPr>
            <w:tcW w:w="992" w:type="dxa"/>
          </w:tcPr>
          <w:p w:rsidR="009758CD" w:rsidRDefault="009758CD" w:rsidP="009758CD">
            <w:pPr>
              <w:pStyle w:val="a8"/>
              <w:jc w:val="center"/>
              <w:rPr>
                <w:sz w:val="24"/>
              </w:rPr>
            </w:pPr>
          </w:p>
          <w:p w:rsidR="001707F3" w:rsidRPr="008F362B" w:rsidRDefault="00B87487" w:rsidP="009758CD">
            <w:pPr>
              <w:pStyle w:val="a8"/>
              <w:jc w:val="center"/>
              <w:rPr>
                <w:sz w:val="24"/>
              </w:rPr>
            </w:pPr>
            <w:r>
              <w:rPr>
                <w:rFonts w:hint="eastAsia"/>
                <w:sz w:val="24"/>
              </w:rPr>
              <w:t>管理员</w:t>
            </w:r>
          </w:p>
        </w:tc>
        <w:tc>
          <w:tcPr>
            <w:tcW w:w="2268" w:type="dxa"/>
          </w:tcPr>
          <w:p w:rsidR="001707F3" w:rsidRPr="008F362B" w:rsidRDefault="00B87487" w:rsidP="009758CD">
            <w:pPr>
              <w:pStyle w:val="a8"/>
              <w:jc w:val="center"/>
              <w:rPr>
                <w:sz w:val="24"/>
              </w:rPr>
            </w:pPr>
            <w:r>
              <w:rPr>
                <w:rFonts w:hint="eastAsia"/>
                <w:sz w:val="24"/>
              </w:rPr>
              <w:t>管理员在后台对在前台要展示的内容（例如</w:t>
            </w:r>
            <w:proofErr w:type="gramStart"/>
            <w:r>
              <w:rPr>
                <w:rFonts w:hint="eastAsia"/>
                <w:sz w:val="24"/>
              </w:rPr>
              <w:t>轮播图</w:t>
            </w:r>
            <w:proofErr w:type="gramEnd"/>
            <w:r>
              <w:rPr>
                <w:rFonts w:hint="eastAsia"/>
                <w:sz w:val="24"/>
              </w:rPr>
              <w:t>）进行管理操作</w:t>
            </w:r>
          </w:p>
        </w:tc>
        <w:tc>
          <w:tcPr>
            <w:tcW w:w="1559" w:type="dxa"/>
          </w:tcPr>
          <w:p w:rsidR="009758CD" w:rsidRDefault="009758CD" w:rsidP="009758CD">
            <w:pPr>
              <w:pStyle w:val="a8"/>
              <w:jc w:val="center"/>
              <w:rPr>
                <w:sz w:val="24"/>
              </w:rPr>
            </w:pPr>
          </w:p>
          <w:p w:rsidR="001707F3" w:rsidRPr="008F362B" w:rsidRDefault="00B87487" w:rsidP="009758CD">
            <w:pPr>
              <w:pStyle w:val="a8"/>
              <w:jc w:val="center"/>
              <w:rPr>
                <w:sz w:val="24"/>
              </w:rPr>
            </w:pPr>
            <w:proofErr w:type="gramStart"/>
            <w:r>
              <w:rPr>
                <w:rFonts w:hint="eastAsia"/>
                <w:sz w:val="24"/>
              </w:rPr>
              <w:t>增删改查的</w:t>
            </w:r>
            <w:proofErr w:type="gramEnd"/>
            <w:r>
              <w:rPr>
                <w:rFonts w:hint="eastAsia"/>
                <w:sz w:val="24"/>
              </w:rPr>
              <w:t>命令操作</w:t>
            </w:r>
          </w:p>
        </w:tc>
        <w:tc>
          <w:tcPr>
            <w:tcW w:w="1276" w:type="dxa"/>
          </w:tcPr>
          <w:p w:rsidR="009758CD" w:rsidRDefault="009758CD" w:rsidP="009758CD">
            <w:pPr>
              <w:pStyle w:val="a8"/>
              <w:jc w:val="center"/>
              <w:rPr>
                <w:sz w:val="24"/>
              </w:rPr>
            </w:pPr>
          </w:p>
          <w:p w:rsidR="009758CD" w:rsidRDefault="009758CD" w:rsidP="009758CD">
            <w:pPr>
              <w:pStyle w:val="a8"/>
              <w:jc w:val="center"/>
              <w:rPr>
                <w:sz w:val="24"/>
              </w:rPr>
            </w:pPr>
          </w:p>
          <w:p w:rsidR="001707F3" w:rsidRPr="008F362B" w:rsidRDefault="00B87487" w:rsidP="009758CD">
            <w:pPr>
              <w:pStyle w:val="a8"/>
              <w:jc w:val="center"/>
              <w:rPr>
                <w:sz w:val="24"/>
              </w:rPr>
            </w:pPr>
            <w:r>
              <w:rPr>
                <w:sz w:val="24"/>
              </w:rPr>
              <w:t>5</w:t>
            </w:r>
            <w:r w:rsidR="001707F3">
              <w:rPr>
                <w:rFonts w:hint="eastAsia"/>
                <w:sz w:val="24"/>
              </w:rPr>
              <w:t>S</w:t>
            </w:r>
          </w:p>
        </w:tc>
        <w:tc>
          <w:tcPr>
            <w:tcW w:w="2167" w:type="dxa"/>
          </w:tcPr>
          <w:p w:rsidR="001707F3" w:rsidRPr="008F362B" w:rsidRDefault="009758CD" w:rsidP="009758CD">
            <w:pPr>
              <w:pStyle w:val="a8"/>
              <w:jc w:val="center"/>
              <w:rPr>
                <w:sz w:val="24"/>
              </w:rPr>
            </w:pPr>
            <w:r>
              <w:rPr>
                <w:rFonts w:hint="eastAsia"/>
                <w:sz w:val="24"/>
              </w:rPr>
              <w:t>根据输入的命令操作进行相应</w:t>
            </w:r>
            <w:proofErr w:type="gramStart"/>
            <w:r>
              <w:rPr>
                <w:rFonts w:hint="eastAsia"/>
                <w:sz w:val="24"/>
              </w:rPr>
              <w:t>地数据</w:t>
            </w:r>
            <w:proofErr w:type="gramEnd"/>
            <w:r>
              <w:rPr>
                <w:rFonts w:hint="eastAsia"/>
                <w:sz w:val="24"/>
              </w:rPr>
              <w:t>更新</w:t>
            </w:r>
          </w:p>
        </w:tc>
      </w:tr>
      <w:tr w:rsidR="001707F3" w:rsidRPr="008F362B" w:rsidTr="009758CD">
        <w:tc>
          <w:tcPr>
            <w:tcW w:w="1668" w:type="dxa"/>
          </w:tcPr>
          <w:p w:rsidR="001707F3" w:rsidRDefault="001707F3" w:rsidP="009758CD">
            <w:pPr>
              <w:pStyle w:val="a8"/>
              <w:jc w:val="center"/>
              <w:rPr>
                <w:rFonts w:hint="eastAsia"/>
                <w:sz w:val="24"/>
              </w:rPr>
            </w:pPr>
          </w:p>
          <w:p w:rsidR="001707F3" w:rsidRPr="008F362B" w:rsidRDefault="009758CD" w:rsidP="009758CD">
            <w:pPr>
              <w:pStyle w:val="a8"/>
              <w:jc w:val="center"/>
              <w:rPr>
                <w:sz w:val="24"/>
              </w:rPr>
            </w:pPr>
            <w:r>
              <w:rPr>
                <w:rFonts w:hint="eastAsia"/>
                <w:sz w:val="24"/>
              </w:rPr>
              <w:t>权限操作</w:t>
            </w:r>
          </w:p>
        </w:tc>
        <w:tc>
          <w:tcPr>
            <w:tcW w:w="992" w:type="dxa"/>
          </w:tcPr>
          <w:p w:rsidR="009758CD" w:rsidRDefault="009758CD" w:rsidP="009758CD">
            <w:pPr>
              <w:pStyle w:val="a8"/>
              <w:jc w:val="center"/>
              <w:rPr>
                <w:rFonts w:hint="eastAsia"/>
                <w:sz w:val="24"/>
              </w:rPr>
            </w:pPr>
          </w:p>
          <w:p w:rsidR="001707F3" w:rsidRPr="008F362B" w:rsidRDefault="009758CD" w:rsidP="009758CD">
            <w:pPr>
              <w:pStyle w:val="a8"/>
              <w:jc w:val="center"/>
              <w:rPr>
                <w:sz w:val="24"/>
              </w:rPr>
            </w:pPr>
            <w:r>
              <w:rPr>
                <w:rFonts w:hint="eastAsia"/>
                <w:sz w:val="24"/>
              </w:rPr>
              <w:t>管理员</w:t>
            </w:r>
          </w:p>
        </w:tc>
        <w:tc>
          <w:tcPr>
            <w:tcW w:w="2268" w:type="dxa"/>
          </w:tcPr>
          <w:p w:rsidR="001707F3" w:rsidRPr="008F362B" w:rsidRDefault="001707F3" w:rsidP="009758CD">
            <w:pPr>
              <w:pStyle w:val="a8"/>
              <w:jc w:val="center"/>
              <w:rPr>
                <w:sz w:val="24"/>
              </w:rPr>
            </w:pPr>
            <w:r>
              <w:rPr>
                <w:rFonts w:hint="eastAsia"/>
                <w:sz w:val="24"/>
              </w:rPr>
              <w:t>对</w:t>
            </w:r>
            <w:r w:rsidR="009758CD">
              <w:rPr>
                <w:rFonts w:hint="eastAsia"/>
                <w:sz w:val="24"/>
              </w:rPr>
              <w:t>网站用户以及后台管理员进行相应地增删</w:t>
            </w:r>
            <w:proofErr w:type="gramStart"/>
            <w:r w:rsidR="009758CD">
              <w:rPr>
                <w:rFonts w:hint="eastAsia"/>
                <w:sz w:val="24"/>
              </w:rPr>
              <w:t>改查操作</w:t>
            </w:r>
            <w:proofErr w:type="gramEnd"/>
          </w:p>
        </w:tc>
        <w:tc>
          <w:tcPr>
            <w:tcW w:w="1559" w:type="dxa"/>
          </w:tcPr>
          <w:p w:rsidR="001707F3" w:rsidRPr="008F362B" w:rsidRDefault="009758CD" w:rsidP="009758CD">
            <w:pPr>
              <w:pStyle w:val="a8"/>
              <w:jc w:val="center"/>
              <w:rPr>
                <w:sz w:val="24"/>
              </w:rPr>
            </w:pPr>
            <w:proofErr w:type="gramStart"/>
            <w:r>
              <w:rPr>
                <w:rFonts w:hint="eastAsia"/>
                <w:sz w:val="24"/>
              </w:rPr>
              <w:t>增删改查的</w:t>
            </w:r>
            <w:proofErr w:type="gramEnd"/>
            <w:r>
              <w:rPr>
                <w:rFonts w:hint="eastAsia"/>
                <w:sz w:val="24"/>
              </w:rPr>
              <w:t>命令操作</w:t>
            </w:r>
          </w:p>
        </w:tc>
        <w:tc>
          <w:tcPr>
            <w:tcW w:w="1276" w:type="dxa"/>
          </w:tcPr>
          <w:p w:rsidR="001707F3" w:rsidRDefault="001707F3" w:rsidP="009758CD">
            <w:pPr>
              <w:pStyle w:val="a8"/>
              <w:jc w:val="center"/>
              <w:rPr>
                <w:sz w:val="24"/>
              </w:rPr>
            </w:pPr>
          </w:p>
          <w:p w:rsidR="001707F3" w:rsidRPr="008F362B" w:rsidRDefault="009758CD" w:rsidP="009758CD">
            <w:pPr>
              <w:pStyle w:val="a8"/>
              <w:jc w:val="center"/>
              <w:rPr>
                <w:sz w:val="24"/>
              </w:rPr>
            </w:pPr>
            <w:r>
              <w:rPr>
                <w:sz w:val="24"/>
              </w:rPr>
              <w:t>5</w:t>
            </w:r>
            <w:r w:rsidR="001707F3">
              <w:rPr>
                <w:rFonts w:hint="eastAsia"/>
                <w:sz w:val="24"/>
              </w:rPr>
              <w:t>S</w:t>
            </w:r>
          </w:p>
        </w:tc>
        <w:tc>
          <w:tcPr>
            <w:tcW w:w="2167" w:type="dxa"/>
          </w:tcPr>
          <w:p w:rsidR="001707F3" w:rsidRPr="008F362B" w:rsidRDefault="009758CD" w:rsidP="009758CD">
            <w:pPr>
              <w:pStyle w:val="a8"/>
              <w:jc w:val="center"/>
              <w:rPr>
                <w:sz w:val="24"/>
              </w:rPr>
            </w:pPr>
            <w:r w:rsidRPr="009758CD">
              <w:rPr>
                <w:rFonts w:hint="eastAsia"/>
                <w:sz w:val="24"/>
              </w:rPr>
              <w:t>根据输入的命令操作进行相应</w:t>
            </w:r>
            <w:proofErr w:type="gramStart"/>
            <w:r w:rsidRPr="009758CD">
              <w:rPr>
                <w:rFonts w:hint="eastAsia"/>
                <w:sz w:val="24"/>
              </w:rPr>
              <w:t>地数据</w:t>
            </w:r>
            <w:proofErr w:type="gramEnd"/>
            <w:r w:rsidRPr="009758CD">
              <w:rPr>
                <w:rFonts w:hint="eastAsia"/>
                <w:sz w:val="24"/>
              </w:rPr>
              <w:t>更新</w:t>
            </w:r>
          </w:p>
        </w:tc>
      </w:tr>
    </w:tbl>
    <w:p w:rsidR="001707F3" w:rsidRPr="00C43E40" w:rsidRDefault="00C43E40" w:rsidP="00C43E40">
      <w:pPr>
        <w:pStyle w:val="3"/>
      </w:pPr>
      <w:r>
        <w:rPr>
          <w:rFonts w:hint="eastAsia"/>
        </w:rPr>
        <w:lastRenderedPageBreak/>
        <w:t>3.1.3</w:t>
      </w:r>
      <w:r w:rsidR="001707F3" w:rsidRPr="00C43E40">
        <w:rPr>
          <w:rFonts w:hint="eastAsia"/>
        </w:rPr>
        <w:t>数据流图</w:t>
      </w:r>
    </w:p>
    <w:p w:rsidR="001707F3" w:rsidRDefault="004A597D" w:rsidP="001707F3">
      <w:pPr>
        <w:rPr>
          <w:b/>
          <w:bCs/>
          <w:color w:val="000000"/>
          <w:sz w:val="30"/>
          <w:szCs w:val="21"/>
        </w:rPr>
      </w:pPr>
      <w:r>
        <w:rPr>
          <w:b/>
          <w:bCs/>
          <w:noProof/>
          <w:color w:val="000000"/>
          <w:sz w:val="30"/>
          <w:szCs w:val="21"/>
        </w:rPr>
        <w:drawing>
          <wp:inline distT="0" distB="0" distL="0" distR="0">
            <wp:extent cx="5067300" cy="43053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071815" cy="4309150"/>
                    </a:xfrm>
                    <a:prstGeom prst="rect">
                      <a:avLst/>
                    </a:prstGeom>
                  </pic:spPr>
                </pic:pic>
              </a:graphicData>
            </a:graphic>
          </wp:inline>
        </w:drawing>
      </w:r>
    </w:p>
    <w:p w:rsidR="00D2439A" w:rsidRPr="001707F3" w:rsidRDefault="00D2439A">
      <w:bookmarkStart w:id="0" w:name="_GoBack"/>
      <w:bookmarkEnd w:id="0"/>
    </w:p>
    <w:sectPr w:rsidR="00D2439A" w:rsidRPr="001707F3" w:rsidSect="001C26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350" w:rsidRDefault="00DD4350" w:rsidP="001707F3">
      <w:r>
        <w:separator/>
      </w:r>
    </w:p>
  </w:endnote>
  <w:endnote w:type="continuationSeparator" w:id="0">
    <w:p w:rsidR="00DD4350" w:rsidRDefault="00DD4350" w:rsidP="00170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350" w:rsidRDefault="00DD4350" w:rsidP="001707F3">
      <w:r>
        <w:separator/>
      </w:r>
    </w:p>
  </w:footnote>
  <w:footnote w:type="continuationSeparator" w:id="0">
    <w:p w:rsidR="00DD4350" w:rsidRDefault="00DD4350" w:rsidP="00170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74DFB"/>
    <w:multiLevelType w:val="multilevel"/>
    <w:tmpl w:val="DD80394A"/>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630"/>
        </w:tabs>
        <w:ind w:left="630" w:hanging="420"/>
      </w:pPr>
      <w:rPr>
        <w:rFonts w:hint="default"/>
      </w:rPr>
    </w:lvl>
    <w:lvl w:ilvl="2">
      <w:start w:val="2"/>
      <w:numFmt w:val="decimal"/>
      <w:lvlText w:val="%1.%2.%3"/>
      <w:lvlJc w:val="left"/>
      <w:pPr>
        <w:tabs>
          <w:tab w:val="num" w:pos="1140"/>
        </w:tabs>
        <w:ind w:left="114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130"/>
        </w:tabs>
        <w:ind w:left="2130" w:hanging="1080"/>
      </w:pPr>
      <w:rPr>
        <w:rFonts w:hint="default"/>
      </w:rPr>
    </w:lvl>
    <w:lvl w:ilvl="6">
      <w:start w:val="1"/>
      <w:numFmt w:val="decimal"/>
      <w:lvlText w:val="%1.%2.%3.%4.%5.%6.%7"/>
      <w:lvlJc w:val="left"/>
      <w:pPr>
        <w:tabs>
          <w:tab w:val="num" w:pos="2340"/>
        </w:tabs>
        <w:ind w:left="2340" w:hanging="1080"/>
      </w:pPr>
      <w:rPr>
        <w:rFonts w:hint="default"/>
      </w:rPr>
    </w:lvl>
    <w:lvl w:ilvl="7">
      <w:start w:val="1"/>
      <w:numFmt w:val="decimal"/>
      <w:lvlText w:val="%1.%2.%3.%4.%5.%6.%7.%8"/>
      <w:lvlJc w:val="left"/>
      <w:pPr>
        <w:tabs>
          <w:tab w:val="num" w:pos="2910"/>
        </w:tabs>
        <w:ind w:left="2910" w:hanging="1440"/>
      </w:pPr>
      <w:rPr>
        <w:rFonts w:hint="default"/>
      </w:rPr>
    </w:lvl>
    <w:lvl w:ilvl="8">
      <w:start w:val="1"/>
      <w:numFmt w:val="decimal"/>
      <w:lvlText w:val="%1.%2.%3.%4.%5.%6.%7.%8.%9"/>
      <w:lvlJc w:val="left"/>
      <w:pPr>
        <w:tabs>
          <w:tab w:val="num" w:pos="3120"/>
        </w:tabs>
        <w:ind w:left="3120" w:hanging="1440"/>
      </w:pPr>
      <w:rPr>
        <w:rFonts w:hint="default"/>
      </w:rPr>
    </w:lvl>
  </w:abstractNum>
  <w:abstractNum w:abstractNumId="1" w15:restartNumberingAfterBreak="0">
    <w:nsid w:val="22E42A74"/>
    <w:multiLevelType w:val="hybridMultilevel"/>
    <w:tmpl w:val="BD0AD672"/>
    <w:lvl w:ilvl="0" w:tplc="B2FAA014">
      <w:start w:val="1"/>
      <w:numFmt w:val="decimal"/>
      <w:lvlText w:val="%1."/>
      <w:lvlJc w:val="left"/>
      <w:pPr>
        <w:tabs>
          <w:tab w:val="num" w:pos="1330"/>
        </w:tabs>
        <w:ind w:left="1330" w:hanging="360"/>
      </w:pPr>
      <w:rPr>
        <w:rFonts w:hint="default"/>
      </w:rPr>
    </w:lvl>
    <w:lvl w:ilvl="1" w:tplc="04090019" w:tentative="1">
      <w:start w:val="1"/>
      <w:numFmt w:val="lowerLetter"/>
      <w:lvlText w:val="%2)"/>
      <w:lvlJc w:val="left"/>
      <w:pPr>
        <w:tabs>
          <w:tab w:val="num" w:pos="1810"/>
        </w:tabs>
        <w:ind w:left="1810" w:hanging="420"/>
      </w:pPr>
    </w:lvl>
    <w:lvl w:ilvl="2" w:tplc="0409001B" w:tentative="1">
      <w:start w:val="1"/>
      <w:numFmt w:val="lowerRoman"/>
      <w:lvlText w:val="%3."/>
      <w:lvlJc w:val="right"/>
      <w:pPr>
        <w:tabs>
          <w:tab w:val="num" w:pos="2230"/>
        </w:tabs>
        <w:ind w:left="2230" w:hanging="420"/>
      </w:pPr>
    </w:lvl>
    <w:lvl w:ilvl="3" w:tplc="0409000F" w:tentative="1">
      <w:start w:val="1"/>
      <w:numFmt w:val="decimal"/>
      <w:lvlText w:val="%4."/>
      <w:lvlJc w:val="left"/>
      <w:pPr>
        <w:tabs>
          <w:tab w:val="num" w:pos="2650"/>
        </w:tabs>
        <w:ind w:left="2650" w:hanging="420"/>
      </w:pPr>
    </w:lvl>
    <w:lvl w:ilvl="4" w:tplc="04090019" w:tentative="1">
      <w:start w:val="1"/>
      <w:numFmt w:val="lowerLetter"/>
      <w:lvlText w:val="%5)"/>
      <w:lvlJc w:val="left"/>
      <w:pPr>
        <w:tabs>
          <w:tab w:val="num" w:pos="3070"/>
        </w:tabs>
        <w:ind w:left="3070" w:hanging="420"/>
      </w:pPr>
    </w:lvl>
    <w:lvl w:ilvl="5" w:tplc="0409001B" w:tentative="1">
      <w:start w:val="1"/>
      <w:numFmt w:val="lowerRoman"/>
      <w:lvlText w:val="%6."/>
      <w:lvlJc w:val="right"/>
      <w:pPr>
        <w:tabs>
          <w:tab w:val="num" w:pos="3490"/>
        </w:tabs>
        <w:ind w:left="3490" w:hanging="420"/>
      </w:pPr>
    </w:lvl>
    <w:lvl w:ilvl="6" w:tplc="0409000F" w:tentative="1">
      <w:start w:val="1"/>
      <w:numFmt w:val="decimal"/>
      <w:lvlText w:val="%7."/>
      <w:lvlJc w:val="left"/>
      <w:pPr>
        <w:tabs>
          <w:tab w:val="num" w:pos="3910"/>
        </w:tabs>
        <w:ind w:left="3910" w:hanging="420"/>
      </w:pPr>
    </w:lvl>
    <w:lvl w:ilvl="7" w:tplc="04090019" w:tentative="1">
      <w:start w:val="1"/>
      <w:numFmt w:val="lowerLetter"/>
      <w:lvlText w:val="%8)"/>
      <w:lvlJc w:val="left"/>
      <w:pPr>
        <w:tabs>
          <w:tab w:val="num" w:pos="4330"/>
        </w:tabs>
        <w:ind w:left="4330" w:hanging="420"/>
      </w:pPr>
    </w:lvl>
    <w:lvl w:ilvl="8" w:tplc="0409001B" w:tentative="1">
      <w:start w:val="1"/>
      <w:numFmt w:val="lowerRoman"/>
      <w:lvlText w:val="%9."/>
      <w:lvlJc w:val="right"/>
      <w:pPr>
        <w:tabs>
          <w:tab w:val="num" w:pos="4750"/>
        </w:tabs>
        <w:ind w:left="4750" w:hanging="420"/>
      </w:pPr>
    </w:lvl>
  </w:abstractNum>
  <w:abstractNum w:abstractNumId="2" w15:restartNumberingAfterBreak="0">
    <w:nsid w:val="37032348"/>
    <w:multiLevelType w:val="singleLevel"/>
    <w:tmpl w:val="8BF26BF0"/>
    <w:lvl w:ilvl="0">
      <w:start w:val="1"/>
      <w:numFmt w:val="decimal"/>
      <w:lvlText w:val="%1．"/>
      <w:lvlJc w:val="left"/>
      <w:pPr>
        <w:tabs>
          <w:tab w:val="num" w:pos="720"/>
        </w:tabs>
        <w:ind w:left="720" w:hanging="36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07F3"/>
    <w:rsid w:val="00092846"/>
    <w:rsid w:val="001707F3"/>
    <w:rsid w:val="001C26E0"/>
    <w:rsid w:val="001D6822"/>
    <w:rsid w:val="00223CEB"/>
    <w:rsid w:val="00463DBD"/>
    <w:rsid w:val="004A597D"/>
    <w:rsid w:val="00536A9F"/>
    <w:rsid w:val="006468DE"/>
    <w:rsid w:val="009758CD"/>
    <w:rsid w:val="00B87487"/>
    <w:rsid w:val="00C43E40"/>
    <w:rsid w:val="00CE03AE"/>
    <w:rsid w:val="00D2439A"/>
    <w:rsid w:val="00DD4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171B2"/>
  <w15:docId w15:val="{50B8A407-5175-4BD2-8DEC-5CC556C4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07F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928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28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284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3E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707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707F3"/>
    <w:rPr>
      <w:sz w:val="18"/>
      <w:szCs w:val="18"/>
    </w:rPr>
  </w:style>
  <w:style w:type="paragraph" w:styleId="a5">
    <w:name w:val="footer"/>
    <w:basedOn w:val="a"/>
    <w:link w:val="a6"/>
    <w:uiPriority w:val="99"/>
    <w:semiHidden/>
    <w:unhideWhenUsed/>
    <w:rsid w:val="001707F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707F3"/>
    <w:rPr>
      <w:sz w:val="18"/>
      <w:szCs w:val="18"/>
    </w:rPr>
  </w:style>
  <w:style w:type="paragraph" w:styleId="a7">
    <w:name w:val="Normal Indent"/>
    <w:basedOn w:val="a"/>
    <w:rsid w:val="001707F3"/>
    <w:pPr>
      <w:ind w:firstLine="420"/>
    </w:pPr>
  </w:style>
  <w:style w:type="paragraph" w:customStyle="1" w:styleId="a8">
    <w:name w:val="表文"/>
    <w:basedOn w:val="a"/>
    <w:rsid w:val="001707F3"/>
    <w:pPr>
      <w:adjustRightInd w:val="0"/>
      <w:snapToGrid w:val="0"/>
      <w:spacing w:line="280" w:lineRule="atLeast"/>
      <w:textAlignment w:val="center"/>
    </w:pPr>
    <w:rPr>
      <w:kern w:val="21"/>
      <w:position w:val="12"/>
      <w:sz w:val="15"/>
    </w:rPr>
  </w:style>
  <w:style w:type="paragraph" w:styleId="a9">
    <w:name w:val="Document Map"/>
    <w:basedOn w:val="a"/>
    <w:link w:val="aa"/>
    <w:uiPriority w:val="99"/>
    <w:semiHidden/>
    <w:unhideWhenUsed/>
    <w:rsid w:val="001707F3"/>
    <w:rPr>
      <w:rFonts w:ascii="宋体"/>
      <w:sz w:val="18"/>
      <w:szCs w:val="18"/>
    </w:rPr>
  </w:style>
  <w:style w:type="character" w:customStyle="1" w:styleId="aa">
    <w:name w:val="文档结构图 字符"/>
    <w:basedOn w:val="a0"/>
    <w:link w:val="a9"/>
    <w:uiPriority w:val="99"/>
    <w:semiHidden/>
    <w:rsid w:val="001707F3"/>
    <w:rPr>
      <w:rFonts w:ascii="宋体" w:eastAsia="宋体" w:hAnsi="Times New Roman" w:cs="Times New Roman"/>
      <w:sz w:val="18"/>
      <w:szCs w:val="18"/>
    </w:rPr>
  </w:style>
  <w:style w:type="paragraph" w:styleId="ab">
    <w:name w:val="Balloon Text"/>
    <w:basedOn w:val="a"/>
    <w:link w:val="ac"/>
    <w:uiPriority w:val="99"/>
    <w:semiHidden/>
    <w:unhideWhenUsed/>
    <w:rsid w:val="001707F3"/>
    <w:rPr>
      <w:sz w:val="18"/>
      <w:szCs w:val="18"/>
    </w:rPr>
  </w:style>
  <w:style w:type="character" w:customStyle="1" w:styleId="ac">
    <w:name w:val="批注框文本 字符"/>
    <w:basedOn w:val="a0"/>
    <w:link w:val="ab"/>
    <w:uiPriority w:val="99"/>
    <w:semiHidden/>
    <w:rsid w:val="001707F3"/>
    <w:rPr>
      <w:rFonts w:ascii="Times New Roman" w:eastAsia="宋体" w:hAnsi="Times New Roman" w:cs="Times New Roman"/>
      <w:sz w:val="18"/>
      <w:szCs w:val="18"/>
    </w:rPr>
  </w:style>
  <w:style w:type="character" w:customStyle="1" w:styleId="10">
    <w:name w:val="标题 1 字符"/>
    <w:basedOn w:val="a0"/>
    <w:link w:val="1"/>
    <w:uiPriority w:val="9"/>
    <w:rsid w:val="0009284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928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2846"/>
    <w:rPr>
      <w:rFonts w:ascii="Times New Roman" w:eastAsia="宋体" w:hAnsi="Times New Roman" w:cs="Times New Roman"/>
      <w:b/>
      <w:bCs/>
      <w:sz w:val="32"/>
      <w:szCs w:val="32"/>
    </w:rPr>
  </w:style>
  <w:style w:type="character" w:customStyle="1" w:styleId="40">
    <w:name w:val="标题 4 字符"/>
    <w:basedOn w:val="a0"/>
    <w:link w:val="4"/>
    <w:uiPriority w:val="9"/>
    <w:rsid w:val="00C43E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dorrisww</dc:creator>
  <cp:keywords/>
  <dc:description/>
  <cp:lastModifiedBy>Liang lili</cp:lastModifiedBy>
  <cp:revision>6</cp:revision>
  <dcterms:created xsi:type="dcterms:W3CDTF">2013-03-21T00:22:00Z</dcterms:created>
  <dcterms:modified xsi:type="dcterms:W3CDTF">2019-04-03T06:32:00Z</dcterms:modified>
</cp:coreProperties>
</file>