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ADD3" w14:textId="53A43222" w:rsidR="00BC239B" w:rsidRDefault="00BC239B" w:rsidP="00E22D0B">
      <w:pPr>
        <w:pStyle w:val="2"/>
        <w:jc w:val="center"/>
        <w:rPr>
          <w:rStyle w:val="ql-author-3721376"/>
          <w:rFonts w:ascii="Helvetica" w:hAnsi="Helvetica" w:cs="Helvetica"/>
          <w:color w:val="333333"/>
          <w:sz w:val="21"/>
          <w:szCs w:val="21"/>
        </w:rPr>
      </w:pPr>
      <w:r>
        <w:rPr>
          <w:rStyle w:val="ql-author-3721376"/>
          <w:rFonts w:ascii="Helvetica" w:hAnsi="Helvetica" w:cs="Helvetica" w:hint="eastAsia"/>
          <w:color w:val="333333"/>
          <w:sz w:val="21"/>
          <w:szCs w:val="21"/>
        </w:rPr>
        <w:t>结对作业</w:t>
      </w:r>
      <w:r>
        <w:rPr>
          <w:rStyle w:val="ql-author-3721376"/>
          <w:rFonts w:ascii="Helvetica" w:hAnsi="Helvetica" w:cs="Helvetica" w:hint="eastAsia"/>
          <w:color w:val="333333"/>
          <w:sz w:val="21"/>
          <w:szCs w:val="21"/>
        </w:rPr>
        <w:t>-</w:t>
      </w:r>
      <w:proofErr w:type="gramStart"/>
      <w:r>
        <w:rPr>
          <w:rStyle w:val="ql-author-3721376"/>
          <w:rFonts w:ascii="Helvetica" w:hAnsi="Helvetica" w:cs="Helvetica" w:hint="eastAsia"/>
          <w:color w:val="333333"/>
          <w:sz w:val="21"/>
          <w:szCs w:val="21"/>
        </w:rPr>
        <w:t>带用户</w:t>
      </w:r>
      <w:proofErr w:type="gramEnd"/>
      <w:r>
        <w:rPr>
          <w:rStyle w:val="ql-author-3721376"/>
          <w:rFonts w:ascii="Helvetica" w:hAnsi="Helvetica" w:cs="Helvetica" w:hint="eastAsia"/>
          <w:color w:val="333333"/>
          <w:sz w:val="21"/>
          <w:szCs w:val="21"/>
        </w:rPr>
        <w:t>界面的四则混合运算</w:t>
      </w:r>
    </w:p>
    <w:p w14:paraId="6C5BD508" w14:textId="2F79C3B4" w:rsidR="00BC239B" w:rsidRDefault="00BC239B" w:rsidP="00E22D0B">
      <w:pPr>
        <w:pStyle w:val="ql-long-3721376"/>
        <w:shd w:val="clear" w:color="auto" w:fill="FFFFFF"/>
        <w:ind w:firstLineChars="202" w:firstLine="42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l-author-3721376"/>
          <w:rFonts w:ascii="Helvetica" w:hAnsi="Helvetica" w:cs="Helvetica"/>
          <w:color w:val="333333"/>
          <w:sz w:val="21"/>
          <w:szCs w:val="21"/>
        </w:rPr>
        <w:t>在本次作业中，我们希望大家在个人项目的基础上完成一个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带界面的四则运算出题软件</w:t>
      </w:r>
      <w:r>
        <w:rPr>
          <w:rStyle w:val="ql-author-3721376"/>
          <w:rFonts w:ascii="Helvetica" w:hAnsi="Helvetica" w:cs="Helvetica"/>
          <w:color w:val="333333"/>
          <w:sz w:val="21"/>
          <w:szCs w:val="21"/>
        </w:rPr>
        <w:t>，这个软件会为用户提供如下特色功能：</w:t>
      </w:r>
    </w:p>
    <w:p w14:paraId="1A087FF5" w14:textId="3502A840" w:rsidR="00BC239B" w:rsidRDefault="00BC239B" w:rsidP="00BC239B">
      <w:pPr>
        <w:pStyle w:val="ordered-item"/>
        <w:numPr>
          <w:ilvl w:val="0"/>
          <w:numId w:val="1"/>
        </w:numPr>
        <w:shd w:val="clear" w:color="auto" w:fill="FFFFFF"/>
        <w:rPr>
          <w:rStyle w:val="ql-author-3721376"/>
          <w:rFonts w:ascii="Helvetica" w:hAnsi="Helvetica" w:cs="Helvetica"/>
          <w:color w:val="333333"/>
          <w:sz w:val="21"/>
          <w:szCs w:val="21"/>
        </w:rPr>
      </w:pPr>
      <w:r w:rsidRPr="00F61303">
        <w:rPr>
          <w:rStyle w:val="a3"/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定制出题要求</w:t>
      </w:r>
      <w:r w:rsidRPr="00F61303">
        <w:rPr>
          <w:rStyle w:val="a3"/>
          <w:rFonts w:eastAsiaTheme="minorEastAsia"/>
          <w:kern w:val="2"/>
          <w:shd w:val="clear" w:color="auto" w:fill="FFFFFF"/>
        </w:rPr>
        <w:t>。</w:t>
      </w:r>
      <w:r w:rsidRPr="00F61303">
        <w:rPr>
          <w:rFonts w:eastAsiaTheme="minorEastAsia"/>
          <w:kern w:val="2"/>
          <w:sz w:val="20"/>
          <w:shd w:val="clear" w:color="auto" w:fill="FFFFFF"/>
        </w:rPr>
        <w:t>每次出题时用户都可以在界面上定制如下参数：</w:t>
      </w:r>
      <w:r w:rsidRPr="00F61303">
        <w:rPr>
          <w:rFonts w:eastAsiaTheme="minorEastAsia"/>
          <w:b/>
          <w:bCs/>
          <w:kern w:val="2"/>
          <w:sz w:val="20"/>
          <w:shd w:val="clear" w:color="auto" w:fill="FFFFFF"/>
        </w:rPr>
        <w:t>题目数量，算式数值范围（仅包括原始题目与最终结果的绝对值的数值范围），题目中最多有多少个运算符，题目中是否包含乘除法，题目中是否包含括号</w:t>
      </w:r>
      <w:r w:rsidRPr="00F61303">
        <w:rPr>
          <w:rFonts w:eastAsiaTheme="minorEastAsia"/>
          <w:kern w:val="2"/>
          <w:sz w:val="20"/>
          <w:shd w:val="clear" w:color="auto" w:fill="FFFFFF"/>
        </w:rPr>
        <w:t>。在点击相应出题按钮后将生成题目文件（不包含答案）。参考界面如下所示：</w:t>
      </w:r>
    </w:p>
    <w:p w14:paraId="4FC179CC" w14:textId="2350F355" w:rsidR="00BC239B" w:rsidRDefault="00BC239B" w:rsidP="00BC239B">
      <w:pPr>
        <w:pStyle w:val="ordered-item"/>
        <w:shd w:val="clear" w:color="auto" w:fill="FFFFFF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C47F859" wp14:editId="139F861B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F4F3" w14:textId="473D9C68" w:rsidR="007D6B7D" w:rsidRDefault="00BC239B" w:rsidP="00BC239B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C239B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做题功能</w:t>
      </w:r>
      <w:r w:rsidRPr="00BC23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出题后，用户可以开始答题</w:t>
      </w:r>
    </w:p>
    <w:p w14:paraId="21A61C12" w14:textId="71F4237C" w:rsidR="00BC239B" w:rsidRPr="00BC239B" w:rsidRDefault="00BC239B" w:rsidP="00BC239B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判题功能。用户答题过程中或者全部完成后可以判断对错，并统计分数和时间。</w:t>
      </w:r>
    </w:p>
    <w:p w14:paraId="324CDBC3" w14:textId="287E9202" w:rsidR="00BC239B" w:rsidRPr="00BC239B" w:rsidRDefault="00BC239B" w:rsidP="00BC239B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请同学们在结对两人中选择一个更优秀的项目作为项目的起点，在其基础上进行增量修改，根据以上修改自己的四则运算软件。</w:t>
      </w:r>
    </w:p>
    <w:p w14:paraId="1AB42913" w14:textId="37750D85" w:rsidR="00BC239B" w:rsidRPr="00B517A5" w:rsidRDefault="00BC239B" w:rsidP="00BC239B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本次界面可以用</w:t>
      </w:r>
      <w:proofErr w:type="gramStart"/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网页版</w:t>
      </w:r>
      <w:proofErr w:type="gramEnd"/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或客户端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任何一种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形式完成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094850E" w14:textId="64A5DFBC" w:rsidR="00B517A5" w:rsidRDefault="00B517A5" w:rsidP="00B517A5">
      <w:pPr>
        <w:pStyle w:val="a4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A8508E9" w14:textId="77777777" w:rsidR="00B517A5" w:rsidRDefault="00B517A5" w:rsidP="00B517A5">
      <w:pPr>
        <w:pStyle w:val="a4"/>
        <w:ind w:left="720" w:firstLineChars="0" w:firstLine="0"/>
        <w:rPr>
          <w:rFonts w:hint="eastAsia"/>
        </w:rPr>
      </w:pPr>
      <w:bookmarkStart w:id="0" w:name="_GoBack"/>
      <w:bookmarkEnd w:id="0"/>
    </w:p>
    <w:sectPr w:rsidR="00B5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D47"/>
    <w:multiLevelType w:val="multilevel"/>
    <w:tmpl w:val="6ADC13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91F10"/>
    <w:multiLevelType w:val="multilevel"/>
    <w:tmpl w:val="E612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06"/>
    <w:rsid w:val="007D6B7D"/>
    <w:rsid w:val="00B517A5"/>
    <w:rsid w:val="00BC239B"/>
    <w:rsid w:val="00CA2306"/>
    <w:rsid w:val="00E22D0B"/>
    <w:rsid w:val="00E55CBC"/>
    <w:rsid w:val="00F6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14CF"/>
  <w15:chartTrackingRefBased/>
  <w15:docId w15:val="{833301F9-7A5D-45A0-9874-4882BBB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2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3721376">
    <w:name w:val="ql-long-3721376"/>
    <w:basedOn w:val="a"/>
    <w:rsid w:val="00BC2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3721376">
    <w:name w:val="ql-author-3721376"/>
    <w:basedOn w:val="a0"/>
    <w:rsid w:val="00BC239B"/>
  </w:style>
  <w:style w:type="character" w:styleId="a3">
    <w:name w:val="Strong"/>
    <w:basedOn w:val="a0"/>
    <w:uiPriority w:val="22"/>
    <w:qFormat/>
    <w:rsid w:val="00BC239B"/>
    <w:rPr>
      <w:b/>
      <w:bCs/>
    </w:rPr>
  </w:style>
  <w:style w:type="paragraph" w:customStyle="1" w:styleId="ordered-item">
    <w:name w:val="ordered-item"/>
    <w:basedOn w:val="a"/>
    <w:rsid w:val="00BC2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C239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C2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C239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C239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2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2019-04-01T11:01:00Z</dcterms:created>
  <dcterms:modified xsi:type="dcterms:W3CDTF">2019-04-01T11:13:00Z</dcterms:modified>
</cp:coreProperties>
</file>