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第1章 概述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1.1 插件系统简介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WebEditor 插件系统是一个轻量级的扩展框架，核心代码约 500 行，零框架依赖。它允许开发者通过简单的 JavaScript 接口为编辑器添加新功能，无需修改编辑器核心代码。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插件系统采用 IIFE（立即调用函数表达式）模式封装，每个插件在独立的闭包中运行，避免全局命名空间污染。开发者只需调用 WebEditor.register() 方法即可注册插件。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1.2 设计理念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约定优于配置：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插件通过声明式接口定义扩展点，系统自动处理注册和生命周期管理，开发者无需关心底层实现细节。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最小权限：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每个插件只能访问通过 API 对象显式暴露的功能，无法直接操作编辑器内部状态，确保系统稳定性。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热插拔：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插件可以在运行时安装、激活、停用和卸载，无需刷新页面。所有扩展点在停用时自动清理。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1.3 能力上限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插件系统支持以下扩展能力：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工具栏按钮（Toolbar）— 在编辑器工具栏添加自定义按钮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菜单项（Menu）— 在文件、编辑、查看、帮助菜单中添加选项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编辑器模式（Editor Modes）— 注册新的编辑器模式（如 Markdown、代码编辑等）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侧边栏面板（Sidebar）— 在侧边栏添加自定义面板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文件处理器（File Handlers）— 支持导入新的文件格式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快捷键（Shortcuts）— 注册全局或上下文相关的快捷键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事件钩子（Hooks）— 监听和响应编辑器内部事件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第2章 快速开始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以下是一个完整的、可运行的插件示例，展示如何创建一个简单的工具栏按钮：</w:t>
      </w:r>
    </w:p>
    <w:p>
      <w:pPr>
        <w:spacing w:after="120"/>
      </w:pP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(function()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WebEditor.register({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name: 'hello-world',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displayName: 'Hello World',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version: '1.0.0',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toolbar: [{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label: 'Hi',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title: 'Say Hello',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action(api)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api.ui.toast('Hello from plugin!', 'success');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}]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})();</w:t>
      </w:r>
    </w:p>
    <w:p>
      <w:pPr>
        <w:spacing w:after="12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将上述代码保存为 .js 文件，通过插件管理器加载即可使用。点击工具栏上的 "Hi" 按钮，会弹出一条成功提示消息。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第3章 插件结构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每个插件通过 WebEditor.register() 注册一个配置对象。以下是 Plugin Interface 的完整字段定义：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是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唯一标识符，使用 kebab-case 格式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 UI 中显示的名称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版本号，遵循语义化版本规范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插件功能描述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插件作者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activate(api)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Function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激活回调，接收 API 对象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deactivate()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Function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停用回调，用于清理资源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toolbar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ToolbarItem[]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工具栏按钮数组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menu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MenuItem[]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菜单项数组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editorModes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EditorMode[]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编辑器模式数组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sidebar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SidebarPanel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侧边栏面板配置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fileHandlers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FileHandler[]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文件处理器数组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shortcuts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Shortcut[]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快捷键数组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hooks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Hook[]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否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事件钩子数组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第4章 生命周期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插件的生命周期包含四个阶段：注册、激活、停用和卸载。下图展示了完整的生命周期流程：</w:t>
      </w:r>
    </w:p>
    <w:p>
      <w:pPr>
        <w:spacing w:after="120"/>
      </w:pP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register()  --&gt;  [已注册/未激活]  --&gt;  activate()  --&gt;  [运行中]  --&gt;  deactivate()  --&gt;  [已注册/未激活]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                                        |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                                  uninstall()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                                        |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                                                         [已移除]</w:t>
      </w:r>
    </w:p>
    <w:p>
      <w:pPr>
        <w:spacing w:after="120"/>
      </w:pP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4.1 注册阶段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调用 WebEditor.register() 将插件注册到系统中。此时插件处于「已注册/未激活」状态，其扩展点尚未生效。系统会验证插件配置的合法性，并持久化插件信息到 IndexedDB。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4.2 激活阶段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调用 activate() 后，系统执行以下操作：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注册所有声明的扩展点（工具栏、菜单、快捷键等）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调用插件的 activate(api) 回调，传入 API 对象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插件进入「运行中」状态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4.3 停用阶段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调用 deactivate() 后，系统执行以下操作：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调用插件的 deactivate() 回调，让插件清理资源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移除所有已注册的扩展点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插件回到「已注册/未激活」状态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4.4 卸载阶段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调用 uninstall() 后，系统在停用的基础上额外执行：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移除插件加载的脚本和样式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清除插件的持久化数据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从插件列表中彻底移除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第5章 API 参考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对象在插件激活时通过 activate(api) 回调传入，提供了编辑器操作、UI 交互、数据存储等完整功能。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5.1 api.editor — 编辑器操作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getContent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getContent(): string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获取当前编辑器 HTML 内容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setContent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setContent(html: string): void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设置编辑器 HTML 内容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getText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getText(): string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获取编辑器纯文本内容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getMode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getMode(): string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获取当前编辑器模式（rich-text/code/markdown）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insertHTML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insertHTML(html: string): void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在光标处插入 HTML 片段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insertText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insertText(text: string): void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在光标处插入纯文本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getSelection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getSelection(): string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获取当前选中的文本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replaceSelection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replaceSelection(text: string): void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替换当前选中的文本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5.2 api.tabs — 标签管理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getActive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getActive(): object | null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获取当前活动标签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getAll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getAll(): object[]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获取所有标签列表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create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create(opts): string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创建新标签，返回标签 ID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close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close(id): void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关闭指定标签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switchTo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switchTo(id): void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切换到指定标签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5.3 api.theme — 主题管理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属性/方法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current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current: string（只读）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当前主题名称（light/dark）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toggle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toggle(): void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切换明暗主题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set(theme): void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设置指定主题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5.4 api.storage — 持久化存储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get(key): Promise&lt;any&gt;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读取持久化数据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set(key, value): Promise&lt;void&gt;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写入持久化数据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remove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remove(key): Promise&lt;void&gt;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删除指定键的数据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存储使用 plugin_ 前缀隔离命名空间，数据保存在 IndexedDB 中。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5.5 api.ui — 界面交互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toast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toast(msg, type?, duration?):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显示提示消息（type: success/error/info/warning）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showModal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showModal(id):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显示指定 ID 的模态框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hideModal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hideModal(id):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隐藏指定 ID 的模态框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createElement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createElement(tag, attrs?, children?): Element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创建 DOM 元素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5.6 api.register / api.unregister — 动态注册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除了在插件配置中声明扩展点，还可以在运行时动态注册和注销：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register.toolbar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toolbar(items):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动态注册工具栏按钮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register.menu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menu(items):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动态注册菜单项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register.editorMode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editorMode(mode):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动态注册编辑器模式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register.sidebar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sidebar(panel):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动态注册侧边栏面板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register.fileHandler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fileHandler(handler):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动态注册文件处理器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register.shortcut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shortcut(sc):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动态注册快捷键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unregister.toolbar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toolbar(items):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注销工具栏按钮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unregister.menu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menu(items):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注销菜单项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unregister.editorMode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editorMode(mode):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注销编辑器模式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unregister.sidebar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sidebar(panel):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注销侧边栏面板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unregister.fileHandler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fileHandler(handler):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注销文件处理器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unregister.shortcut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shortcut(sc): void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注销快捷键</w:t>
            </w:r>
          </w:p>
        </w:tc>
      </w:tr>
    </w:tbl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5.7 api.on / off / emit / once — 事件系统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签名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on(event, callback): Function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订阅事件，返回取消订阅函数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off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off(event, callback): void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取消订阅事件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emit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emit(event, data?): void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触发事件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once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once(event, callback): void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一次性订阅，触发后自动取消</w:t>
            </w:r>
          </w:p>
        </w:tc>
      </w:tr>
    </w:tbl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使用示例：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unlisten = api.on('content:changed', (data) =&gt;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console.log('内容已变化', data);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取消订阅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unlisten();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5.8 api.meta — 元信息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editorVersion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编辑器版本号（如 '1.0.0'）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apiVersion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插件 API 版本号（如 '1.0.0'）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第6章 扩展点详解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本章详细介绍每种扩展点的接口定义和使用示例。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6.1 ToolbarItem — 工具栏按钮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接口定义：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slot?: string,       // 插槽位置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label?: string,      // 按钮文字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title?: string,      // 悬停提示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icon?: string,       // 图标（HTML 字符串）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action(api): void    // 点击回调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使用示例：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toolbar: [{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slot: 'right',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label: 'B',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title: '加粗',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action(api)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document.execCommand('bold');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}]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6.2 MenuItem — 菜单项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接口定义：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menu: string,        // 目标菜单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label: string,       // 菜单文字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title?: string,      // 悬停提示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action(api): void    // 点击回调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menu 可选值：'file' | 'edit' | 'view' | 'help'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使用示例：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menu: [{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menu: 'edit',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label: '清除格式',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action(api)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document.execCommand('removeFormat');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}]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6.3 EditorMode — 编辑器模式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接口定义：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id: string,              // 模式唯一标识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name: string,            // 模式名称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title?: string,          // 标题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displayName?: string,    // 显示名称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icon?: string,           // 图标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activate(api)?: void     // 模式激活回调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使用示例：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editorModes: [{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id: 'markdown',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name: 'markdown',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displayName: 'Markdown',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icon: 'M',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activate(api)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console.log('Markdown 模式已激活');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}]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6.4 SidebarPanel — 侧边栏面板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接口定义：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id: string,              // 面板唯一标识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name: string,            // 面板名称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title?: string,          // 标题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displayName?: string,    // 显示名称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render(api)?: string,    // 渲染函数，返回 HTML 字符串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html?: string            // 静态 HTML 内容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使用示例：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sidebar: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id: 'my-panel',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title: '我的面板',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render(api)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return '&lt;div&gt;动态内容&lt;/div&gt;';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6.5 FileHandler — 文件处理器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接口定义：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extensions: string | string[],  // 文件扩展名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label?: string,                 // 显示标签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import(file: File): Promise&lt;void&gt;  // 导入处理函数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使用示例：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fileHandlers: [{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extensions: ['json'],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label: 'JSON 文件',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async import(file)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const text = await file.text();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const json = JSON.parse(text);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api.editor.setContent('&lt;pre&gt;' + JSON.stringify(json, null, 2) + '&lt;/pre&gt;');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}]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6.6 Shortcut — 快捷键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接口定义：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key: string,               // 快捷键组合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label?: string,            // 描述标签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action(): void,            // 触发回调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allowInInput?: boolean     // 是否在输入框中生效（默认 false）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key 格式说明：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'mod+s' — Ctrl+S（Windows）或 Cmd+S（Mac）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'mod+shift+t' — Ctrl+Shift+T 或 Cmd+Shift+T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'f3' — F3 功能键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其中 mod 代表 Ctrl（Windows/Linux）或 Meta（Mac）。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使用示例：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shortcuts: [{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key: 'mod+shift+f',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label: '格式化文档',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action(api)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api.ui.toast('格式化完成', 'success');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}]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6.7 Hook — 事件钩子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接口定义：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event: string,               // 事件名称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callback(data): void         // 回调函数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使用示例：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hooks: [{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event: 'content:changed',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callback(data)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console.log('内容变化:', data);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}]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第7章 运行时管理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7.1 通过 UI 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用户可以通过编辑器界面管理插件：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打开菜单：帮助 -&gt; 插件管理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在插件管理面板中输入插件 URL 进行安装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对已安装的插件进行激活、停用或卸载操作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7.2 通过 API 管理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开发者可以通过 pluginManager 对象以编程方式管理插件：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从 URL 安装插件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pluginManager.installFromUrl(url);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卸载插件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pluginManager.uninstall('plugin-name');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激活插件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pluginManager.activate('plugin-name');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停用插件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pluginManager.deactivate('plugin-name');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7.3 状态持久化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插件的安装状态和激活状态会持久化到 IndexedDB。页面刷新后，系统会自动恢复所有已安装插件的先前状态，无需用户重新操作。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第8章 插件存储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api.storage 为每个插件提供了独立的持久化存储空间：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命名空间隔离：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所有存储的键名自动添加 plugin_ 前缀，确保不同插件之间不会发生键名冲突。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存储引擎：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底层使用 IndexedDB，数据持久保存在浏览器本地，关闭页面后不会丢失。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适用场景：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适合存储用户偏好设置、小型配置数据等。建议只存储小量数据，避免影响浏览器性能。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使用示例：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写入数据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api.storage.set('theme', 'dark');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api.storage.set('fontSize', 14);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读取数据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const theme = await api.storage.get('theme');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删除数据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await api.storage.remove('theme');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第9章 完整示例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9.1 示例一：表情插入器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一个简单的工具栏插件，点击按钮随机插入一个常用表情符号。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(function()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const emojis = [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'😀','😂','🥰','😎',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'🤔','👍','❤️','🔥',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'✅','⭐'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];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WebEditor.register({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name: 'emoji-picker',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displayName: '表情插入',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version: '1.0.0',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description: '快速插入常用表情符号',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toolbar: [{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label: '😀',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title: '插入表情',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action(api)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const emoji = emojis[Math.floor(Math.random() * emojis.length)];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api.editor.insertText(emoji);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}]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})();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9.2 示例二：大纲导航（带侧边栏）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一个带有侧边栏面板的插件，实时显示文档中的标题结构，支持点击导航。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(function()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WebEditor.register({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name: 'outline-navigator',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displayName: '大纲导航',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version: '1.0.0',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description: '在侧边栏显示文档大纲',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activate(api)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this._update = () =&gt; this._render(api);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this._unlisten = api.on('content:changed', this._update);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this._render(api);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deactivate()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if (this._unlisten) this._unlisten();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sidebar: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id: 'outline',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title: '大纲导航',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render()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'&lt;div id="outline-list"&gt;加载中...&lt;/div&gt;';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_render(api)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const el = document.getElementById('outline-list');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if (!el) return;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const html = api.editor.getContent();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const tmp = document.createElement('div');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tmp.innerHTML = html;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const headings = tmp.querySelectorAll('h1, h2, h3');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if (headings.length === 0)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el.innerHTML = '&lt;span style="color:var(--text-tertiary)"&gt;无标题&lt;/span&gt;';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el.innerHTML = [...headings].map(h =&gt;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const level = parseInt(h.tagName[1]);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const indent = (level - 1) * 16;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return '&lt;div style="padding:4px 0;cursor:pointer;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font-size:13px;padding-left:' + indent + 'px"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onclick="document.querySelector('[data-tab-id]')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.scrollIntoView()"&gt;' + h.textContent + '&lt;/div&gt;';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}).join('');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})();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9.3 示例三：CSV 导入导出（文件处理器）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一个支持 CSV 文件导入为表格、并将编辑器内容导出为 CSV 的插件。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(function()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WebEditor.register({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name: 'csv-handler',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displayName: 'CSV 导入导出',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version: '1.0.0',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description: '支持 CSV 文件的导入和导出',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fileHandlers: [{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extensions: ['csv'],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label: 'CSV 文件',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async import(file)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const text = await file.text();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const html = text.split('\n').map(row =&gt;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'&lt;tr&gt;' + row.split(',').map(cell =&gt;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'&lt;td style="border:1px solid #ddd;padding:6px"&gt;'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  + cell.trim() + '&lt;/td&gt;'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).join('') + '&lt;/tr&gt;'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).join('');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const tab = window.tabManager.createTab({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title: file.name,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mode: 'rich-text',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  content: '&lt;table&gt;' + html + '&lt;/table&gt;'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});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}],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menu: [{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menu: 'file',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label: '导出为 CSV',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action(api)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const text = api.editor.getText();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const blob = new Blob([text], { type: 'text/csv' });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const a = document.createElement('a');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a.href = URL.createObjectURL(blob);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a.download = 'export.csv';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a.click();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}]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})();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第10章 最佳实践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10.1 性能优化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使用节流函数：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 content:changed 等高频事件中使用 requestAnimationFrame 或 debounce 进行节流，避免频繁重计算。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延迟计算：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避免在事件回调中执行耗时的 DOM 操作，尽量将计算推迟到空闲时段。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示例：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// 使用 debounce 节流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function debounce(fn, delay)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let timer;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return function(...args)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clearTimeout(timer);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timer = setTimeout(() =&gt; fn.apply(this, args), delay);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};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activate(api) {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this._update = debounce(() =&gt; this._render(api), 300);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this._unlisten = api.on('content:changed', this._update);</w:t>
      </w:r>
    </w:p>
    <w:p>
      <w:pPr>
        <w:shd w:fill="F2F4F4" w:val="clear"/>
        <w:spacing w:after="0" w:line="276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}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10.2 安全注意事项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不信任外部输入：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对来自文件导入或用户输入的数据进行验证和清理。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使用 textContent：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处理用户数据时优先使用 textContent 而非 innerHTML，防止 XSS 攻击。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最小权限原则：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只请求和使用必要的 API，不尝试访问未暴露的内部对象。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10.3 兼容性处理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API 可用性检查：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使用可选链操作符检查 API 是否可用，如 api.editor?.getContent()。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提供降级方案：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当某个 API 不可用时，提供合理的替代方案或优雅降级。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10.4 命名规范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插件名：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使用 kebab-case 格式（如 my-plugin），避免使用驼峰或下划线。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避免冲突：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不要使用与内置插件相同的名称，建议添加作者前缀（如 author-my-plugin）。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10.5 资源清理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deactivate() 回调中必须执行以下清理操作：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移除所有通过 api.on() 注册的事件监听器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清除所有定时器（setTimeout / setInterval）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移除动态创建的 DOM 元素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取消未完成的异步操作</w:t>
      </w:r>
    </w:p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第11章 事件列表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以下是插件系统支持的所有事件：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事件名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tab:created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Tab 对象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标签创建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tab:closed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{id, tab}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标签关闭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tab:switched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Tab 对象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标签切换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tab:updated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Tab 对象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标签更新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content:changed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{mode, content}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内容变化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cursor:changed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{line, col}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光标移动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selection:changed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选区变化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file:opened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{tabId, fileName, content}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文件打开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file:saved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{success, fileName?}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文件保存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editor:mode-changed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模式切换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theme:changed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主题切换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plugin:activated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{name}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插件激活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plugin:deactivated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{name}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color w:val="333333"/>
                <w:sz w:val="20"/>
                <w:szCs w:val="20"/>
              </w:rPr>
              <w:t xml:space="preserve">插件停用</w:t>
            </w:r>
          </w:p>
        </w:tc>
      </w:tr>
    </w:tbl>
    <w:p>
      <w:pPr>
        <w:pStyle w:val="Heading1"/>
        <w:spacing w:after="240" w:before="48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第12章 FAQ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Q: 如何调试插件？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使用 console.log 输出调试信息，在浏览器开发者工具的 Console 面板中查看。系统日志带有 [PluginManager] 前缀，便于筛选。也可以在 Sources 面板中设置断点进行调试。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Q: 插件可以访问 DOM 吗？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可以。插件可以通过全局 document 对象或 api.ui.createElement() 方法访问和操作 DOM。但建议优先使用 API 提供的方法，以确保与编辑器内部实现解耦。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Q: 如何让插件在页面加载时自动激活？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在 index.html 中通过 &lt;script&gt; 标签加载插件脚本。插件脚本会在页面加载时自动执行并调用 WebEditor.register()，注册后系统会自动激活插件。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Q: 内置插件可以卸载吗？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不可以。内置插件（source 属性为 'builtin'）不允许卸载，但可以通过停用操作暂时禁用其功能。停用后可以随时重新激活。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Q: 插件之间可以通信吗？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可以。通过 api.emit() 和 api.on() 使用事件总线进行跨插件通信。建议使用带有插件名前缀的自定义事件名（如 my-plugin:custom-event）以避免冲突。</w:t>
      </w:r>
    </w:p>
    <w:p>
      <w:pPr>
        <w:pStyle w:val="Heading2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Q: 插件数据存储有大小限制吗？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A: 插件数据存储在 IndexedDB 中，浏览器通常将 IndexedDB 的存储限制设为可用磁盘空间的一定比例（通常为 50% 以上）。但建议只存储小量配置数据，避免存储大文件或二进制数据，以确保良好的用户体验。</w:t>
      </w:r>
    </w:p>
    <w:sectPr>
      <w:headerReference w:type="default" r:id="rId9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宋体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2026-04-18T07:32:17.618Z</dcterms:created>
  <dcterms:modified xsi:type="dcterms:W3CDTF">2026-04-18T07:32:17.620Z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