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w:t>
      </w:r>
      <w:r>
        <w:rPr>
          <w:rFonts w:hint="eastAsia"/>
          <w:b w:val="0"/>
          <w:sz w:val="18"/>
          <w:lang w:val="en-US" w:eastAsia="zh-CN"/>
        </w:rPr>
        <w:t>软件开发与测试实训课</w:t>
      </w:r>
      <w:r>
        <w:rPr>
          <w:rFonts w:ascii="Times New Roman" w:hAnsi="Times New Roman" w:eastAsia="宋体"/>
          <w:b w:val="0"/>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6-5）。</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077" w:type="dxa"/>
            <w:shd w:val="clear" w:color="auto" w:fill="E8EEF7"/>
          </w:tcPr>
          <w:p w14:paraId="05BA1C6F">
            <w:pPr>
              <w:spacing w:before="0" w:after="0" w:line="240" w:lineRule="auto"/>
            </w:pPr>
            <w:r>
              <w:rPr>
                <w:rFonts w:ascii="Times New Roman" w:hAnsi="Times New Roman" w:eastAsia="宋体"/>
                <w:b/>
                <w:sz w:val="15"/>
              </w:rPr>
              <w:t>场景</w:t>
            </w:r>
          </w:p>
        </w:tc>
        <w:tc>
          <w:tcPr>
            <w:tcW w:w="3628" w:type="dxa"/>
            <w:shd w:val="clear" w:color="auto" w:fill="E8EEF7"/>
          </w:tcPr>
          <w:p w14:paraId="77F4A821">
            <w:pPr>
              <w:spacing w:before="0" w:after="0" w:line="240" w:lineRule="auto"/>
            </w:pPr>
            <w:r>
              <w:rPr>
                <w:rFonts w:ascii="Times New Roman" w:hAnsi="Times New Roman" w:eastAsia="宋体"/>
                <w:b/>
                <w:sz w:val="15"/>
              </w:rPr>
              <w:t>现状与痛点</w:t>
            </w:r>
          </w:p>
        </w:tc>
        <w:tc>
          <w:tcPr>
            <w:tcW w:w="2041" w:type="dxa"/>
            <w:shd w:val="clear" w:color="auto" w:fill="E8EEF7"/>
          </w:tcPr>
          <w:p w14:paraId="6103B8DD">
            <w:pPr>
              <w:spacing w:before="0" w:after="0" w:line="240" w:lineRule="auto"/>
            </w:pPr>
            <w:r>
              <w:rPr>
                <w:rFonts w:ascii="Times New Roman" w:hAnsi="Times New Roman" w:eastAsia="宋体"/>
                <w:b/>
                <w:sz w:val="15"/>
              </w:rPr>
              <w:t>受影响人群</w:t>
            </w:r>
          </w:p>
        </w:tc>
        <w:tc>
          <w:tcPr>
            <w:tcW w:w="2891" w:type="dxa"/>
            <w:shd w:val="clear" w:color="auto" w:fill="E8EEF7"/>
          </w:tcPr>
          <w:p w14:paraId="3D27569E">
            <w:pPr>
              <w:spacing w:before="0"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before="0" w:after="0" w:line="240" w:lineRule="auto"/>
            </w:pPr>
            <w:r>
              <w:rPr>
                <w:rFonts w:ascii="Times New Roman" w:hAnsi="Times New Roman" w:eastAsia="宋体"/>
                <w:b w:val="0"/>
                <w:sz w:val="15"/>
              </w:rPr>
              <w:t>导航</w:t>
            </w:r>
          </w:p>
        </w:tc>
        <w:tc>
          <w:tcPr>
            <w:tcW w:w="3628" w:type="dxa"/>
          </w:tcPr>
          <w:p w14:paraId="38646A24">
            <w:pPr>
              <w:spacing w:before="0"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before="0" w:after="0" w:line="240" w:lineRule="auto"/>
            </w:pPr>
            <w:r>
              <w:rPr>
                <w:rFonts w:ascii="Times New Roman" w:hAnsi="Times New Roman" w:eastAsia="宋体"/>
                <w:b w:val="0"/>
                <w:sz w:val="15"/>
              </w:rPr>
              <w:t>新生、外校来访</w:t>
            </w:r>
          </w:p>
        </w:tc>
        <w:tc>
          <w:tcPr>
            <w:tcW w:w="2891" w:type="dxa"/>
          </w:tcPr>
          <w:p w14:paraId="416D5A51">
            <w:pPr>
              <w:spacing w:before="0"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before="0" w:after="0" w:line="240" w:lineRule="auto"/>
            </w:pPr>
            <w:r>
              <w:rPr>
                <w:rFonts w:ascii="Times New Roman" w:hAnsi="Times New Roman" w:eastAsia="宋体"/>
                <w:b w:val="0"/>
                <w:sz w:val="15"/>
              </w:rPr>
              <w:t>食堂</w:t>
            </w:r>
          </w:p>
        </w:tc>
        <w:tc>
          <w:tcPr>
            <w:tcW w:w="3628" w:type="dxa"/>
          </w:tcPr>
          <w:p w14:paraId="3E849E27">
            <w:pPr>
              <w:spacing w:before="0"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before="0" w:after="0" w:line="240" w:lineRule="auto"/>
            </w:pPr>
            <w:r>
              <w:rPr>
                <w:rFonts w:ascii="Times New Roman" w:hAnsi="Times New Roman" w:eastAsia="宋体"/>
                <w:b w:val="0"/>
                <w:sz w:val="15"/>
              </w:rPr>
              <w:t>全校师生</w:t>
            </w:r>
          </w:p>
        </w:tc>
        <w:tc>
          <w:tcPr>
            <w:tcW w:w="2891" w:type="dxa"/>
          </w:tcPr>
          <w:p w14:paraId="6AA8523F">
            <w:pPr>
              <w:spacing w:before="0"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before="0" w:after="0" w:line="240" w:lineRule="auto"/>
            </w:pPr>
            <w:r>
              <w:rPr>
                <w:rFonts w:ascii="Times New Roman" w:hAnsi="Times New Roman" w:eastAsia="宋体"/>
                <w:b w:val="0"/>
                <w:sz w:val="15"/>
              </w:rPr>
              <w:t>学业</w:t>
            </w:r>
          </w:p>
        </w:tc>
        <w:tc>
          <w:tcPr>
            <w:tcW w:w="3628" w:type="dxa"/>
          </w:tcPr>
          <w:p w14:paraId="5FF2B9E4">
            <w:pPr>
              <w:spacing w:before="0"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before="0"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before="0"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before="0" w:after="0" w:line="240" w:lineRule="auto"/>
            </w:pPr>
            <w:r>
              <w:rPr>
                <w:rFonts w:ascii="Times New Roman" w:hAnsi="Times New Roman" w:eastAsia="宋体"/>
                <w:b w:val="0"/>
                <w:sz w:val="15"/>
              </w:rPr>
              <w:t>算法 / 就职</w:t>
            </w:r>
          </w:p>
        </w:tc>
        <w:tc>
          <w:tcPr>
            <w:tcW w:w="3628" w:type="dxa"/>
          </w:tcPr>
          <w:p w14:paraId="65A0BBCC">
            <w:pPr>
              <w:spacing w:before="0"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before="0" w:after="0" w:line="240" w:lineRule="auto"/>
            </w:pPr>
            <w:r>
              <w:rPr>
                <w:rFonts w:ascii="Times New Roman" w:hAnsi="Times New Roman" w:eastAsia="宋体"/>
                <w:b w:val="0"/>
                <w:sz w:val="15"/>
              </w:rPr>
              <w:t>竞赛 / 考研 / 求职人群</w:t>
            </w:r>
          </w:p>
        </w:tc>
        <w:tc>
          <w:tcPr>
            <w:tcW w:w="2891" w:type="dxa"/>
          </w:tcPr>
          <w:p w14:paraId="381A2D71">
            <w:pPr>
              <w:spacing w:before="0"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before="0" w:after="0" w:line="240" w:lineRule="auto"/>
            </w:pPr>
            <w:r>
              <w:rPr>
                <w:rFonts w:ascii="Times New Roman" w:hAnsi="Times New Roman" w:eastAsia="宋体"/>
                <w:b w:val="0"/>
                <w:sz w:val="15"/>
              </w:rPr>
              <w:t>安保</w:t>
            </w:r>
          </w:p>
        </w:tc>
        <w:tc>
          <w:tcPr>
            <w:tcW w:w="3628" w:type="dxa"/>
          </w:tcPr>
          <w:p w14:paraId="5360DA58">
            <w:pPr>
              <w:spacing w:before="0"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before="0" w:after="0" w:line="240" w:lineRule="auto"/>
            </w:pPr>
            <w:r>
              <w:rPr>
                <w:rFonts w:ascii="Times New Roman" w:hAnsi="Times New Roman" w:eastAsia="宋体"/>
                <w:b w:val="0"/>
                <w:sz w:val="15"/>
              </w:rPr>
              <w:t>全校师生</w:t>
            </w:r>
          </w:p>
        </w:tc>
        <w:tc>
          <w:tcPr>
            <w:tcW w:w="2891" w:type="dxa"/>
          </w:tcPr>
          <w:p w14:paraId="48612896">
            <w:pPr>
              <w:spacing w:before="0"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before="0" w:after="0" w:line="240" w:lineRule="auto"/>
            </w:pPr>
            <w:r>
              <w:rPr>
                <w:rFonts w:ascii="Times New Roman" w:hAnsi="Times New Roman" w:eastAsia="宋体"/>
                <w:b w:val="0"/>
                <w:sz w:val="15"/>
              </w:rPr>
              <w:t>信息总体</w:t>
            </w:r>
          </w:p>
        </w:tc>
        <w:tc>
          <w:tcPr>
            <w:tcW w:w="3628" w:type="dxa"/>
          </w:tcPr>
          <w:p w14:paraId="4105B36E">
            <w:pPr>
              <w:spacing w:before="0"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before="0" w:after="0" w:line="240" w:lineRule="auto"/>
            </w:pPr>
            <w:r>
              <w:rPr>
                <w:rFonts w:ascii="Times New Roman" w:hAnsi="Times New Roman" w:eastAsia="宋体"/>
                <w:b w:val="0"/>
                <w:sz w:val="15"/>
              </w:rPr>
              <w:t>全校</w:t>
            </w:r>
          </w:p>
        </w:tc>
        <w:tc>
          <w:tcPr>
            <w:tcW w:w="2891" w:type="dxa"/>
          </w:tcPr>
          <w:p w14:paraId="09431793">
            <w:pPr>
              <w:spacing w:before="0"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467974DB">
            <w:pPr>
              <w:spacing w:before="0" w:after="0" w:line="240" w:lineRule="auto"/>
            </w:pPr>
            <w:r>
              <w:rPr>
                <w:rFonts w:ascii="Times New Roman" w:hAnsi="Times New Roman" w:eastAsia="宋体"/>
                <w:b/>
                <w:sz w:val="15"/>
              </w:rPr>
              <w:t>编号</w:t>
            </w:r>
          </w:p>
        </w:tc>
        <w:tc>
          <w:tcPr>
            <w:tcW w:w="3061" w:type="dxa"/>
            <w:shd w:val="clear" w:color="auto" w:fill="E8EEF7"/>
          </w:tcPr>
          <w:p w14:paraId="48B68258">
            <w:pPr>
              <w:spacing w:before="0" w:after="0" w:line="240" w:lineRule="auto"/>
            </w:pPr>
            <w:r>
              <w:rPr>
                <w:rFonts w:ascii="Times New Roman" w:hAnsi="Times New Roman" w:eastAsia="宋体"/>
                <w:b/>
                <w:sz w:val="15"/>
              </w:rPr>
              <w:t>目标</w:t>
            </w:r>
          </w:p>
        </w:tc>
        <w:tc>
          <w:tcPr>
            <w:tcW w:w="5896" w:type="dxa"/>
            <w:shd w:val="clear" w:color="auto" w:fill="E8EEF7"/>
          </w:tcPr>
          <w:p w14:paraId="49F59380">
            <w:pPr>
              <w:spacing w:before="0"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before="0" w:after="0" w:line="240" w:lineRule="auto"/>
            </w:pPr>
            <w:r>
              <w:rPr>
                <w:rFonts w:ascii="Times New Roman" w:hAnsi="Times New Roman" w:eastAsia="宋体"/>
                <w:b w:val="0"/>
                <w:sz w:val="15"/>
              </w:rPr>
              <w:t>G1</w:t>
            </w:r>
          </w:p>
        </w:tc>
        <w:tc>
          <w:tcPr>
            <w:tcW w:w="3061" w:type="dxa"/>
          </w:tcPr>
          <w:p w14:paraId="0B9AD70C">
            <w:pPr>
              <w:spacing w:before="0" w:after="0" w:line="240" w:lineRule="auto"/>
            </w:pPr>
            <w:r>
              <w:rPr>
                <w:rFonts w:ascii="Times New Roman" w:hAnsi="Times New Roman" w:eastAsia="宋体"/>
                <w:b w:val="0"/>
                <w:sz w:val="15"/>
              </w:rPr>
              <w:t>一个能走进去的像素校园</w:t>
            </w:r>
          </w:p>
        </w:tc>
        <w:tc>
          <w:tcPr>
            <w:tcW w:w="5896" w:type="dxa"/>
          </w:tcPr>
          <w:p w14:paraId="408B3B39">
            <w:pPr>
              <w:spacing w:before="0"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before="0" w:after="0" w:line="240" w:lineRule="auto"/>
            </w:pPr>
            <w:r>
              <w:rPr>
                <w:rFonts w:ascii="Times New Roman" w:hAnsi="Times New Roman" w:eastAsia="宋体"/>
                <w:b w:val="0"/>
                <w:sz w:val="15"/>
              </w:rPr>
              <w:t>G2</w:t>
            </w:r>
          </w:p>
        </w:tc>
        <w:tc>
          <w:tcPr>
            <w:tcW w:w="3061" w:type="dxa"/>
          </w:tcPr>
          <w:p w14:paraId="2C9642C8">
            <w:pPr>
              <w:spacing w:before="0" w:after="0" w:line="240" w:lineRule="auto"/>
            </w:pPr>
            <w:r>
              <w:rPr>
                <w:rFonts w:ascii="Times New Roman" w:hAnsi="Times New Roman" w:eastAsia="宋体"/>
                <w:b w:val="0"/>
                <w:sz w:val="15"/>
              </w:rPr>
              <w:t>五个可对话的智能体 + 一只可撸的猫</w:t>
            </w:r>
          </w:p>
        </w:tc>
        <w:tc>
          <w:tcPr>
            <w:tcW w:w="5896" w:type="dxa"/>
          </w:tcPr>
          <w:p w14:paraId="1689535A">
            <w:pPr>
              <w:spacing w:before="0"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before="0" w:after="0" w:line="240" w:lineRule="auto"/>
            </w:pPr>
            <w:r>
              <w:rPr>
                <w:rFonts w:ascii="Times New Roman" w:hAnsi="Times New Roman" w:eastAsia="宋体"/>
                <w:b w:val="0"/>
                <w:sz w:val="15"/>
              </w:rPr>
              <w:t>G3</w:t>
            </w:r>
          </w:p>
        </w:tc>
        <w:tc>
          <w:tcPr>
            <w:tcW w:w="3061" w:type="dxa"/>
          </w:tcPr>
          <w:p w14:paraId="19CC7DBE">
            <w:pPr>
              <w:spacing w:before="0" w:after="0" w:line="240" w:lineRule="auto"/>
            </w:pPr>
            <w:r>
              <w:rPr>
                <w:rFonts w:ascii="Times New Roman" w:hAnsi="Times New Roman" w:eastAsia="宋体"/>
                <w:b w:val="0"/>
                <w:sz w:val="15"/>
              </w:rPr>
              <w:t>功能可用</w:t>
            </w:r>
          </w:p>
        </w:tc>
        <w:tc>
          <w:tcPr>
            <w:tcW w:w="5896" w:type="dxa"/>
          </w:tcPr>
          <w:p w14:paraId="37632750">
            <w:pPr>
              <w:spacing w:before="0"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before="0" w:after="0" w:line="240" w:lineRule="auto"/>
            </w:pPr>
            <w:r>
              <w:rPr>
                <w:rFonts w:ascii="Times New Roman" w:hAnsi="Times New Roman" w:eastAsia="宋体"/>
                <w:b w:val="0"/>
                <w:sz w:val="15"/>
              </w:rPr>
              <w:t>G4</w:t>
            </w:r>
          </w:p>
        </w:tc>
        <w:tc>
          <w:tcPr>
            <w:tcW w:w="3061" w:type="dxa"/>
          </w:tcPr>
          <w:p w14:paraId="2A75B566">
            <w:pPr>
              <w:spacing w:before="0" w:after="0" w:line="240" w:lineRule="auto"/>
            </w:pPr>
            <w:r>
              <w:rPr>
                <w:rFonts w:ascii="Times New Roman" w:hAnsi="Times New Roman" w:eastAsia="宋体"/>
                <w:b w:val="0"/>
                <w:sz w:val="15"/>
              </w:rPr>
              <w:t>工程约束</w:t>
            </w:r>
          </w:p>
        </w:tc>
        <w:tc>
          <w:tcPr>
            <w:tcW w:w="5896" w:type="dxa"/>
          </w:tcPr>
          <w:p w14:paraId="73B46A90">
            <w:pPr>
              <w:spacing w:before="0" w:after="0" w:line="240" w:lineRule="auto"/>
            </w:pPr>
            <w:r>
              <w:rPr>
                <w:rFonts w:ascii="Times New Roman" w:hAnsi="Times New Roman" w:eastAsia="宋体"/>
                <w:b w:val="0"/>
                <w:sz w:val="15"/>
              </w:rPr>
              <w:t>运行载体为 HTML</w:t>
            </w:r>
            <w:r>
              <w:rPr>
                <w:rFonts w:hint="eastAsia"/>
                <w:b w:val="0"/>
                <w:sz w:val="15"/>
                <w:lang w:val="en-US" w:eastAsia="zh-CN"/>
              </w:rPr>
              <w:t>以及后端支持，</w:t>
            </w:r>
            <w:r>
              <w:rPr>
                <w:rFonts w:ascii="Times New Roman" w:hAnsi="Times New Roman" w:eastAsia="宋体"/>
                <w:b w:val="0"/>
                <w:sz w:val="15"/>
              </w:rPr>
              <w:t>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before="0" w:after="0" w:line="240" w:lineRule="auto"/>
            </w:pPr>
            <w:r>
              <w:rPr>
                <w:rFonts w:ascii="Times New Roman" w:hAnsi="Times New Roman" w:eastAsia="宋体"/>
                <w:b w:val="0"/>
                <w:sz w:val="15"/>
              </w:rPr>
              <w:t>G5</w:t>
            </w:r>
          </w:p>
        </w:tc>
        <w:tc>
          <w:tcPr>
            <w:tcW w:w="3061" w:type="dxa"/>
          </w:tcPr>
          <w:p w14:paraId="3D6F9A29">
            <w:pPr>
              <w:spacing w:before="0" w:after="0" w:line="240" w:lineRule="auto"/>
            </w:pPr>
            <w:r>
              <w:rPr>
                <w:rFonts w:ascii="Times New Roman" w:hAnsi="Times New Roman" w:eastAsia="宋体"/>
                <w:b w:val="0"/>
                <w:sz w:val="15"/>
              </w:rPr>
              <w:t>按期交付</w:t>
            </w:r>
          </w:p>
        </w:tc>
        <w:tc>
          <w:tcPr>
            <w:tcW w:w="5896" w:type="dxa"/>
          </w:tcPr>
          <w:p w14:paraId="375FBFF5">
            <w:pPr>
              <w:spacing w:before="0"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val="en-US" w:eastAsia="zh-CN"/>
        </w:rPr>
        <w:t>前端以及后端支持项</w:t>
      </w:r>
      <w:r>
        <w:rPr>
          <w:rFonts w:ascii="Times New Roman" w:hAnsi="Times New Roman" w:eastAsia="宋体"/>
          <w:sz w:val="18"/>
        </w:rPr>
        <w:t>、双击即开；交付由论文与演示变为五份可独立演示的角色交付件加一个合体运行载体。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份问卷为每一类用户、每一项功能都提供了可追溯的题目与数据（见各表「调研依据」列）。在保留全部功能的前提下，每一项都能在问卷中找到对应题项。</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3F12D5BC">
            <w:pPr>
              <w:spacing w:before="0" w:after="0" w:line="240" w:lineRule="auto"/>
            </w:pPr>
            <w:r>
              <w:rPr>
                <w:rFonts w:ascii="Times New Roman" w:hAnsi="Times New Roman" w:eastAsia="宋体"/>
                <w:b/>
                <w:sz w:val="15"/>
              </w:rPr>
              <w:t>用户群</w:t>
            </w:r>
          </w:p>
        </w:tc>
        <w:tc>
          <w:tcPr>
            <w:tcW w:w="2040" w:type="dxa"/>
            <w:shd w:val="clear" w:color="auto" w:fill="E8EEF7"/>
          </w:tcPr>
          <w:p w14:paraId="6D891742">
            <w:pPr>
              <w:spacing w:before="0" w:after="0" w:line="240" w:lineRule="auto"/>
            </w:pPr>
            <w:r>
              <w:rPr>
                <w:rFonts w:ascii="Times New Roman" w:hAnsi="Times New Roman" w:eastAsia="宋体"/>
                <w:b/>
                <w:sz w:val="15"/>
              </w:rPr>
              <w:t>特征</w:t>
            </w:r>
          </w:p>
        </w:tc>
        <w:tc>
          <w:tcPr>
            <w:tcW w:w="2040" w:type="dxa"/>
            <w:shd w:val="clear" w:color="auto" w:fill="E8EEF7"/>
          </w:tcPr>
          <w:p w14:paraId="75B894A7">
            <w:pPr>
              <w:spacing w:before="0" w:after="0" w:line="240" w:lineRule="auto"/>
            </w:pPr>
            <w:r>
              <w:rPr>
                <w:rFonts w:ascii="Times New Roman" w:hAnsi="Times New Roman" w:eastAsia="宋体"/>
                <w:b/>
                <w:sz w:val="15"/>
              </w:rPr>
              <w:t>核心诉求</w:t>
            </w:r>
          </w:p>
        </w:tc>
        <w:tc>
          <w:tcPr>
            <w:tcW w:w="2040" w:type="dxa"/>
            <w:shd w:val="clear" w:color="auto" w:fill="E8EEF7"/>
          </w:tcPr>
          <w:p w14:paraId="6A2EF22F">
            <w:pPr>
              <w:spacing w:before="0"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before="0" w:after="0" w:line="240" w:lineRule="auto"/>
            </w:pPr>
            <w:r>
              <w:rPr>
                <w:rFonts w:ascii="Times New Roman" w:hAnsi="Times New Roman" w:eastAsia="宋体"/>
                <w:b w:val="0"/>
                <w:sz w:val="15"/>
              </w:rPr>
              <w:t>新生（大一 / 研一）</w:t>
            </w:r>
          </w:p>
        </w:tc>
        <w:tc>
          <w:tcPr>
            <w:tcW w:w="2040" w:type="dxa"/>
          </w:tcPr>
          <w:p w14:paraId="04A9BEAD">
            <w:pPr>
              <w:spacing w:before="0" w:after="0" w:line="240" w:lineRule="auto"/>
            </w:pPr>
            <w:r>
              <w:rPr>
                <w:rFonts w:ascii="Times New Roman" w:hAnsi="Times New Roman" w:eastAsia="宋体"/>
                <w:b w:val="0"/>
                <w:sz w:val="15"/>
              </w:rPr>
              <w:t>不认路、不会办事、不知道去哪</w:t>
            </w:r>
          </w:p>
        </w:tc>
        <w:tc>
          <w:tcPr>
            <w:tcW w:w="2040" w:type="dxa"/>
          </w:tcPr>
          <w:p w14:paraId="45776583">
            <w:pPr>
              <w:spacing w:before="0" w:after="0" w:line="240" w:lineRule="auto"/>
            </w:pPr>
            <w:r>
              <w:rPr>
                <w:rFonts w:ascii="Times New Roman" w:hAnsi="Times New Roman" w:eastAsia="宋体"/>
                <w:b w:val="0"/>
                <w:sz w:val="15"/>
              </w:rPr>
              <w:t>校园导航、找设施（打印店、安静自习处）</w:t>
            </w:r>
          </w:p>
        </w:tc>
        <w:tc>
          <w:tcPr>
            <w:tcW w:w="2040" w:type="dxa"/>
          </w:tcPr>
          <w:p w14:paraId="1437061C">
            <w:pPr>
              <w:spacing w:before="0"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before="0" w:after="0" w:line="240" w:lineRule="auto"/>
            </w:pPr>
            <w:r>
              <w:rPr>
                <w:rFonts w:ascii="Times New Roman" w:hAnsi="Times New Roman" w:eastAsia="宋体"/>
                <w:b w:val="0"/>
                <w:sz w:val="15"/>
              </w:rPr>
              <w:t>在校生（重点软件学院）</w:t>
            </w:r>
          </w:p>
        </w:tc>
        <w:tc>
          <w:tcPr>
            <w:tcW w:w="2040" w:type="dxa"/>
          </w:tcPr>
          <w:p w14:paraId="3513602A">
            <w:pPr>
              <w:spacing w:before="0" w:after="0" w:line="240" w:lineRule="auto"/>
            </w:pPr>
            <w:r>
              <w:rPr>
                <w:rFonts w:ascii="Times New Roman" w:hAnsi="Times New Roman" w:eastAsia="宋体"/>
                <w:b w:val="0"/>
                <w:sz w:val="15"/>
              </w:rPr>
              <w:t>课业重、资料散，有保研与拿奖学金诉求</w:t>
            </w:r>
          </w:p>
        </w:tc>
        <w:tc>
          <w:tcPr>
            <w:tcW w:w="2040" w:type="dxa"/>
          </w:tcPr>
          <w:p w14:paraId="7B9BC1F6">
            <w:pPr>
              <w:spacing w:before="0" w:after="0" w:line="240" w:lineRule="auto"/>
            </w:pPr>
            <w:r>
              <w:rPr>
                <w:rFonts w:ascii="Times New Roman" w:hAnsi="Times New Roman" w:eastAsia="宋体"/>
                <w:b w:val="0"/>
                <w:sz w:val="15"/>
              </w:rPr>
              <w:t>课业答疑、往年资料、复习规划</w:t>
            </w:r>
          </w:p>
        </w:tc>
        <w:tc>
          <w:tcPr>
            <w:tcW w:w="2040" w:type="dxa"/>
          </w:tcPr>
          <w:p w14:paraId="7C0D7C6A">
            <w:pPr>
              <w:spacing w:before="0"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before="0" w:after="0" w:line="240" w:lineRule="auto"/>
            </w:pPr>
            <w:r>
              <w:rPr>
                <w:rFonts w:ascii="Times New Roman" w:hAnsi="Times New Roman" w:eastAsia="宋体"/>
                <w:b w:val="0"/>
                <w:sz w:val="15"/>
              </w:rPr>
              <w:t>竞赛 / 考研 / 求职人群</w:t>
            </w:r>
          </w:p>
        </w:tc>
        <w:tc>
          <w:tcPr>
            <w:tcW w:w="2040" w:type="dxa"/>
          </w:tcPr>
          <w:p w14:paraId="0C2F986C">
            <w:pPr>
              <w:spacing w:before="0" w:after="0" w:line="240" w:lineRule="auto"/>
            </w:pPr>
            <w:r>
              <w:rPr>
                <w:rFonts w:ascii="Times New Roman" w:hAnsi="Times New Roman" w:eastAsia="宋体"/>
                <w:b w:val="0"/>
                <w:sz w:val="15"/>
              </w:rPr>
              <w:t>刷题、保研考研复试、毕业季校招</w:t>
            </w:r>
          </w:p>
        </w:tc>
        <w:tc>
          <w:tcPr>
            <w:tcW w:w="2040" w:type="dxa"/>
          </w:tcPr>
          <w:p w14:paraId="6F9F2372">
            <w:pPr>
              <w:spacing w:before="0" w:after="0" w:line="240" w:lineRule="auto"/>
            </w:pPr>
            <w:r>
              <w:rPr>
                <w:rFonts w:ascii="Times New Roman" w:hAnsi="Times New Roman" w:eastAsia="宋体"/>
                <w:b w:val="0"/>
                <w:sz w:val="15"/>
              </w:rPr>
              <w:t>真判题、学情诊断、题单与排名</w:t>
            </w:r>
          </w:p>
        </w:tc>
        <w:tc>
          <w:tcPr>
            <w:tcW w:w="2040" w:type="dxa"/>
          </w:tcPr>
          <w:p w14:paraId="61D52F51">
            <w:pPr>
              <w:spacing w:before="0"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before="0" w:after="0" w:line="240" w:lineRule="auto"/>
            </w:pPr>
            <w:r>
              <w:rPr>
                <w:rFonts w:ascii="Times New Roman" w:hAnsi="Times New Roman" w:eastAsia="宋体"/>
                <w:b w:val="0"/>
                <w:sz w:val="15"/>
              </w:rPr>
              <w:t>全校师生</w:t>
            </w:r>
          </w:p>
        </w:tc>
        <w:tc>
          <w:tcPr>
            <w:tcW w:w="2040" w:type="dxa"/>
          </w:tcPr>
          <w:p w14:paraId="08835287">
            <w:pPr>
              <w:spacing w:before="0" w:after="0" w:line="240" w:lineRule="auto"/>
            </w:pPr>
            <w:r>
              <w:rPr>
                <w:rFonts w:ascii="Times New Roman" w:hAnsi="Times New Roman" w:eastAsia="宋体"/>
                <w:b w:val="0"/>
                <w:sz w:val="15"/>
              </w:rPr>
              <w:t>一日三餐，选择困难</w:t>
            </w:r>
          </w:p>
        </w:tc>
        <w:tc>
          <w:tcPr>
            <w:tcW w:w="2040" w:type="dxa"/>
          </w:tcPr>
          <w:p w14:paraId="1FF2B37B">
            <w:pPr>
              <w:spacing w:before="0" w:after="0" w:line="240" w:lineRule="auto"/>
            </w:pPr>
            <w:r>
              <w:rPr>
                <w:rFonts w:ascii="Times New Roman" w:hAnsi="Times New Roman" w:eastAsia="宋体"/>
                <w:b w:val="0"/>
                <w:sz w:val="15"/>
              </w:rPr>
              <w:t>窗口事实（价格 / 时间）、口碑、排队</w:t>
            </w:r>
          </w:p>
        </w:tc>
        <w:tc>
          <w:tcPr>
            <w:tcW w:w="2040" w:type="dxa"/>
          </w:tcPr>
          <w:p w14:paraId="6D25E6D3">
            <w:pPr>
              <w:spacing w:before="0"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before="0" w:after="0" w:line="240" w:lineRule="auto"/>
            </w:pPr>
            <w:r>
              <w:rPr>
                <w:rFonts w:ascii="Times New Roman" w:hAnsi="Times New Roman" w:eastAsia="宋体"/>
                <w:b w:val="0"/>
                <w:sz w:val="15"/>
              </w:rPr>
              <w:t>全校师生</w:t>
            </w:r>
          </w:p>
        </w:tc>
        <w:tc>
          <w:tcPr>
            <w:tcW w:w="2040" w:type="dxa"/>
          </w:tcPr>
          <w:p w14:paraId="4E735303">
            <w:pPr>
              <w:spacing w:before="0" w:after="0" w:line="240" w:lineRule="auto"/>
            </w:pPr>
            <w:r>
              <w:rPr>
                <w:rFonts w:ascii="Times New Roman" w:hAnsi="Times New Roman" w:eastAsia="宋体"/>
                <w:b w:val="0"/>
                <w:sz w:val="15"/>
              </w:rPr>
              <w:t>丢东西、设施报修</w:t>
            </w:r>
          </w:p>
        </w:tc>
        <w:tc>
          <w:tcPr>
            <w:tcW w:w="2040" w:type="dxa"/>
          </w:tcPr>
          <w:p w14:paraId="07FC81F8">
            <w:pPr>
              <w:spacing w:before="0" w:after="0" w:line="240" w:lineRule="auto"/>
            </w:pPr>
            <w:r>
              <w:rPr>
                <w:rFonts w:ascii="Times New Roman" w:hAnsi="Times New Roman" w:eastAsia="宋体"/>
                <w:b w:val="0"/>
                <w:sz w:val="15"/>
              </w:rPr>
              <w:t>失物找回、报修与进度查询</w:t>
            </w:r>
          </w:p>
        </w:tc>
        <w:tc>
          <w:tcPr>
            <w:tcW w:w="2040" w:type="dxa"/>
          </w:tcPr>
          <w:p w14:paraId="194B9FB3">
            <w:pPr>
              <w:spacing w:before="0"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before="0" w:after="0" w:line="240" w:lineRule="auto"/>
            </w:pPr>
            <w:r>
              <w:rPr>
                <w:rFonts w:ascii="Times New Roman" w:hAnsi="Times New Roman" w:eastAsia="宋体"/>
                <w:b w:val="0"/>
                <w:sz w:val="15"/>
              </w:rPr>
              <w:t>全体玩家（轻度）</w:t>
            </w:r>
          </w:p>
        </w:tc>
        <w:tc>
          <w:tcPr>
            <w:tcW w:w="2040" w:type="dxa"/>
          </w:tcPr>
          <w:p w14:paraId="7EC43993">
            <w:pPr>
              <w:spacing w:before="0" w:after="0" w:line="240" w:lineRule="auto"/>
            </w:pPr>
            <w:r>
              <w:rPr>
                <w:rFonts w:ascii="Times New Roman" w:hAnsi="Times New Roman" w:eastAsia="宋体"/>
                <w:b w:val="0"/>
                <w:sz w:val="15"/>
              </w:rPr>
              <w:t>课间想逛逛、想放松</w:t>
            </w:r>
          </w:p>
        </w:tc>
        <w:tc>
          <w:tcPr>
            <w:tcW w:w="2040" w:type="dxa"/>
          </w:tcPr>
          <w:p w14:paraId="50DAF6E7">
            <w:pPr>
              <w:spacing w:before="0" w:after="0" w:line="240" w:lineRule="auto"/>
            </w:pPr>
            <w:r>
              <w:rPr>
                <w:rFonts w:ascii="Times New Roman" w:hAnsi="Times New Roman" w:eastAsia="宋体"/>
                <w:b w:val="0"/>
                <w:sz w:val="15"/>
              </w:rPr>
              <w:t>漫游校园、偶遇聊天、撸猫</w:t>
            </w:r>
          </w:p>
        </w:tc>
        <w:tc>
          <w:tcPr>
            <w:tcW w:w="2040" w:type="dxa"/>
          </w:tcPr>
          <w:p w14:paraId="099554FC">
            <w:pPr>
              <w:spacing w:before="0"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E8EEF7"/>
          </w:tcPr>
          <w:p w14:paraId="79E1477D">
            <w:pPr>
              <w:spacing w:before="0" w:after="0" w:line="240" w:lineRule="auto"/>
            </w:pPr>
            <w:r>
              <w:rPr>
                <w:rFonts w:ascii="Times New Roman" w:hAnsi="Times New Roman" w:eastAsia="宋体"/>
                <w:b/>
                <w:sz w:val="15"/>
              </w:rPr>
              <w:t>角色</w:t>
            </w:r>
          </w:p>
        </w:tc>
        <w:tc>
          <w:tcPr>
            <w:tcW w:w="1700" w:type="dxa"/>
            <w:shd w:val="clear" w:color="auto" w:fill="E8EEF7"/>
          </w:tcPr>
          <w:p w14:paraId="6501614B">
            <w:pPr>
              <w:spacing w:before="0" w:after="0" w:line="240" w:lineRule="auto"/>
            </w:pPr>
            <w:r>
              <w:rPr>
                <w:rFonts w:ascii="Times New Roman" w:hAnsi="Times New Roman" w:eastAsia="宋体"/>
                <w:b/>
                <w:sz w:val="15"/>
              </w:rPr>
              <w:t>人设</w:t>
            </w:r>
          </w:p>
        </w:tc>
        <w:tc>
          <w:tcPr>
            <w:tcW w:w="1700" w:type="dxa"/>
            <w:shd w:val="clear" w:color="auto" w:fill="E8EEF7"/>
          </w:tcPr>
          <w:p w14:paraId="3B95B04B">
            <w:pPr>
              <w:spacing w:before="0" w:after="0" w:line="240" w:lineRule="auto"/>
            </w:pPr>
            <w:r>
              <w:rPr>
                <w:rFonts w:ascii="Times New Roman" w:hAnsi="Times New Roman" w:eastAsia="宋体"/>
                <w:b/>
                <w:sz w:val="15"/>
              </w:rPr>
              <w:t>承载需求</w:t>
            </w:r>
          </w:p>
        </w:tc>
        <w:tc>
          <w:tcPr>
            <w:tcW w:w="1700" w:type="dxa"/>
            <w:shd w:val="clear" w:color="auto" w:fill="E8EEF7"/>
          </w:tcPr>
          <w:p w14:paraId="107783B3">
            <w:pPr>
              <w:spacing w:before="0" w:after="0" w:line="240" w:lineRule="auto"/>
            </w:pPr>
            <w:r>
              <w:rPr>
                <w:rFonts w:ascii="Times New Roman" w:hAnsi="Times New Roman" w:eastAsia="宋体"/>
                <w:b/>
                <w:sz w:val="15"/>
              </w:rPr>
              <w:t>主要能力（工具集）</w:t>
            </w:r>
          </w:p>
        </w:tc>
        <w:tc>
          <w:tcPr>
            <w:tcW w:w="1700" w:type="dxa"/>
            <w:shd w:val="clear" w:color="auto" w:fill="E8EEF7"/>
          </w:tcPr>
          <w:p w14:paraId="7D15689E">
            <w:pPr>
              <w:spacing w:before="0"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before="0" w:after="0" w:line="240" w:lineRule="auto"/>
            </w:pPr>
            <w:r>
              <w:rPr>
                <w:rFonts w:ascii="Times New Roman" w:hAnsi="Times New Roman" w:eastAsia="宋体"/>
                <w:b w:val="0"/>
                <w:sz w:val="15"/>
              </w:rPr>
              <w:t>向导 · 小北</w:t>
            </w:r>
          </w:p>
        </w:tc>
        <w:tc>
          <w:tcPr>
            <w:tcW w:w="1700" w:type="dxa"/>
          </w:tcPr>
          <w:p w14:paraId="18566779">
            <w:pPr>
              <w:spacing w:before="0" w:after="0" w:line="240" w:lineRule="auto"/>
            </w:pPr>
            <w:r>
              <w:rPr>
                <w:rFonts w:ascii="Times New Roman" w:hAnsi="Times New Roman" w:eastAsia="宋体"/>
                <w:b w:val="0"/>
                <w:sz w:val="15"/>
              </w:rPr>
              <w:t>校园志愿者，什么都知道在哪</w:t>
            </w:r>
          </w:p>
        </w:tc>
        <w:tc>
          <w:tcPr>
            <w:tcW w:w="1700" w:type="dxa"/>
          </w:tcPr>
          <w:p w14:paraId="06FF3698">
            <w:pPr>
              <w:spacing w:before="0" w:after="0" w:line="240" w:lineRule="auto"/>
            </w:pPr>
            <w:r>
              <w:rPr>
                <w:rFonts w:ascii="Times New Roman" w:hAnsi="Times New Roman" w:eastAsia="宋体"/>
                <w:b w:val="0"/>
                <w:sz w:val="15"/>
              </w:rPr>
              <w:t>导航（新生）</w:t>
            </w:r>
          </w:p>
        </w:tc>
        <w:tc>
          <w:tcPr>
            <w:tcW w:w="1700" w:type="dxa"/>
          </w:tcPr>
          <w:p w14:paraId="37E375C1">
            <w:pPr>
              <w:spacing w:before="0" w:after="0" w:line="240" w:lineRule="auto"/>
            </w:pPr>
            <w:r>
              <w:rPr>
                <w:rFonts w:ascii="Times New Roman" w:hAnsi="Times New Roman" w:eastAsia="宋体"/>
                <w:b w:val="0"/>
                <w:sz w:val="15"/>
              </w:rPr>
              <w:t>findPath / focus / getPlace / listPlaces</w:t>
            </w:r>
          </w:p>
        </w:tc>
        <w:tc>
          <w:tcPr>
            <w:tcW w:w="1700" w:type="dxa"/>
          </w:tcPr>
          <w:p w14:paraId="32B87B0B">
            <w:pPr>
              <w:spacing w:before="0"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before="0" w:after="0" w:line="240" w:lineRule="auto"/>
            </w:pPr>
            <w:r>
              <w:rPr>
                <w:rFonts w:ascii="Times New Roman" w:hAnsi="Times New Roman" w:eastAsia="宋体"/>
                <w:b w:val="0"/>
                <w:sz w:val="15"/>
              </w:rPr>
              <w:t>学霸哥</w:t>
            </w:r>
          </w:p>
        </w:tc>
        <w:tc>
          <w:tcPr>
            <w:tcW w:w="1700" w:type="dxa"/>
          </w:tcPr>
          <w:p w14:paraId="7B0F035C">
            <w:pPr>
              <w:spacing w:before="0" w:after="0" w:line="240" w:lineRule="auto"/>
            </w:pPr>
            <w:r>
              <w:rPr>
                <w:rFonts w:ascii="Times New Roman" w:hAnsi="Times New Roman" w:eastAsia="宋体"/>
                <w:b w:val="0"/>
                <w:sz w:val="15"/>
              </w:rPr>
              <w:t>成绩最好、笔记最全的学长</w:t>
            </w:r>
          </w:p>
        </w:tc>
        <w:tc>
          <w:tcPr>
            <w:tcW w:w="1700" w:type="dxa"/>
          </w:tcPr>
          <w:p w14:paraId="52D9D290">
            <w:pPr>
              <w:spacing w:before="0" w:after="0" w:line="240" w:lineRule="auto"/>
            </w:pPr>
            <w:r>
              <w:rPr>
                <w:rFonts w:ascii="Times New Roman" w:hAnsi="Times New Roman" w:eastAsia="宋体"/>
                <w:b w:val="0"/>
                <w:sz w:val="15"/>
              </w:rPr>
              <w:t>学业（保研 / 奖学金）</w:t>
            </w:r>
          </w:p>
        </w:tc>
        <w:tc>
          <w:tcPr>
            <w:tcW w:w="1700" w:type="dxa"/>
          </w:tcPr>
          <w:p w14:paraId="4952B3D2">
            <w:pPr>
              <w:spacing w:before="0" w:after="0" w:line="240" w:lineRule="auto"/>
            </w:pPr>
            <w:r>
              <w:rPr>
                <w:rFonts w:ascii="Times New Roman" w:hAnsi="Times New Roman" w:eastAsia="宋体"/>
                <w:b w:val="0"/>
                <w:sz w:val="15"/>
              </w:rPr>
              <w:t>askTextbook / explainProblem / makeStudyPlan</w:t>
            </w:r>
          </w:p>
        </w:tc>
        <w:tc>
          <w:tcPr>
            <w:tcW w:w="1700" w:type="dxa"/>
          </w:tcPr>
          <w:p w14:paraId="189AE23C">
            <w:pPr>
              <w:spacing w:before="0"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before="0" w:after="0" w:line="240" w:lineRule="auto"/>
            </w:pPr>
            <w:r>
              <w:rPr>
                <w:rFonts w:ascii="Times New Roman" w:hAnsi="Times New Roman" w:eastAsia="宋体"/>
                <w:b w:val="0"/>
                <w:sz w:val="15"/>
              </w:rPr>
              <w:t>算法哥</w:t>
            </w:r>
          </w:p>
        </w:tc>
        <w:tc>
          <w:tcPr>
            <w:tcW w:w="1700" w:type="dxa"/>
          </w:tcPr>
          <w:p w14:paraId="6D2BAEC6">
            <w:pPr>
              <w:spacing w:before="0" w:after="0" w:line="240" w:lineRule="auto"/>
            </w:pPr>
            <w:r>
              <w:rPr>
                <w:rFonts w:ascii="Times New Roman" w:hAnsi="Times New Roman" w:eastAsia="宋体"/>
                <w:b w:val="0"/>
                <w:sz w:val="15"/>
              </w:rPr>
              <w:t>天天泡在 OJ 上的刷题教练</w:t>
            </w:r>
          </w:p>
        </w:tc>
        <w:tc>
          <w:tcPr>
            <w:tcW w:w="1700" w:type="dxa"/>
          </w:tcPr>
          <w:p w14:paraId="660D2D02">
            <w:pPr>
              <w:spacing w:before="0" w:after="0" w:line="240" w:lineRule="auto"/>
            </w:pPr>
            <w:r>
              <w:rPr>
                <w:rFonts w:ascii="Times New Roman" w:hAnsi="Times New Roman" w:eastAsia="宋体"/>
                <w:b w:val="0"/>
                <w:sz w:val="15"/>
              </w:rPr>
              <w:t>算法（竞赛 / 复试 / 就业）</w:t>
            </w:r>
          </w:p>
        </w:tc>
        <w:tc>
          <w:tcPr>
            <w:tcW w:w="1700" w:type="dxa"/>
          </w:tcPr>
          <w:p w14:paraId="7A81AA66">
            <w:pPr>
              <w:spacing w:before="0" w:after="0" w:line="240" w:lineRule="auto"/>
            </w:pPr>
            <w:r>
              <w:rPr>
                <w:rFonts w:ascii="Times New Roman" w:hAnsi="Times New Roman" w:eastAsia="宋体"/>
                <w:b w:val="0"/>
                <w:sz w:val="15"/>
              </w:rPr>
              <w:t>submitCode / getRank / analyzeProgress / makePlan</w:t>
            </w:r>
          </w:p>
        </w:tc>
        <w:tc>
          <w:tcPr>
            <w:tcW w:w="1700" w:type="dxa"/>
          </w:tcPr>
          <w:p w14:paraId="03E37977">
            <w:pPr>
              <w:spacing w:before="0"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before="0" w:after="0" w:line="240" w:lineRule="auto"/>
            </w:pPr>
            <w:r>
              <w:rPr>
                <w:rFonts w:ascii="Times New Roman" w:hAnsi="Times New Roman" w:eastAsia="宋体"/>
                <w:b w:val="0"/>
                <w:sz w:val="15"/>
              </w:rPr>
              <w:t>阿姨 · 丙</w:t>
            </w:r>
          </w:p>
        </w:tc>
        <w:tc>
          <w:tcPr>
            <w:tcW w:w="1700" w:type="dxa"/>
          </w:tcPr>
          <w:p w14:paraId="16DA1632">
            <w:pPr>
              <w:spacing w:before="0" w:after="0" w:line="240" w:lineRule="auto"/>
            </w:pPr>
            <w:r>
              <w:rPr>
                <w:rFonts w:ascii="Times New Roman" w:hAnsi="Times New Roman" w:eastAsia="宋体"/>
                <w:b w:val="0"/>
                <w:sz w:val="15"/>
              </w:rPr>
              <w:t>站在窗口后面、知道哪个窗口好吃的阿姨</w:t>
            </w:r>
          </w:p>
        </w:tc>
        <w:tc>
          <w:tcPr>
            <w:tcW w:w="1700" w:type="dxa"/>
          </w:tcPr>
          <w:p w14:paraId="18CAF995">
            <w:pPr>
              <w:spacing w:before="0" w:after="0" w:line="240" w:lineRule="auto"/>
            </w:pPr>
            <w:r>
              <w:rPr>
                <w:rFonts w:ascii="Times New Roman" w:hAnsi="Times New Roman" w:eastAsia="宋体"/>
                <w:b w:val="0"/>
                <w:sz w:val="15"/>
              </w:rPr>
              <w:t>食堂（全校）</w:t>
            </w:r>
          </w:p>
        </w:tc>
        <w:tc>
          <w:tcPr>
            <w:tcW w:w="1700" w:type="dxa"/>
          </w:tcPr>
          <w:p w14:paraId="139B09B9">
            <w:pPr>
              <w:spacing w:before="0" w:after="0" w:line="240" w:lineRule="auto"/>
            </w:pPr>
            <w:r>
              <w:rPr>
                <w:rFonts w:ascii="Times New Roman" w:hAnsi="Times New Roman" w:eastAsia="宋体"/>
                <w:b w:val="0"/>
                <w:sz w:val="15"/>
              </w:rPr>
              <w:t>getRating / listWindows</w:t>
            </w:r>
          </w:p>
        </w:tc>
        <w:tc>
          <w:tcPr>
            <w:tcW w:w="1700" w:type="dxa"/>
          </w:tcPr>
          <w:p w14:paraId="451D0828">
            <w:pPr>
              <w:spacing w:before="0"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before="0" w:after="0" w:line="240" w:lineRule="auto"/>
            </w:pPr>
            <w:r>
              <w:rPr>
                <w:rFonts w:ascii="Times New Roman" w:hAnsi="Times New Roman" w:eastAsia="宋体"/>
                <w:b w:val="0"/>
                <w:sz w:val="15"/>
              </w:rPr>
              <w:t>保安 · 老丁</w:t>
            </w:r>
          </w:p>
        </w:tc>
        <w:tc>
          <w:tcPr>
            <w:tcW w:w="1700" w:type="dxa"/>
          </w:tcPr>
          <w:p w14:paraId="6E1E8208">
            <w:pPr>
              <w:spacing w:before="0" w:after="0" w:line="240" w:lineRule="auto"/>
            </w:pPr>
            <w:r>
              <w:rPr>
                <w:rFonts w:ascii="Times New Roman" w:hAnsi="Times New Roman" w:eastAsia="宋体"/>
                <w:b w:val="0"/>
                <w:sz w:val="15"/>
              </w:rPr>
              <w:t>保卫处值班，公文腔、只讲流程</w:t>
            </w:r>
          </w:p>
        </w:tc>
        <w:tc>
          <w:tcPr>
            <w:tcW w:w="1700" w:type="dxa"/>
          </w:tcPr>
          <w:p w14:paraId="4EE3A0D9">
            <w:pPr>
              <w:spacing w:before="0" w:after="0" w:line="240" w:lineRule="auto"/>
            </w:pPr>
            <w:r>
              <w:rPr>
                <w:rFonts w:ascii="Times New Roman" w:hAnsi="Times New Roman" w:eastAsia="宋体"/>
                <w:b w:val="0"/>
                <w:sz w:val="15"/>
              </w:rPr>
              <w:t>安保（全校）</w:t>
            </w:r>
          </w:p>
        </w:tc>
        <w:tc>
          <w:tcPr>
            <w:tcW w:w="1700" w:type="dxa"/>
          </w:tcPr>
          <w:p w14:paraId="5C649D8F">
            <w:pPr>
              <w:spacing w:before="0" w:after="0" w:line="240" w:lineRule="auto"/>
            </w:pPr>
            <w:r>
              <w:rPr>
                <w:rFonts w:ascii="Times New Roman" w:hAnsi="Times New Roman" w:eastAsia="宋体"/>
                <w:b w:val="0"/>
                <w:sz w:val="15"/>
              </w:rPr>
              <w:t>matchLostItem / matchByImage / reportRepair</w:t>
            </w:r>
          </w:p>
        </w:tc>
        <w:tc>
          <w:tcPr>
            <w:tcW w:w="1700" w:type="dxa"/>
          </w:tcPr>
          <w:p w14:paraId="4CEB9F75">
            <w:pPr>
              <w:spacing w:before="0"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before="0" w:after="0" w:line="240" w:lineRule="auto"/>
            </w:pPr>
            <w:r>
              <w:rPr>
                <w:rFonts w:ascii="Times New Roman" w:hAnsi="Times New Roman" w:eastAsia="宋体"/>
                <w:b w:val="0"/>
                <w:sz w:val="15"/>
              </w:rPr>
              <w:t>猫宠（4 只）</w:t>
            </w:r>
          </w:p>
        </w:tc>
        <w:tc>
          <w:tcPr>
            <w:tcW w:w="1700" w:type="dxa"/>
          </w:tcPr>
          <w:p w14:paraId="634DB0F7">
            <w:pPr>
              <w:spacing w:before="0" w:after="0" w:line="240" w:lineRule="auto"/>
            </w:pPr>
            <w:r>
              <w:rPr>
                <w:rFonts w:ascii="Times New Roman" w:hAnsi="Times New Roman" w:eastAsia="宋体"/>
                <w:b w:val="0"/>
                <w:sz w:val="15"/>
              </w:rPr>
              <w:t>各有领地和脾气的校园猫</w:t>
            </w:r>
          </w:p>
        </w:tc>
        <w:tc>
          <w:tcPr>
            <w:tcW w:w="1700" w:type="dxa"/>
          </w:tcPr>
          <w:p w14:paraId="2596CE3D">
            <w:pPr>
              <w:spacing w:before="0" w:after="0" w:line="240" w:lineRule="auto"/>
            </w:pPr>
            <w:r>
              <w:rPr>
                <w:rFonts w:ascii="Times New Roman" w:hAnsi="Times New Roman" w:eastAsia="宋体"/>
                <w:b w:val="0"/>
                <w:sz w:val="15"/>
              </w:rPr>
              <w:t>情感陪伴与游玩</w:t>
            </w:r>
          </w:p>
        </w:tc>
        <w:tc>
          <w:tcPr>
            <w:tcW w:w="1700" w:type="dxa"/>
          </w:tcPr>
          <w:p w14:paraId="5329D84B">
            <w:pPr>
              <w:spacing w:before="0" w:after="0" w:line="240" w:lineRule="auto"/>
            </w:pPr>
            <w:r>
              <w:rPr>
                <w:rFonts w:ascii="Times New Roman" w:hAnsi="Times New Roman" w:eastAsia="宋体"/>
                <w:b w:val="0"/>
                <w:sz w:val="15"/>
              </w:rPr>
              <w:t>roam(territory) + 好感度判定 + 图鉴</w:t>
            </w:r>
          </w:p>
        </w:tc>
        <w:tc>
          <w:tcPr>
            <w:tcW w:w="1700" w:type="dxa"/>
          </w:tcPr>
          <w:p w14:paraId="1AF0F2CD">
            <w:pPr>
              <w:spacing w:before="0"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before="0" w:after="0" w:line="240" w:lineRule="auto"/>
            </w:pPr>
            <w:r>
              <w:rPr>
                <w:rFonts w:ascii="Times New Roman" w:hAnsi="Times New Roman" w:eastAsia="宋体"/>
                <w:b/>
                <w:sz w:val="15"/>
              </w:rPr>
              <w:t>编号</w:t>
            </w:r>
          </w:p>
        </w:tc>
        <w:tc>
          <w:tcPr>
            <w:tcW w:w="2040" w:type="dxa"/>
            <w:shd w:val="clear" w:color="auto" w:fill="E8EEF7"/>
          </w:tcPr>
          <w:p w14:paraId="40B9D1F6">
            <w:pPr>
              <w:spacing w:before="0" w:after="0" w:line="240" w:lineRule="auto"/>
            </w:pPr>
            <w:r>
              <w:rPr>
                <w:rFonts w:ascii="Times New Roman" w:hAnsi="Times New Roman" w:eastAsia="宋体"/>
                <w:b/>
                <w:sz w:val="15"/>
              </w:rPr>
              <w:t>需求</w:t>
            </w:r>
          </w:p>
        </w:tc>
        <w:tc>
          <w:tcPr>
            <w:tcW w:w="2040" w:type="dxa"/>
            <w:shd w:val="clear" w:color="auto" w:fill="E8EEF7"/>
          </w:tcPr>
          <w:p w14:paraId="2DDFD00E">
            <w:pPr>
              <w:spacing w:before="0" w:after="0" w:line="240" w:lineRule="auto"/>
            </w:pPr>
            <w:r>
              <w:rPr>
                <w:rFonts w:ascii="Times New Roman" w:hAnsi="Times New Roman" w:eastAsia="宋体"/>
                <w:b/>
                <w:sz w:val="15"/>
              </w:rPr>
              <w:t>承载角色</w:t>
            </w:r>
          </w:p>
        </w:tc>
        <w:tc>
          <w:tcPr>
            <w:tcW w:w="2040" w:type="dxa"/>
            <w:shd w:val="clear" w:color="auto" w:fill="E8EEF7"/>
          </w:tcPr>
          <w:p w14:paraId="492BAFFB">
            <w:pPr>
              <w:spacing w:before="0"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before="0" w:after="0" w:line="240" w:lineRule="auto"/>
            </w:pPr>
            <w:r>
              <w:rPr>
                <w:rFonts w:ascii="Times New Roman" w:hAnsi="Times New Roman" w:eastAsia="宋体"/>
                <w:b w:val="0"/>
                <w:sz w:val="15"/>
              </w:rPr>
              <w:t>F1</w:t>
            </w:r>
          </w:p>
        </w:tc>
        <w:tc>
          <w:tcPr>
            <w:tcW w:w="2040" w:type="dxa"/>
          </w:tcPr>
          <w:p w14:paraId="3A858B6F">
            <w:pPr>
              <w:spacing w:before="0"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before="0" w:after="0" w:line="240" w:lineRule="auto"/>
            </w:pPr>
            <w:r>
              <w:rPr>
                <w:rFonts w:ascii="Times New Roman" w:hAnsi="Times New Roman" w:eastAsia="宋体"/>
                <w:b w:val="0"/>
                <w:sz w:val="15"/>
              </w:rPr>
              <w:t>向导 · 小北</w:t>
            </w:r>
          </w:p>
        </w:tc>
        <w:tc>
          <w:tcPr>
            <w:tcW w:w="2040" w:type="dxa"/>
          </w:tcPr>
          <w:p w14:paraId="73EE0B31">
            <w:pPr>
              <w:spacing w:before="0"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before="0" w:after="0" w:line="240" w:lineRule="auto"/>
            </w:pPr>
            <w:r>
              <w:rPr>
                <w:rFonts w:ascii="Times New Roman" w:hAnsi="Times New Roman" w:eastAsia="宋体"/>
                <w:b w:val="0"/>
                <w:sz w:val="15"/>
              </w:rPr>
              <w:t>F2</w:t>
            </w:r>
          </w:p>
        </w:tc>
        <w:tc>
          <w:tcPr>
            <w:tcW w:w="2040" w:type="dxa"/>
          </w:tcPr>
          <w:p w14:paraId="16E7B29F">
            <w:pPr>
              <w:spacing w:before="0"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before="0" w:after="0" w:line="240" w:lineRule="auto"/>
            </w:pPr>
            <w:r>
              <w:rPr>
                <w:rFonts w:ascii="Times New Roman" w:hAnsi="Times New Roman" w:eastAsia="宋体"/>
                <w:b w:val="0"/>
                <w:sz w:val="15"/>
              </w:rPr>
              <w:t>学霸哥</w:t>
            </w:r>
          </w:p>
        </w:tc>
        <w:tc>
          <w:tcPr>
            <w:tcW w:w="2040" w:type="dxa"/>
          </w:tcPr>
          <w:p w14:paraId="6D2786F3">
            <w:pPr>
              <w:spacing w:before="0"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before="0" w:after="0" w:line="240" w:lineRule="auto"/>
            </w:pPr>
            <w:r>
              <w:rPr>
                <w:rFonts w:ascii="Times New Roman" w:hAnsi="Times New Roman" w:eastAsia="宋体"/>
                <w:b w:val="0"/>
                <w:sz w:val="15"/>
              </w:rPr>
              <w:t>F3</w:t>
            </w:r>
          </w:p>
        </w:tc>
        <w:tc>
          <w:tcPr>
            <w:tcW w:w="2040" w:type="dxa"/>
          </w:tcPr>
          <w:p w14:paraId="5D7F83FB">
            <w:pPr>
              <w:spacing w:before="0"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before="0" w:after="0" w:line="240" w:lineRule="auto"/>
            </w:pPr>
            <w:r>
              <w:rPr>
                <w:rFonts w:ascii="Times New Roman" w:hAnsi="Times New Roman" w:eastAsia="宋体"/>
                <w:b w:val="0"/>
                <w:sz w:val="15"/>
              </w:rPr>
              <w:t>算法哥</w:t>
            </w:r>
          </w:p>
        </w:tc>
        <w:tc>
          <w:tcPr>
            <w:tcW w:w="2040" w:type="dxa"/>
          </w:tcPr>
          <w:p w14:paraId="0020C206">
            <w:pPr>
              <w:spacing w:before="0"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before="0" w:after="0" w:line="240" w:lineRule="auto"/>
            </w:pPr>
            <w:r>
              <w:rPr>
                <w:rFonts w:ascii="Times New Roman" w:hAnsi="Times New Roman" w:eastAsia="宋体"/>
                <w:b w:val="0"/>
                <w:sz w:val="15"/>
              </w:rPr>
              <w:t>F4</w:t>
            </w:r>
          </w:p>
        </w:tc>
        <w:tc>
          <w:tcPr>
            <w:tcW w:w="2040" w:type="dxa"/>
          </w:tcPr>
          <w:p w14:paraId="71CD1DC1">
            <w:pPr>
              <w:spacing w:before="0"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before="0" w:after="0" w:line="240" w:lineRule="auto"/>
            </w:pPr>
            <w:r>
              <w:rPr>
                <w:rFonts w:ascii="Times New Roman" w:hAnsi="Times New Roman" w:eastAsia="宋体"/>
                <w:b w:val="0"/>
                <w:sz w:val="15"/>
              </w:rPr>
              <w:t>阿姨 · 丙</w:t>
            </w:r>
          </w:p>
        </w:tc>
        <w:tc>
          <w:tcPr>
            <w:tcW w:w="2040" w:type="dxa"/>
          </w:tcPr>
          <w:p w14:paraId="4261C93F">
            <w:pPr>
              <w:spacing w:before="0"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before="0" w:after="0" w:line="240" w:lineRule="auto"/>
            </w:pPr>
            <w:r>
              <w:rPr>
                <w:rFonts w:ascii="Times New Roman" w:hAnsi="Times New Roman" w:eastAsia="宋体"/>
                <w:b w:val="0"/>
                <w:sz w:val="15"/>
              </w:rPr>
              <w:t>F5</w:t>
            </w:r>
          </w:p>
        </w:tc>
        <w:tc>
          <w:tcPr>
            <w:tcW w:w="2040" w:type="dxa"/>
          </w:tcPr>
          <w:p w14:paraId="7185689A">
            <w:pPr>
              <w:spacing w:before="0"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before="0" w:after="0" w:line="240" w:lineRule="auto"/>
            </w:pPr>
            <w:r>
              <w:rPr>
                <w:rFonts w:ascii="Times New Roman" w:hAnsi="Times New Roman" w:eastAsia="宋体"/>
                <w:b w:val="0"/>
                <w:sz w:val="15"/>
              </w:rPr>
              <w:t>保安 · 老丁</w:t>
            </w:r>
          </w:p>
        </w:tc>
        <w:tc>
          <w:tcPr>
            <w:tcW w:w="2040" w:type="dxa"/>
          </w:tcPr>
          <w:p w14:paraId="633D881E">
            <w:pPr>
              <w:spacing w:before="0"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before="0" w:after="0" w:line="240" w:lineRule="auto"/>
            </w:pPr>
            <w:r>
              <w:rPr>
                <w:rFonts w:ascii="Times New Roman" w:hAnsi="Times New Roman" w:eastAsia="宋体"/>
                <w:b w:val="0"/>
                <w:sz w:val="15"/>
              </w:rPr>
              <w:t>F6</w:t>
            </w:r>
          </w:p>
        </w:tc>
        <w:tc>
          <w:tcPr>
            <w:tcW w:w="2040" w:type="dxa"/>
          </w:tcPr>
          <w:p w14:paraId="6C4A7CB1">
            <w:pPr>
              <w:spacing w:before="0"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before="0" w:after="0" w:line="240" w:lineRule="auto"/>
            </w:pPr>
            <w:r>
              <w:rPr>
                <w:rFonts w:ascii="Times New Roman" w:hAnsi="Times New Roman" w:eastAsia="宋体"/>
                <w:b w:val="0"/>
                <w:sz w:val="15"/>
              </w:rPr>
              <w:t>地图（组长）</w:t>
            </w:r>
          </w:p>
        </w:tc>
        <w:tc>
          <w:tcPr>
            <w:tcW w:w="2040" w:type="dxa"/>
          </w:tcPr>
          <w:p w14:paraId="54EE6582">
            <w:pPr>
              <w:spacing w:before="0"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before="0" w:after="0" w:line="240" w:lineRule="auto"/>
            </w:pPr>
            <w:r>
              <w:rPr>
                <w:rFonts w:ascii="Times New Roman" w:hAnsi="Times New Roman" w:eastAsia="宋体"/>
                <w:b w:val="0"/>
                <w:sz w:val="15"/>
              </w:rPr>
              <w:t>F7</w:t>
            </w:r>
          </w:p>
        </w:tc>
        <w:tc>
          <w:tcPr>
            <w:tcW w:w="2040" w:type="dxa"/>
          </w:tcPr>
          <w:p w14:paraId="2E6957D4">
            <w:pPr>
              <w:spacing w:before="0"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before="0" w:after="0" w:line="240" w:lineRule="auto"/>
            </w:pPr>
            <w:r>
              <w:rPr>
                <w:rFonts w:ascii="Times New Roman" w:hAnsi="Times New Roman" w:eastAsia="宋体"/>
                <w:b w:val="0"/>
                <w:sz w:val="15"/>
              </w:rPr>
              <w:t>猫宠 + 各角色</w:t>
            </w:r>
          </w:p>
        </w:tc>
        <w:tc>
          <w:tcPr>
            <w:tcW w:w="2040" w:type="dxa"/>
          </w:tcPr>
          <w:p w14:paraId="08455652">
            <w:pPr>
              <w:spacing w:before="0"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before="0" w:after="0" w:line="240" w:lineRule="auto"/>
            </w:pPr>
            <w:r>
              <w:rPr>
                <w:rFonts w:ascii="Times New Roman" w:hAnsi="Times New Roman" w:eastAsia="宋体"/>
                <w:b/>
                <w:sz w:val="15"/>
              </w:rPr>
              <w:t>编号</w:t>
            </w:r>
          </w:p>
        </w:tc>
        <w:tc>
          <w:tcPr>
            <w:tcW w:w="1361" w:type="dxa"/>
            <w:shd w:val="clear" w:color="auto" w:fill="E8EEF7"/>
          </w:tcPr>
          <w:p w14:paraId="50B75986">
            <w:pPr>
              <w:spacing w:before="0" w:after="0" w:line="240" w:lineRule="auto"/>
            </w:pPr>
            <w:r>
              <w:rPr>
                <w:rFonts w:ascii="Times New Roman" w:hAnsi="Times New Roman" w:eastAsia="宋体"/>
                <w:b/>
                <w:sz w:val="15"/>
              </w:rPr>
              <w:t>类别</w:t>
            </w:r>
          </w:p>
        </w:tc>
        <w:tc>
          <w:tcPr>
            <w:tcW w:w="7030" w:type="dxa"/>
            <w:shd w:val="clear" w:color="auto" w:fill="E8EEF7"/>
          </w:tcPr>
          <w:p w14:paraId="7C13B255">
            <w:pPr>
              <w:spacing w:before="0"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before="0" w:after="0" w:line="240" w:lineRule="auto"/>
            </w:pPr>
            <w:r>
              <w:rPr>
                <w:rFonts w:ascii="Times New Roman" w:hAnsi="Times New Roman" w:eastAsia="宋体"/>
                <w:b w:val="0"/>
                <w:sz w:val="15"/>
              </w:rPr>
              <w:t>N1</w:t>
            </w:r>
          </w:p>
        </w:tc>
        <w:tc>
          <w:tcPr>
            <w:tcW w:w="1361" w:type="dxa"/>
          </w:tcPr>
          <w:p w14:paraId="6D033EA7">
            <w:pPr>
              <w:spacing w:before="0" w:after="0" w:line="240" w:lineRule="auto"/>
            </w:pPr>
            <w:r>
              <w:rPr>
                <w:rFonts w:ascii="Times New Roman" w:hAnsi="Times New Roman" w:eastAsia="宋体"/>
                <w:b w:val="0"/>
                <w:sz w:val="15"/>
              </w:rPr>
              <w:t>交付形态</w:t>
            </w:r>
          </w:p>
        </w:tc>
        <w:tc>
          <w:tcPr>
            <w:tcW w:w="7030" w:type="dxa"/>
          </w:tcPr>
          <w:p w14:paraId="734BAD56">
            <w:pPr>
              <w:spacing w:before="0" w:after="0" w:line="240" w:lineRule="auto"/>
            </w:pPr>
            <w:r>
              <w:rPr>
                <w:rFonts w:ascii="Times New Roman" w:hAnsi="Times New Roman" w:eastAsia="宋体"/>
                <w:b w:val="0"/>
                <w:sz w:val="15"/>
              </w:rPr>
              <w:t>运行载体为HTML</w:t>
            </w:r>
            <w:r>
              <w:rPr>
                <w:rFonts w:hint="eastAsia"/>
                <w:b w:val="0"/>
                <w:sz w:val="15"/>
                <w:lang w:val="en-US" w:eastAsia="zh-CN"/>
              </w:rPr>
              <w:t>前端和后端</w:t>
            </w:r>
            <w:r>
              <w:rPr>
                <w:rFonts w:ascii="Times New Roman" w:hAnsi="Times New Roman" w:eastAsia="宋体"/>
                <w:b w:val="0"/>
                <w:sz w:val="15"/>
              </w:rPr>
              <w:t>、双击即开；交付源码为五份角色独立件，前端、账号后端与云端接入各自齐备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before="0" w:after="0" w:line="240" w:lineRule="auto"/>
            </w:pPr>
            <w:r>
              <w:rPr>
                <w:rFonts w:ascii="Times New Roman" w:hAnsi="Times New Roman" w:eastAsia="宋体"/>
                <w:b w:val="0"/>
                <w:sz w:val="15"/>
              </w:rPr>
              <w:t>N2</w:t>
            </w:r>
          </w:p>
        </w:tc>
        <w:tc>
          <w:tcPr>
            <w:tcW w:w="1361" w:type="dxa"/>
          </w:tcPr>
          <w:p w14:paraId="146D68DC">
            <w:pPr>
              <w:spacing w:before="0" w:after="0" w:line="240" w:lineRule="auto"/>
            </w:pPr>
            <w:r>
              <w:rPr>
                <w:rFonts w:ascii="Times New Roman" w:hAnsi="Times New Roman" w:eastAsia="宋体"/>
                <w:b w:val="0"/>
                <w:sz w:val="15"/>
              </w:rPr>
              <w:t>性能</w:t>
            </w:r>
          </w:p>
        </w:tc>
        <w:tc>
          <w:tcPr>
            <w:tcW w:w="7030" w:type="dxa"/>
          </w:tcPr>
          <w:p w14:paraId="166517A7">
            <w:pPr>
              <w:spacing w:before="0"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before="0" w:after="0" w:line="240" w:lineRule="auto"/>
            </w:pPr>
            <w:r>
              <w:rPr>
                <w:rFonts w:ascii="Times New Roman" w:hAnsi="Times New Roman" w:eastAsia="宋体"/>
                <w:b w:val="0"/>
                <w:sz w:val="15"/>
              </w:rPr>
              <w:t>N3</w:t>
            </w:r>
          </w:p>
        </w:tc>
        <w:tc>
          <w:tcPr>
            <w:tcW w:w="1361" w:type="dxa"/>
          </w:tcPr>
          <w:p w14:paraId="7C998C1C">
            <w:pPr>
              <w:spacing w:before="0" w:after="0" w:line="240" w:lineRule="auto"/>
            </w:pPr>
            <w:r>
              <w:rPr>
                <w:rFonts w:ascii="Times New Roman" w:hAnsi="Times New Roman" w:eastAsia="宋体"/>
                <w:b w:val="0"/>
                <w:sz w:val="15"/>
              </w:rPr>
              <w:t>规模</w:t>
            </w:r>
          </w:p>
        </w:tc>
        <w:tc>
          <w:tcPr>
            <w:tcW w:w="7030" w:type="dxa"/>
          </w:tcPr>
          <w:p w14:paraId="7DF29DE2">
            <w:pPr>
              <w:spacing w:before="0" w:after="0" w:line="240" w:lineRule="auto"/>
            </w:pPr>
            <w:r>
              <w:rPr>
                <w:rFonts w:ascii="Times New Roman" w:hAnsi="Times New Roman" w:eastAsia="宋体"/>
                <w:b w:val="0"/>
                <w:sz w:val="15"/>
              </w:rPr>
              <w:t>支持 50 个</w:t>
            </w:r>
            <w:r>
              <w:rPr>
                <w:rFonts w:hint="eastAsia"/>
                <w:b w:val="0"/>
                <w:sz w:val="15"/>
                <w:lang w:val="en-US" w:eastAsia="zh-CN"/>
              </w:rPr>
              <w:t>以上的</w:t>
            </w:r>
            <w:r>
              <w:rPr>
                <w:rFonts w:ascii="Times New Roman" w:hAnsi="Times New Roman" w:eastAsia="宋体"/>
                <w:b w:val="0"/>
                <w:sz w:val="15"/>
              </w:rPr>
              <w:t>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before="0" w:after="0" w:line="240" w:lineRule="auto"/>
            </w:pPr>
            <w:r>
              <w:rPr>
                <w:rFonts w:ascii="Times New Roman" w:hAnsi="Times New Roman" w:eastAsia="宋体"/>
                <w:b w:val="0"/>
                <w:sz w:val="15"/>
              </w:rPr>
              <w:t>N4</w:t>
            </w:r>
          </w:p>
        </w:tc>
        <w:tc>
          <w:tcPr>
            <w:tcW w:w="1361" w:type="dxa"/>
          </w:tcPr>
          <w:p w14:paraId="080C101A">
            <w:pPr>
              <w:spacing w:before="0" w:after="0" w:line="240" w:lineRule="auto"/>
            </w:pPr>
            <w:r>
              <w:rPr>
                <w:rFonts w:ascii="Times New Roman" w:hAnsi="Times New Roman" w:eastAsia="宋体"/>
                <w:b w:val="0"/>
                <w:sz w:val="15"/>
              </w:rPr>
              <w:t>成本</w:t>
            </w:r>
          </w:p>
        </w:tc>
        <w:tc>
          <w:tcPr>
            <w:tcW w:w="7030" w:type="dxa"/>
          </w:tcPr>
          <w:p w14:paraId="3B1A8578">
            <w:pPr>
              <w:spacing w:before="0"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before="0" w:after="0" w:line="240" w:lineRule="auto"/>
            </w:pPr>
            <w:r>
              <w:rPr>
                <w:rFonts w:ascii="Times New Roman" w:hAnsi="Times New Roman" w:eastAsia="宋体"/>
                <w:b w:val="0"/>
                <w:sz w:val="15"/>
              </w:rPr>
              <w:t>N5</w:t>
            </w:r>
          </w:p>
        </w:tc>
        <w:tc>
          <w:tcPr>
            <w:tcW w:w="1361" w:type="dxa"/>
          </w:tcPr>
          <w:p w14:paraId="424BEE7C">
            <w:pPr>
              <w:spacing w:before="0" w:after="0" w:line="240" w:lineRule="auto"/>
            </w:pPr>
            <w:r>
              <w:rPr>
                <w:rFonts w:ascii="Times New Roman" w:hAnsi="Times New Roman" w:eastAsia="宋体"/>
                <w:b w:val="0"/>
                <w:sz w:val="15"/>
              </w:rPr>
              <w:t>事实边界</w:t>
            </w:r>
          </w:p>
        </w:tc>
        <w:tc>
          <w:tcPr>
            <w:tcW w:w="7030" w:type="dxa"/>
          </w:tcPr>
          <w:p w14:paraId="67C2C145">
            <w:pPr>
              <w:spacing w:before="0"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before="0" w:after="0" w:line="240" w:lineRule="auto"/>
            </w:pPr>
            <w:r>
              <w:rPr>
                <w:rFonts w:ascii="Times New Roman" w:hAnsi="Times New Roman" w:eastAsia="宋体"/>
                <w:b w:val="0"/>
                <w:sz w:val="15"/>
              </w:rPr>
              <w:t>N6</w:t>
            </w:r>
          </w:p>
        </w:tc>
        <w:tc>
          <w:tcPr>
            <w:tcW w:w="1361" w:type="dxa"/>
          </w:tcPr>
          <w:p w14:paraId="308430B9">
            <w:pPr>
              <w:spacing w:before="0" w:after="0" w:line="240" w:lineRule="auto"/>
            </w:pPr>
            <w:r>
              <w:rPr>
                <w:rFonts w:ascii="Times New Roman" w:hAnsi="Times New Roman" w:eastAsia="宋体"/>
                <w:b w:val="0"/>
                <w:sz w:val="15"/>
              </w:rPr>
              <w:t>隐私与隔离</w:t>
            </w:r>
          </w:p>
        </w:tc>
        <w:tc>
          <w:tcPr>
            <w:tcW w:w="7030" w:type="dxa"/>
          </w:tcPr>
          <w:p w14:paraId="7E65333D">
            <w:pPr>
              <w:spacing w:before="0"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rPr>
          <w:rFonts w:hint="eastAsia" w:eastAsia="宋体"/>
          <w:lang w:eastAsia="zh-CN"/>
        </w:rPr>
      </w:pPr>
      <w:r>
        <w:rPr>
          <w:rFonts w:ascii="Times New Roman" w:hAnsi="Times New Roman" w:eastAsia="宋体"/>
          <w:b w:val="0"/>
          <w:sz w:val="18"/>
        </w:rPr>
        <w:t>总体用例图按“一张总览 + 三张分群”拆开画：图 2-1 给出全貌，图 2-2 ～ 图 2-4 按人群把用例摊平，避免一张大图挤到看不清。图中外部角色（玩家</w:t>
      </w:r>
      <w:r>
        <w:rPr>
          <w:rFonts w:hint="eastAsia"/>
          <w:b w:val="0"/>
          <w:sz w:val="18"/>
          <w:lang w:eastAsia="zh-CN"/>
        </w:rPr>
        <w:t>（</w:t>
      </w:r>
      <w:r>
        <w:rPr>
          <w:rFonts w:hint="eastAsia"/>
          <w:b w:val="0"/>
          <w:sz w:val="18"/>
          <w:lang w:val="en-US" w:eastAsia="zh-CN"/>
        </w:rPr>
        <w:t>北交学生）</w:t>
      </w:r>
      <w:r>
        <w:rPr>
          <w:rFonts w:ascii="Times New Roman" w:hAnsi="Times New Roman" w:eastAsia="宋体"/>
          <w:b w:val="0"/>
          <w:sz w:val="18"/>
        </w:rPr>
        <w:t>，以及担任功能载体的各智能体与猫宠），椭圆</w:t>
      </w:r>
      <w:r>
        <w:rPr>
          <w:rFonts w:hint="eastAsia"/>
          <w:b w:val="0"/>
          <w:sz w:val="18"/>
          <w:lang w:val="en-US" w:eastAsia="zh-CN"/>
        </w:rPr>
        <w:t>是</w:t>
      </w:r>
      <w:r>
        <w:rPr>
          <w:rFonts w:ascii="Times New Roman" w:hAnsi="Times New Roman" w:eastAsia="宋体"/>
          <w:b w:val="0"/>
          <w:sz w:val="18"/>
        </w:rPr>
        <w:t>用例，实线是角色与用例之间的关联，带箭头虚线是用例之间的 include / extend 关系</w:t>
      </w:r>
      <w:r>
        <w:rPr>
          <w:rFonts w:hint="eastAsia"/>
          <w:b w:val="0"/>
          <w:sz w:val="18"/>
          <w:lang w:eastAsia="zh-CN"/>
        </w:rPr>
        <w:t>。</w:t>
      </w:r>
    </w:p>
    <w:p w14:paraId="636AF11F">
      <w:pPr>
        <w:spacing w:before="40" w:after="0" w:line="240" w:lineRule="auto"/>
        <w:jc w:val="center"/>
      </w:pPr>
      <w:r>
        <w:drawing>
          <wp:inline distT="0" distB="0" distL="114300" distR="114300">
            <wp:extent cx="3937000" cy="21869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7323" cy="2187400"/>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3937000" cy="142176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7323" cy="1422129"/>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spacing w:before="40" w:after="0" w:line="240" w:lineRule="auto"/>
        <w:jc w:val="center"/>
      </w:pPr>
      <w:r>
        <w:drawing>
          <wp:inline distT="0" distB="0" distL="114300" distR="114300">
            <wp:extent cx="3937000" cy="204533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323" cy="2045774"/>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3937000" cy="23418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37323" cy="2342341"/>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6-5。</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before="0" w:after="0" w:line="240" w:lineRule="auto"/>
            </w:pPr>
            <w:r>
              <w:rPr>
                <w:rFonts w:ascii="Times New Roman" w:hAnsi="Times New Roman" w:eastAsia="宋体"/>
                <w:b/>
                <w:sz w:val="15"/>
              </w:rPr>
              <w:t>类别</w:t>
            </w:r>
          </w:p>
        </w:tc>
        <w:tc>
          <w:tcPr>
            <w:tcW w:w="4762" w:type="dxa"/>
            <w:shd w:val="clear" w:color="auto" w:fill="E8EEF7"/>
          </w:tcPr>
          <w:p w14:paraId="55A817F4">
            <w:pPr>
              <w:spacing w:before="0" w:after="0" w:line="240" w:lineRule="auto"/>
            </w:pPr>
            <w:r>
              <w:rPr>
                <w:rFonts w:ascii="Times New Roman" w:hAnsi="Times New Roman" w:eastAsia="宋体"/>
                <w:b/>
                <w:sz w:val="15"/>
              </w:rPr>
              <w:t>MVP 内（做）</w:t>
            </w:r>
          </w:p>
        </w:tc>
        <w:tc>
          <w:tcPr>
            <w:tcW w:w="3969" w:type="dxa"/>
            <w:shd w:val="clear" w:color="auto" w:fill="E8EEF7"/>
          </w:tcPr>
          <w:p w14:paraId="1DDB34DE">
            <w:pPr>
              <w:spacing w:before="0"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before="0" w:after="0" w:line="240" w:lineRule="auto"/>
            </w:pPr>
            <w:r>
              <w:rPr>
                <w:rFonts w:ascii="Times New Roman" w:hAnsi="Times New Roman" w:eastAsia="宋体"/>
                <w:b w:val="0"/>
                <w:sz w:val="15"/>
              </w:rPr>
              <w:t>地图</w:t>
            </w:r>
          </w:p>
        </w:tc>
        <w:tc>
          <w:tcPr>
            <w:tcW w:w="4762" w:type="dxa"/>
          </w:tcPr>
          <w:p w14:paraId="29B4231A">
            <w:pPr>
              <w:spacing w:before="0"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before="0"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before="0" w:after="0" w:line="240" w:lineRule="auto"/>
            </w:pPr>
            <w:r>
              <w:rPr>
                <w:rFonts w:ascii="Times New Roman" w:hAnsi="Times New Roman" w:eastAsia="宋体"/>
                <w:b w:val="0"/>
                <w:sz w:val="15"/>
              </w:rPr>
              <w:t>智能体</w:t>
            </w:r>
          </w:p>
        </w:tc>
        <w:tc>
          <w:tcPr>
            <w:tcW w:w="4762" w:type="dxa"/>
          </w:tcPr>
          <w:p w14:paraId="6B81AD33">
            <w:pPr>
              <w:spacing w:before="0"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before="0"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before="0" w:after="0" w:line="240" w:lineRule="auto"/>
            </w:pPr>
            <w:r>
              <w:rPr>
                <w:rFonts w:ascii="Times New Roman" w:hAnsi="Times New Roman" w:eastAsia="宋体"/>
                <w:b w:val="0"/>
                <w:sz w:val="15"/>
              </w:rPr>
              <w:t>功能</w:t>
            </w:r>
          </w:p>
        </w:tc>
        <w:tc>
          <w:tcPr>
            <w:tcW w:w="4762" w:type="dxa"/>
          </w:tcPr>
          <w:p w14:paraId="2D85CA6F">
            <w:pPr>
              <w:spacing w:before="0"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before="0"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before="0" w:after="0" w:line="240" w:lineRule="auto"/>
            </w:pPr>
            <w:r>
              <w:rPr>
                <w:rFonts w:ascii="Times New Roman" w:hAnsi="Times New Roman" w:eastAsia="宋体"/>
                <w:b w:val="0"/>
                <w:sz w:val="15"/>
              </w:rPr>
              <w:t>技术</w:t>
            </w:r>
          </w:p>
        </w:tc>
        <w:tc>
          <w:tcPr>
            <w:tcW w:w="4762" w:type="dxa"/>
          </w:tcPr>
          <w:p w14:paraId="06330BF3">
            <w:pPr>
              <w:spacing w:before="0"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before="0"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before="0" w:after="0" w:line="240" w:lineRule="auto"/>
            </w:pPr>
            <w:r>
              <w:rPr>
                <w:rFonts w:ascii="Times New Roman" w:hAnsi="Times New Roman" w:eastAsia="宋体"/>
                <w:b w:val="0"/>
                <w:sz w:val="15"/>
              </w:rPr>
              <w:t>数据</w:t>
            </w:r>
          </w:p>
        </w:tc>
        <w:tc>
          <w:tcPr>
            <w:tcW w:w="4762" w:type="dxa"/>
          </w:tcPr>
          <w:p w14:paraId="2FEB70EC">
            <w:pPr>
              <w:spacing w:before="0"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before="0"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总体顶层架构自上而下分五层（见图 3-1）：接入层（玩家与浏览器）、表现层（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6-5）。</w:t>
      </w:r>
    </w:p>
    <w:p w14:paraId="00CCA06F">
      <w:pPr>
        <w:spacing w:before="40" w:after="0" w:line="240" w:lineRule="auto"/>
        <w:jc w:val="center"/>
      </w:pPr>
      <w:r>
        <w:drawing>
          <wp:inline distT="0" distB="0" distL="114300" distR="114300">
            <wp:extent cx="3174365" cy="1945005"/>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75069" cy="194538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before="0" w:after="0" w:line="240" w:lineRule="auto"/>
            </w:pPr>
            <w:r>
              <w:rPr>
                <w:rFonts w:ascii="Times New Roman" w:hAnsi="Times New Roman" w:eastAsia="宋体"/>
                <w:b/>
                <w:sz w:val="15"/>
              </w:rPr>
              <w:t>对象</w:t>
            </w:r>
          </w:p>
        </w:tc>
        <w:tc>
          <w:tcPr>
            <w:tcW w:w="2381" w:type="dxa"/>
            <w:shd w:val="clear" w:color="auto" w:fill="E8EEF7"/>
          </w:tcPr>
          <w:p w14:paraId="4B485FF1">
            <w:pPr>
              <w:spacing w:before="0" w:after="0" w:line="240" w:lineRule="auto"/>
            </w:pPr>
            <w:r>
              <w:rPr>
                <w:rFonts w:ascii="Times New Roman" w:hAnsi="Times New Roman" w:eastAsia="宋体"/>
                <w:b/>
                <w:sz w:val="15"/>
              </w:rPr>
              <w:t>刷新点 / 常驻点</w:t>
            </w:r>
          </w:p>
        </w:tc>
        <w:tc>
          <w:tcPr>
            <w:tcW w:w="1984" w:type="dxa"/>
            <w:shd w:val="clear" w:color="auto" w:fill="E8EEF7"/>
          </w:tcPr>
          <w:p w14:paraId="2E79E3B7">
            <w:pPr>
              <w:spacing w:before="0" w:after="0" w:line="240" w:lineRule="auto"/>
            </w:pPr>
            <w:r>
              <w:rPr>
                <w:rFonts w:ascii="Times New Roman" w:hAnsi="Times New Roman" w:eastAsia="宋体"/>
                <w:b/>
                <w:sz w:val="15"/>
              </w:rPr>
              <w:t>场景与 roam</w:t>
            </w:r>
          </w:p>
        </w:tc>
        <w:tc>
          <w:tcPr>
            <w:tcW w:w="1644" w:type="dxa"/>
            <w:shd w:val="clear" w:color="auto" w:fill="E8EEF7"/>
          </w:tcPr>
          <w:p w14:paraId="5DA23057">
            <w:pPr>
              <w:spacing w:before="0"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before="0"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before="0" w:after="0" w:line="240" w:lineRule="auto"/>
            </w:pPr>
            <w:r>
              <w:rPr>
                <w:rFonts w:ascii="Times New Roman" w:hAnsi="Times New Roman" w:eastAsia="宋体"/>
                <w:b w:val="0"/>
                <w:sz w:val="15"/>
              </w:rPr>
              <w:t>向导 · 小北</w:t>
            </w:r>
          </w:p>
        </w:tc>
        <w:tc>
          <w:tcPr>
            <w:tcW w:w="2381" w:type="dxa"/>
          </w:tcPr>
          <w:p w14:paraId="32ECD9FB">
            <w:pPr>
              <w:spacing w:before="0" w:after="0" w:line="240" w:lineRule="auto"/>
            </w:pPr>
            <w:r>
              <w:rPr>
                <w:rFonts w:ascii="Times New Roman" w:hAnsi="Times New Roman" w:eastAsia="宋体"/>
                <w:b w:val="0"/>
                <w:sz w:val="15"/>
              </w:rPr>
              <w:t>南门附近主路（出生点旁）</w:t>
            </w:r>
          </w:p>
        </w:tc>
        <w:tc>
          <w:tcPr>
            <w:tcW w:w="1984" w:type="dxa"/>
          </w:tcPr>
          <w:p w14:paraId="060E45EA">
            <w:pPr>
              <w:spacing w:before="0" w:after="0" w:line="240" w:lineRule="auto"/>
            </w:pPr>
            <w:r>
              <w:rPr>
                <w:rFonts w:ascii="Times New Roman" w:hAnsi="Times New Roman" w:eastAsia="宋体"/>
                <w:b w:val="0"/>
                <w:sz w:val="15"/>
              </w:rPr>
              <w:t>室外，static</w:t>
            </w:r>
          </w:p>
        </w:tc>
        <w:tc>
          <w:tcPr>
            <w:tcW w:w="1644" w:type="dxa"/>
          </w:tcPr>
          <w:p w14:paraId="0434B3E9">
            <w:pPr>
              <w:spacing w:before="0" w:after="0" w:line="240" w:lineRule="auto"/>
            </w:pPr>
            <w:r>
              <w:rPr>
                <w:rFonts w:ascii="Times New Roman" w:hAnsi="Times New Roman" w:eastAsia="宋体"/>
                <w:b w:val="0"/>
                <w:sz w:val="15"/>
              </w:rPr>
              <w:t>常驻；不主动（他不能像弹窗）</w:t>
            </w:r>
          </w:p>
        </w:tc>
        <w:tc>
          <w:tcPr>
            <w:tcW w:w="2438" w:type="dxa"/>
          </w:tcPr>
          <w:p w14:paraId="0E10950F">
            <w:pPr>
              <w:spacing w:before="0"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1" w:type="dxa"/>
          </w:tcPr>
          <w:p w14:paraId="699D29BE">
            <w:pPr>
              <w:spacing w:before="0" w:after="0" w:line="240" w:lineRule="auto"/>
            </w:pPr>
            <w:r>
              <w:rPr>
                <w:rFonts w:ascii="Times New Roman" w:hAnsi="Times New Roman" w:eastAsia="宋体"/>
                <w:b w:val="0"/>
                <w:sz w:val="15"/>
              </w:rPr>
              <w:t>学霸哥</w:t>
            </w:r>
          </w:p>
        </w:tc>
        <w:tc>
          <w:tcPr>
            <w:tcW w:w="2381" w:type="dxa"/>
          </w:tcPr>
          <w:p w14:paraId="7ABC2D24">
            <w:pPr>
              <w:spacing w:before="0" w:after="0" w:line="240" w:lineRule="auto"/>
            </w:pPr>
            <w:r>
              <w:rPr>
                <w:rFonts w:ascii="Times New Roman" w:hAnsi="Times New Roman" w:eastAsia="宋体"/>
                <w:b w:val="0"/>
                <w:sz w:val="15"/>
              </w:rPr>
              <w:t>逸夫一楼自习区</w:t>
            </w:r>
          </w:p>
        </w:tc>
        <w:tc>
          <w:tcPr>
            <w:tcW w:w="1984" w:type="dxa"/>
          </w:tcPr>
          <w:p w14:paraId="1908DB39">
            <w:pPr>
              <w:spacing w:before="0" w:after="0" w:line="240" w:lineRule="auto"/>
            </w:pPr>
            <w:r>
              <w:rPr>
                <w:rFonts w:ascii="Times New Roman" w:hAnsi="Times New Roman" w:eastAsia="宋体"/>
                <w:b w:val="0"/>
                <w:sz w:val="15"/>
              </w:rPr>
              <w:t>室内，shuttle（教学楼 ↔ 图书馆）</w:t>
            </w:r>
          </w:p>
        </w:tc>
        <w:tc>
          <w:tcPr>
            <w:tcW w:w="1644" w:type="dxa"/>
          </w:tcPr>
          <w:p w14:paraId="4C33B6C0">
            <w:pPr>
              <w:spacing w:before="0" w:after="0" w:line="240" w:lineRule="auto"/>
            </w:pPr>
            <w:r>
              <w:rPr>
                <w:rFonts w:ascii="Times New Roman" w:hAnsi="Times New Roman" w:eastAsia="宋体"/>
                <w:b w:val="0"/>
                <w:sz w:val="15"/>
              </w:rPr>
              <w:t>白天为主，中午去食堂；可主动 ≤1 次/天</w:t>
            </w:r>
          </w:p>
        </w:tc>
        <w:tc>
          <w:tcPr>
            <w:tcW w:w="2438" w:type="dxa"/>
          </w:tcPr>
          <w:p w14:paraId="137A43E9">
            <w:pPr>
              <w:spacing w:before="0"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before="0" w:after="0" w:line="240" w:lineRule="auto"/>
            </w:pPr>
            <w:r>
              <w:rPr>
                <w:rFonts w:ascii="Times New Roman" w:hAnsi="Times New Roman" w:eastAsia="宋体"/>
                <w:b w:val="0"/>
                <w:sz w:val="15"/>
              </w:rPr>
              <w:t>算法哥</w:t>
            </w:r>
          </w:p>
        </w:tc>
        <w:tc>
          <w:tcPr>
            <w:tcW w:w="2381" w:type="dxa"/>
          </w:tcPr>
          <w:p w14:paraId="12F3A2ED">
            <w:pPr>
              <w:spacing w:before="0" w:after="0" w:line="240" w:lineRule="auto"/>
            </w:pPr>
            <w:r>
              <w:rPr>
                <w:rFonts w:ascii="Times New Roman" w:hAnsi="Times New Roman" w:eastAsia="宋体"/>
                <w:b w:val="0"/>
                <w:sz w:val="15"/>
              </w:rPr>
              <w:t>计算机中心机房</w:t>
            </w:r>
          </w:p>
        </w:tc>
        <w:tc>
          <w:tcPr>
            <w:tcW w:w="1984" w:type="dxa"/>
          </w:tcPr>
          <w:p w14:paraId="582F808E">
            <w:pPr>
              <w:spacing w:before="0" w:after="0" w:line="240" w:lineRule="auto"/>
            </w:pPr>
            <w:r>
              <w:rPr>
                <w:rFonts w:ascii="Times New Roman" w:hAnsi="Times New Roman" w:eastAsia="宋体"/>
                <w:b w:val="0"/>
                <w:sz w:val="15"/>
              </w:rPr>
              <w:t>室内，static</w:t>
            </w:r>
          </w:p>
        </w:tc>
        <w:tc>
          <w:tcPr>
            <w:tcW w:w="1644" w:type="dxa"/>
          </w:tcPr>
          <w:p w14:paraId="49652617">
            <w:pPr>
              <w:spacing w:before="0" w:after="0" w:line="240" w:lineRule="auto"/>
            </w:pPr>
            <w:r>
              <w:rPr>
                <w:rFonts w:ascii="Times New Roman" w:hAnsi="Times New Roman" w:eastAsia="宋体"/>
                <w:b w:val="0"/>
                <w:sz w:val="15"/>
              </w:rPr>
              <w:t>下午与晚间；可主动（比赛 / 题单提醒）</w:t>
            </w:r>
          </w:p>
        </w:tc>
        <w:tc>
          <w:tcPr>
            <w:tcW w:w="2438" w:type="dxa"/>
          </w:tcPr>
          <w:p w14:paraId="41E43E8B">
            <w:pPr>
              <w:spacing w:before="0"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before="0" w:after="0" w:line="240" w:lineRule="auto"/>
            </w:pPr>
            <w:r>
              <w:rPr>
                <w:rFonts w:ascii="Times New Roman" w:hAnsi="Times New Roman" w:eastAsia="宋体"/>
                <w:b w:val="0"/>
                <w:sz w:val="15"/>
              </w:rPr>
              <w:t>阿姨 · 丙</w:t>
            </w:r>
          </w:p>
        </w:tc>
        <w:tc>
          <w:tcPr>
            <w:tcW w:w="2381" w:type="dxa"/>
          </w:tcPr>
          <w:p w14:paraId="4A3F3EDD">
            <w:pPr>
              <w:spacing w:before="0" w:after="0" w:line="240" w:lineRule="auto"/>
            </w:pPr>
            <w:r>
              <w:rPr>
                <w:rFonts w:ascii="Times New Roman" w:hAnsi="Times New Roman" w:eastAsia="宋体"/>
                <w:b w:val="0"/>
                <w:sz w:val="15"/>
              </w:rPr>
              <w:t>食堂窗口后</w:t>
            </w:r>
          </w:p>
        </w:tc>
        <w:tc>
          <w:tcPr>
            <w:tcW w:w="1984" w:type="dxa"/>
          </w:tcPr>
          <w:p w14:paraId="7E46CF8B">
            <w:pPr>
              <w:spacing w:before="0" w:after="0" w:line="240" w:lineRule="auto"/>
            </w:pPr>
            <w:r>
              <w:rPr>
                <w:rFonts w:ascii="Times New Roman" w:hAnsi="Times New Roman" w:eastAsia="宋体"/>
                <w:b w:val="0"/>
                <w:sz w:val="15"/>
              </w:rPr>
              <w:t>室内（食堂两层），static（窗口间挪动）</w:t>
            </w:r>
          </w:p>
        </w:tc>
        <w:tc>
          <w:tcPr>
            <w:tcW w:w="1644" w:type="dxa"/>
          </w:tcPr>
          <w:p w14:paraId="6B878578">
            <w:pPr>
              <w:spacing w:before="0" w:after="0" w:line="240" w:lineRule="auto"/>
            </w:pPr>
            <w:r>
              <w:rPr>
                <w:rFonts w:ascii="Times New Roman" w:hAnsi="Times New Roman" w:eastAsia="宋体"/>
                <w:b w:val="0"/>
                <w:sz w:val="15"/>
              </w:rPr>
              <w:t>只在饭点；最活跃，路过即偶遇</w:t>
            </w:r>
          </w:p>
        </w:tc>
        <w:tc>
          <w:tcPr>
            <w:tcW w:w="2438" w:type="dxa"/>
          </w:tcPr>
          <w:p w14:paraId="31E3BD48">
            <w:pPr>
              <w:spacing w:before="0"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before="0" w:after="0" w:line="240" w:lineRule="auto"/>
            </w:pPr>
            <w:r>
              <w:rPr>
                <w:rFonts w:ascii="Times New Roman" w:hAnsi="Times New Roman" w:eastAsia="宋体"/>
                <w:b w:val="0"/>
                <w:sz w:val="15"/>
              </w:rPr>
              <w:t>保安 · 老丁</w:t>
            </w:r>
          </w:p>
        </w:tc>
        <w:tc>
          <w:tcPr>
            <w:tcW w:w="2381" w:type="dxa"/>
          </w:tcPr>
          <w:p w14:paraId="7D8AFB17">
            <w:pPr>
              <w:spacing w:before="0" w:after="0" w:line="240" w:lineRule="auto"/>
            </w:pPr>
            <w:r>
              <w:rPr>
                <w:rFonts w:ascii="Times New Roman" w:hAnsi="Times New Roman" w:eastAsia="宋体"/>
                <w:b w:val="0"/>
                <w:sz w:val="15"/>
              </w:rPr>
              <w:t>全域巡逻路径点</w:t>
            </w:r>
          </w:p>
        </w:tc>
        <w:tc>
          <w:tcPr>
            <w:tcW w:w="1984" w:type="dxa"/>
          </w:tcPr>
          <w:p w14:paraId="6C822F69">
            <w:pPr>
              <w:spacing w:before="0" w:after="0" w:line="240" w:lineRule="auto"/>
            </w:pPr>
            <w:r>
              <w:rPr>
                <w:rFonts w:ascii="Times New Roman" w:hAnsi="Times New Roman" w:eastAsia="宋体"/>
                <w:b w:val="0"/>
                <w:sz w:val="15"/>
              </w:rPr>
              <w:t>室外，patrol（多点巡逻）</w:t>
            </w:r>
          </w:p>
        </w:tc>
        <w:tc>
          <w:tcPr>
            <w:tcW w:w="1644" w:type="dxa"/>
          </w:tcPr>
          <w:p w14:paraId="4852F65D">
            <w:pPr>
              <w:spacing w:before="0" w:after="0" w:line="240" w:lineRule="auto"/>
            </w:pPr>
            <w:r>
              <w:rPr>
                <w:rFonts w:ascii="Times New Roman" w:hAnsi="Times New Roman" w:eastAsia="宋体"/>
                <w:b w:val="0"/>
                <w:sz w:val="15"/>
              </w:rPr>
              <w:t>08:00–22:00；全图唯一可被呼叫</w:t>
            </w:r>
          </w:p>
        </w:tc>
        <w:tc>
          <w:tcPr>
            <w:tcW w:w="2438" w:type="dxa"/>
          </w:tcPr>
          <w:p w14:paraId="0D81B5DE">
            <w:pPr>
              <w:spacing w:before="0"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before="0" w:after="0" w:line="240" w:lineRule="auto"/>
            </w:pPr>
            <w:r>
              <w:rPr>
                <w:rFonts w:ascii="Times New Roman" w:hAnsi="Times New Roman" w:eastAsia="宋体"/>
                <w:b w:val="0"/>
                <w:sz w:val="15"/>
              </w:rPr>
              <w:t>猫宠（4 只）</w:t>
            </w:r>
          </w:p>
        </w:tc>
        <w:tc>
          <w:tcPr>
            <w:tcW w:w="2381" w:type="dxa"/>
          </w:tcPr>
          <w:p w14:paraId="0228C82D">
            <w:pPr>
              <w:spacing w:before="0"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before="0" w:after="0" w:line="240" w:lineRule="auto"/>
            </w:pPr>
            <w:r>
              <w:rPr>
                <w:rFonts w:ascii="Times New Roman" w:hAnsi="Times New Roman" w:eastAsia="宋体"/>
                <w:b w:val="0"/>
                <w:sz w:val="15"/>
              </w:rPr>
              <w:t>室外，territory（领地内游走）</w:t>
            </w:r>
          </w:p>
        </w:tc>
        <w:tc>
          <w:tcPr>
            <w:tcW w:w="1644" w:type="dxa"/>
          </w:tcPr>
          <w:p w14:paraId="353896B3">
            <w:pPr>
              <w:spacing w:before="0" w:after="0" w:line="240" w:lineRule="auto"/>
            </w:pPr>
            <w:r>
              <w:rPr>
                <w:rFonts w:ascii="Times New Roman" w:hAnsi="Times New Roman" w:eastAsia="宋体"/>
                <w:b w:val="0"/>
                <w:sz w:val="15"/>
              </w:rPr>
              <w:t>读作息，晚上不出现；不搭话</w:t>
            </w:r>
          </w:p>
        </w:tc>
        <w:tc>
          <w:tcPr>
            <w:tcW w:w="2438" w:type="dxa"/>
          </w:tcPr>
          <w:p w14:paraId="6BBCFF5F">
            <w:pPr>
              <w:spacing w:before="0"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before="0" w:after="0" w:line="240" w:lineRule="auto"/>
            </w:pPr>
            <w:r>
              <w:rPr>
                <w:rFonts w:ascii="Times New Roman" w:hAnsi="Times New Roman" w:eastAsia="宋体"/>
                <w:b/>
                <w:sz w:val="15"/>
              </w:rPr>
              <w:t>对象</w:t>
            </w:r>
          </w:p>
        </w:tc>
        <w:tc>
          <w:tcPr>
            <w:tcW w:w="2494" w:type="dxa"/>
            <w:shd w:val="clear" w:color="auto" w:fill="E8EEF7"/>
          </w:tcPr>
          <w:p w14:paraId="0677A577">
            <w:pPr>
              <w:spacing w:before="0" w:after="0" w:line="240" w:lineRule="auto"/>
            </w:pPr>
            <w:r>
              <w:rPr>
                <w:rFonts w:ascii="Times New Roman" w:hAnsi="Times New Roman" w:eastAsia="宋体"/>
                <w:b/>
                <w:sz w:val="15"/>
              </w:rPr>
              <w:t>做什么</w:t>
            </w:r>
          </w:p>
        </w:tc>
        <w:tc>
          <w:tcPr>
            <w:tcW w:w="6009" w:type="dxa"/>
            <w:shd w:val="clear" w:color="auto" w:fill="E8EEF7"/>
          </w:tcPr>
          <w:p w14:paraId="0B0DA449">
            <w:pPr>
              <w:spacing w:before="0"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before="0" w:after="0" w:line="240" w:lineRule="auto"/>
            </w:pPr>
            <w:r>
              <w:rPr>
                <w:rFonts w:ascii="Times New Roman" w:hAnsi="Times New Roman" w:eastAsia="宋体"/>
                <w:b w:val="0"/>
                <w:sz w:val="15"/>
              </w:rPr>
              <w:t>向导 · 小北</w:t>
            </w:r>
          </w:p>
        </w:tc>
        <w:tc>
          <w:tcPr>
            <w:tcW w:w="2494" w:type="dxa"/>
          </w:tcPr>
          <w:p w14:paraId="487BC518">
            <w:pPr>
              <w:spacing w:before="0"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before="0"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before="0" w:after="0" w:line="240" w:lineRule="auto"/>
            </w:pPr>
            <w:r>
              <w:rPr>
                <w:rFonts w:ascii="Times New Roman" w:hAnsi="Times New Roman" w:eastAsia="宋体"/>
                <w:b w:val="0"/>
                <w:sz w:val="15"/>
              </w:rPr>
              <w:t>学霸哥</w:t>
            </w:r>
          </w:p>
        </w:tc>
        <w:tc>
          <w:tcPr>
            <w:tcW w:w="2494" w:type="dxa"/>
          </w:tcPr>
          <w:p w14:paraId="50257D8F">
            <w:pPr>
              <w:spacing w:before="0"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before="0"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before="0" w:after="0" w:line="240" w:lineRule="auto"/>
            </w:pPr>
            <w:r>
              <w:rPr>
                <w:rFonts w:ascii="Times New Roman" w:hAnsi="Times New Roman" w:eastAsia="宋体"/>
                <w:b w:val="0"/>
                <w:sz w:val="15"/>
              </w:rPr>
              <w:t>算法哥</w:t>
            </w:r>
          </w:p>
        </w:tc>
        <w:tc>
          <w:tcPr>
            <w:tcW w:w="2494" w:type="dxa"/>
          </w:tcPr>
          <w:p w14:paraId="0108C17B">
            <w:pPr>
              <w:spacing w:before="0"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before="0"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before="0" w:after="0" w:line="240" w:lineRule="auto"/>
            </w:pPr>
            <w:r>
              <w:rPr>
                <w:rFonts w:ascii="Times New Roman" w:hAnsi="Times New Roman" w:eastAsia="宋体"/>
                <w:b w:val="0"/>
                <w:sz w:val="15"/>
              </w:rPr>
              <w:t>阿姨 · 丙</w:t>
            </w:r>
          </w:p>
        </w:tc>
        <w:tc>
          <w:tcPr>
            <w:tcW w:w="2494" w:type="dxa"/>
          </w:tcPr>
          <w:p w14:paraId="5E7CC34A">
            <w:pPr>
              <w:spacing w:before="0"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before="0"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before="0" w:after="0" w:line="240" w:lineRule="auto"/>
            </w:pPr>
            <w:r>
              <w:rPr>
                <w:rFonts w:ascii="Times New Roman" w:hAnsi="Times New Roman" w:eastAsia="宋体"/>
                <w:b w:val="0"/>
                <w:sz w:val="15"/>
              </w:rPr>
              <w:t>保安 · 老丁</w:t>
            </w:r>
          </w:p>
        </w:tc>
        <w:tc>
          <w:tcPr>
            <w:tcW w:w="2494" w:type="dxa"/>
          </w:tcPr>
          <w:p w14:paraId="4A66F3F0">
            <w:pPr>
              <w:spacing w:before="0"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before="0"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before="0" w:after="0" w:line="240" w:lineRule="auto"/>
            </w:pPr>
            <w:r>
              <w:rPr>
                <w:rFonts w:ascii="Times New Roman" w:hAnsi="Times New Roman" w:eastAsia="宋体"/>
                <w:b w:val="0"/>
                <w:sz w:val="15"/>
              </w:rPr>
              <w:t>猫宠（4 只）</w:t>
            </w:r>
          </w:p>
        </w:tc>
        <w:tc>
          <w:tcPr>
            <w:tcW w:w="2494" w:type="dxa"/>
          </w:tcPr>
          <w:p w14:paraId="69891091">
            <w:pPr>
              <w:spacing w:before="0"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before="0"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before="0" w:after="0" w:line="240" w:lineRule="auto"/>
            </w:pPr>
            <w:r>
              <w:rPr>
                <w:rFonts w:ascii="Times New Roman" w:hAnsi="Times New Roman" w:eastAsia="宋体"/>
                <w:b/>
                <w:sz w:val="15"/>
              </w:rPr>
              <w:t>交互对象</w:t>
            </w:r>
          </w:p>
        </w:tc>
        <w:tc>
          <w:tcPr>
            <w:tcW w:w="3458" w:type="dxa"/>
            <w:shd w:val="clear" w:color="auto" w:fill="E8EEF7"/>
          </w:tcPr>
          <w:p w14:paraId="78480307">
            <w:pPr>
              <w:spacing w:before="0" w:after="0" w:line="240" w:lineRule="auto"/>
            </w:pPr>
            <w:r>
              <w:rPr>
                <w:rFonts w:ascii="Times New Roman" w:hAnsi="Times New Roman" w:eastAsia="宋体"/>
                <w:b/>
                <w:sz w:val="15"/>
              </w:rPr>
              <w:t>玩家怎么操作</w:t>
            </w:r>
          </w:p>
        </w:tc>
        <w:tc>
          <w:tcPr>
            <w:tcW w:w="4649" w:type="dxa"/>
            <w:shd w:val="clear" w:color="auto" w:fill="E8EEF7"/>
          </w:tcPr>
          <w:p w14:paraId="07731801">
            <w:pPr>
              <w:spacing w:before="0"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before="0" w:after="0" w:line="240" w:lineRule="auto"/>
            </w:pPr>
            <w:r>
              <w:rPr>
                <w:rFonts w:ascii="Times New Roman" w:hAnsi="Times New Roman" w:eastAsia="宋体"/>
                <w:b w:val="0"/>
                <w:sz w:val="15"/>
              </w:rPr>
              <w:t>地图（移动与缩放）</w:t>
            </w:r>
          </w:p>
        </w:tc>
        <w:tc>
          <w:tcPr>
            <w:tcW w:w="3458" w:type="dxa"/>
          </w:tcPr>
          <w:p w14:paraId="736F6CFF">
            <w:pPr>
              <w:spacing w:before="0"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before="0"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before="0" w:after="0" w:line="240" w:lineRule="auto"/>
            </w:pPr>
            <w:r>
              <w:rPr>
                <w:rFonts w:ascii="Times New Roman" w:hAnsi="Times New Roman" w:eastAsia="宋体"/>
                <w:b w:val="0"/>
                <w:sz w:val="15"/>
              </w:rPr>
              <w:t>角色（对话）</w:t>
            </w:r>
          </w:p>
        </w:tc>
        <w:tc>
          <w:tcPr>
            <w:tcW w:w="3458" w:type="dxa"/>
          </w:tcPr>
          <w:p w14:paraId="2C20B3AB">
            <w:pPr>
              <w:spacing w:before="0"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before="0"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before="0" w:after="0" w:line="240" w:lineRule="auto"/>
            </w:pPr>
            <w:r>
              <w:rPr>
                <w:rFonts w:ascii="Times New Roman" w:hAnsi="Times New Roman" w:eastAsia="宋体"/>
                <w:b w:val="0"/>
                <w:sz w:val="15"/>
              </w:rPr>
              <w:t>猫（撸猫）</w:t>
            </w:r>
          </w:p>
        </w:tc>
        <w:tc>
          <w:tcPr>
            <w:tcW w:w="3458" w:type="dxa"/>
          </w:tcPr>
          <w:p w14:paraId="33CD06C4">
            <w:pPr>
              <w:spacing w:before="0"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before="0"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before="0" w:after="0" w:line="240" w:lineRule="auto"/>
            </w:pPr>
            <w:r>
              <w:rPr>
                <w:rFonts w:ascii="Times New Roman" w:hAnsi="Times New Roman" w:eastAsia="宋体"/>
                <w:b w:val="0"/>
                <w:sz w:val="15"/>
              </w:rPr>
              <w:t>呼叫保安</w:t>
            </w:r>
          </w:p>
        </w:tc>
        <w:tc>
          <w:tcPr>
            <w:tcW w:w="3458" w:type="dxa"/>
          </w:tcPr>
          <w:p w14:paraId="24E85B98">
            <w:pPr>
              <w:spacing w:before="0"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before="0"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before="0" w:after="0" w:line="240" w:lineRule="auto"/>
            </w:pPr>
            <w:r>
              <w:rPr>
                <w:rFonts w:ascii="Times New Roman" w:hAnsi="Times New Roman" w:eastAsia="宋体"/>
                <w:b w:val="0"/>
                <w:sz w:val="15"/>
              </w:rPr>
              <w:t>被主动搭话</w:t>
            </w:r>
          </w:p>
        </w:tc>
        <w:tc>
          <w:tcPr>
            <w:tcW w:w="3458" w:type="dxa"/>
          </w:tcPr>
          <w:p w14:paraId="4C9D0DE2">
            <w:pPr>
              <w:spacing w:before="0" w:after="0" w:line="240" w:lineRule="auto"/>
            </w:pPr>
            <w:r>
              <w:rPr>
                <w:rFonts w:ascii="Times New Roman" w:hAnsi="Times New Roman" w:eastAsia="宋体"/>
                <w:b w:val="0"/>
                <w:sz w:val="15"/>
              </w:rPr>
              <w:t>无需操作——在路上被碰见时对方开口</w:t>
            </w:r>
          </w:p>
        </w:tc>
        <w:tc>
          <w:tcPr>
            <w:tcW w:w="4649" w:type="dxa"/>
          </w:tcPr>
          <w:p w14:paraId="2772F409">
            <w:pPr>
              <w:spacing w:before="0"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before="0" w:after="0" w:line="240" w:lineRule="auto"/>
            </w:pPr>
            <w:r>
              <w:rPr>
                <w:rFonts w:ascii="Times New Roman" w:hAnsi="Times New Roman" w:eastAsia="宋体"/>
                <w:b/>
                <w:sz w:val="15"/>
              </w:rPr>
              <w:t>级别</w:t>
            </w:r>
          </w:p>
        </w:tc>
        <w:tc>
          <w:tcPr>
            <w:tcW w:w="2550" w:type="dxa"/>
            <w:shd w:val="clear" w:color="auto" w:fill="E8EEF7"/>
          </w:tcPr>
          <w:p w14:paraId="5A38A1AD">
            <w:pPr>
              <w:spacing w:before="0" w:after="0" w:line="240" w:lineRule="auto"/>
            </w:pPr>
            <w:r>
              <w:rPr>
                <w:rFonts w:ascii="Times New Roman" w:hAnsi="Times New Roman" w:eastAsia="宋体"/>
                <w:b/>
                <w:sz w:val="15"/>
              </w:rPr>
              <w:t>范围</w:t>
            </w:r>
          </w:p>
        </w:tc>
        <w:tc>
          <w:tcPr>
            <w:tcW w:w="2550" w:type="dxa"/>
            <w:shd w:val="clear" w:color="auto" w:fill="E8EEF7"/>
          </w:tcPr>
          <w:p w14:paraId="3405B189">
            <w:pPr>
              <w:spacing w:before="0"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before="0" w:after="0" w:line="240" w:lineRule="auto"/>
            </w:pPr>
            <w:r>
              <w:rPr>
                <w:rFonts w:ascii="Times New Roman" w:hAnsi="Times New Roman" w:eastAsia="宋体"/>
                <w:b w:val="0"/>
                <w:sz w:val="15"/>
              </w:rPr>
              <w:t>P0（必须有）</w:t>
            </w:r>
          </w:p>
        </w:tc>
        <w:tc>
          <w:tcPr>
            <w:tcW w:w="2550" w:type="dxa"/>
          </w:tcPr>
          <w:p w14:paraId="33994C2E">
            <w:pPr>
              <w:spacing w:before="0"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before="0"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before="0" w:after="0" w:line="240" w:lineRule="auto"/>
            </w:pPr>
            <w:r>
              <w:rPr>
                <w:rFonts w:ascii="Times New Roman" w:hAnsi="Times New Roman" w:eastAsia="宋体"/>
                <w:b w:val="0"/>
                <w:sz w:val="15"/>
              </w:rPr>
              <w:t>P1（应该有）</w:t>
            </w:r>
          </w:p>
        </w:tc>
        <w:tc>
          <w:tcPr>
            <w:tcW w:w="2550" w:type="dxa"/>
          </w:tcPr>
          <w:p w14:paraId="444891FD">
            <w:pPr>
              <w:spacing w:before="0"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before="0"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before="0" w:after="0" w:line="240" w:lineRule="auto"/>
            </w:pPr>
            <w:r>
              <w:rPr>
                <w:rFonts w:ascii="Times New Roman" w:hAnsi="Times New Roman" w:eastAsia="宋体"/>
                <w:b w:val="0"/>
                <w:sz w:val="15"/>
              </w:rPr>
              <w:t>P2（可以有）</w:t>
            </w:r>
          </w:p>
        </w:tc>
        <w:tc>
          <w:tcPr>
            <w:tcW w:w="2550" w:type="dxa"/>
          </w:tcPr>
          <w:p w14:paraId="798DC8F3">
            <w:pPr>
              <w:spacing w:before="0"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before="0"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4190365" cy="2703632"/>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91345" cy="2704264"/>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4191000" cy="213487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191000" cy="2135433"/>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3810000" cy="2511425"/>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810000" cy="2511804"/>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本章共 10 条用户故事，覆盖导航、学业、算法、食堂、安保与通用六条主线。每条都写成“作为谁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每条故事都可回溯到问卷：各表「调研依据」列给出对应题号与关键数据（如 US-STU-02 → 第 16 题 79.04%「要过程不要答案」）。</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before="0" w:after="0" w:line="240" w:lineRule="auto"/>
            </w:pPr>
            <w:r>
              <w:rPr>
                <w:rFonts w:ascii="Times New Roman" w:hAnsi="Times New Roman" w:eastAsia="宋体"/>
                <w:b/>
                <w:sz w:val="15"/>
              </w:rPr>
              <w:t>编号</w:t>
            </w:r>
          </w:p>
        </w:tc>
        <w:tc>
          <w:tcPr>
            <w:tcW w:w="2550" w:type="dxa"/>
            <w:shd w:val="clear" w:color="auto" w:fill="E8EEF7"/>
          </w:tcPr>
          <w:p w14:paraId="7C6C62EA">
            <w:pPr>
              <w:spacing w:before="0" w:after="0" w:line="240" w:lineRule="auto"/>
            </w:pPr>
            <w:r>
              <w:rPr>
                <w:rFonts w:ascii="Times New Roman" w:hAnsi="Times New Roman" w:eastAsia="宋体"/>
                <w:b/>
                <w:sz w:val="15"/>
              </w:rPr>
              <w:t>用户故事</w:t>
            </w:r>
          </w:p>
        </w:tc>
        <w:tc>
          <w:tcPr>
            <w:tcW w:w="2550" w:type="dxa"/>
            <w:shd w:val="clear" w:color="auto" w:fill="E8EEF7"/>
          </w:tcPr>
          <w:p w14:paraId="48C04F86">
            <w:pPr>
              <w:spacing w:before="0"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before="0" w:after="0" w:line="240" w:lineRule="auto"/>
            </w:pPr>
            <w:r>
              <w:rPr>
                <w:rFonts w:ascii="Times New Roman" w:hAnsi="Times New Roman" w:eastAsia="宋体"/>
                <w:b w:val="0"/>
                <w:sz w:val="15"/>
              </w:rPr>
              <w:t>US-NAV-01</w:t>
            </w:r>
          </w:p>
        </w:tc>
        <w:tc>
          <w:tcPr>
            <w:tcW w:w="2550" w:type="dxa"/>
          </w:tcPr>
          <w:p w14:paraId="4B223FB8">
            <w:pPr>
              <w:spacing w:before="0"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before="0"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before="0" w:after="0" w:line="240" w:lineRule="auto"/>
            </w:pPr>
            <w:r>
              <w:rPr>
                <w:rFonts w:ascii="Times New Roman" w:hAnsi="Times New Roman" w:eastAsia="宋体"/>
                <w:b w:val="0"/>
                <w:sz w:val="15"/>
              </w:rPr>
              <w:t>US-NAV-02</w:t>
            </w:r>
          </w:p>
        </w:tc>
        <w:tc>
          <w:tcPr>
            <w:tcW w:w="2550" w:type="dxa"/>
          </w:tcPr>
          <w:p w14:paraId="49F53EA8">
            <w:pPr>
              <w:spacing w:before="0"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before="0"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before="0" w:after="0" w:line="240" w:lineRule="auto"/>
            </w:pPr>
            <w:r>
              <w:rPr>
                <w:rFonts w:ascii="Times New Roman" w:hAnsi="Times New Roman" w:eastAsia="宋体"/>
                <w:b/>
                <w:sz w:val="15"/>
              </w:rPr>
              <w:t>编号</w:t>
            </w:r>
          </w:p>
        </w:tc>
        <w:tc>
          <w:tcPr>
            <w:tcW w:w="2550" w:type="dxa"/>
            <w:shd w:val="clear" w:color="auto" w:fill="E8EEF7"/>
          </w:tcPr>
          <w:p w14:paraId="587A569C">
            <w:pPr>
              <w:spacing w:before="0" w:after="0" w:line="240" w:lineRule="auto"/>
            </w:pPr>
            <w:r>
              <w:rPr>
                <w:rFonts w:ascii="Times New Roman" w:hAnsi="Times New Roman" w:eastAsia="宋体"/>
                <w:b/>
                <w:sz w:val="15"/>
              </w:rPr>
              <w:t>用户故事</w:t>
            </w:r>
          </w:p>
        </w:tc>
        <w:tc>
          <w:tcPr>
            <w:tcW w:w="2550" w:type="dxa"/>
            <w:shd w:val="clear" w:color="auto" w:fill="E8EEF7"/>
          </w:tcPr>
          <w:p w14:paraId="4A76C97B">
            <w:pPr>
              <w:spacing w:before="0"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before="0" w:after="0" w:line="240" w:lineRule="auto"/>
            </w:pPr>
            <w:r>
              <w:rPr>
                <w:rFonts w:ascii="Times New Roman" w:hAnsi="Times New Roman" w:eastAsia="宋体"/>
                <w:b w:val="0"/>
                <w:sz w:val="15"/>
              </w:rPr>
              <w:t>US-STU-01</w:t>
            </w:r>
          </w:p>
        </w:tc>
        <w:tc>
          <w:tcPr>
            <w:tcW w:w="2550" w:type="dxa"/>
          </w:tcPr>
          <w:p w14:paraId="489B00BF">
            <w:pPr>
              <w:spacing w:before="0"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before="0"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before="0" w:after="0" w:line="240" w:lineRule="auto"/>
            </w:pPr>
            <w:r>
              <w:rPr>
                <w:rFonts w:ascii="Times New Roman" w:hAnsi="Times New Roman" w:eastAsia="宋体"/>
                <w:b w:val="0"/>
                <w:sz w:val="15"/>
              </w:rPr>
              <w:t>US-STU-02</w:t>
            </w:r>
          </w:p>
        </w:tc>
        <w:tc>
          <w:tcPr>
            <w:tcW w:w="2550" w:type="dxa"/>
          </w:tcPr>
          <w:p w14:paraId="47AA5885">
            <w:pPr>
              <w:spacing w:before="0"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before="0"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before="0" w:after="0" w:line="240" w:lineRule="auto"/>
            </w:pPr>
            <w:r>
              <w:rPr>
                <w:rFonts w:ascii="Times New Roman" w:hAnsi="Times New Roman" w:eastAsia="宋体"/>
                <w:b/>
                <w:sz w:val="15"/>
              </w:rPr>
              <w:t>编号</w:t>
            </w:r>
          </w:p>
        </w:tc>
        <w:tc>
          <w:tcPr>
            <w:tcW w:w="2550" w:type="dxa"/>
            <w:shd w:val="clear" w:color="auto" w:fill="E8EEF7"/>
          </w:tcPr>
          <w:p w14:paraId="18755F66">
            <w:pPr>
              <w:spacing w:before="0" w:after="0" w:line="240" w:lineRule="auto"/>
            </w:pPr>
            <w:r>
              <w:rPr>
                <w:rFonts w:ascii="Times New Roman" w:hAnsi="Times New Roman" w:eastAsia="宋体"/>
                <w:b/>
                <w:sz w:val="15"/>
              </w:rPr>
              <w:t>用户故事</w:t>
            </w:r>
          </w:p>
        </w:tc>
        <w:tc>
          <w:tcPr>
            <w:tcW w:w="2550" w:type="dxa"/>
            <w:shd w:val="clear" w:color="auto" w:fill="E8EEF7"/>
          </w:tcPr>
          <w:p w14:paraId="2AD45A41">
            <w:pPr>
              <w:spacing w:before="0"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before="0" w:after="0" w:line="240" w:lineRule="auto"/>
            </w:pPr>
            <w:r>
              <w:rPr>
                <w:rFonts w:ascii="Times New Roman" w:hAnsi="Times New Roman" w:eastAsia="宋体"/>
                <w:b w:val="0"/>
                <w:sz w:val="15"/>
              </w:rPr>
              <w:t>US-ALG-01</w:t>
            </w:r>
          </w:p>
        </w:tc>
        <w:tc>
          <w:tcPr>
            <w:tcW w:w="2550" w:type="dxa"/>
          </w:tcPr>
          <w:p w14:paraId="28253387">
            <w:pPr>
              <w:spacing w:before="0"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before="0"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before="0" w:after="0" w:line="240" w:lineRule="auto"/>
            </w:pPr>
            <w:r>
              <w:rPr>
                <w:rFonts w:ascii="Times New Roman" w:hAnsi="Times New Roman" w:eastAsia="宋体"/>
                <w:b w:val="0"/>
                <w:sz w:val="15"/>
              </w:rPr>
              <w:t>US-ALG-03</w:t>
            </w:r>
          </w:p>
        </w:tc>
        <w:tc>
          <w:tcPr>
            <w:tcW w:w="2550" w:type="dxa"/>
          </w:tcPr>
          <w:p w14:paraId="72539AB1">
            <w:pPr>
              <w:spacing w:before="0"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before="0"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before="0" w:after="0" w:line="240" w:lineRule="auto"/>
            </w:pPr>
            <w:r>
              <w:rPr>
                <w:rFonts w:ascii="Times New Roman" w:hAnsi="Times New Roman" w:eastAsia="宋体"/>
                <w:b/>
                <w:sz w:val="15"/>
              </w:rPr>
              <w:t>编号</w:t>
            </w:r>
          </w:p>
        </w:tc>
        <w:tc>
          <w:tcPr>
            <w:tcW w:w="2550" w:type="dxa"/>
            <w:shd w:val="clear" w:color="auto" w:fill="E8EEF7"/>
          </w:tcPr>
          <w:p w14:paraId="4DAE8D95">
            <w:pPr>
              <w:spacing w:before="0" w:after="0" w:line="240" w:lineRule="auto"/>
            </w:pPr>
            <w:r>
              <w:rPr>
                <w:rFonts w:ascii="Times New Roman" w:hAnsi="Times New Roman" w:eastAsia="宋体"/>
                <w:b/>
                <w:sz w:val="15"/>
              </w:rPr>
              <w:t>用户故事</w:t>
            </w:r>
          </w:p>
        </w:tc>
        <w:tc>
          <w:tcPr>
            <w:tcW w:w="2550" w:type="dxa"/>
            <w:shd w:val="clear" w:color="auto" w:fill="E8EEF7"/>
          </w:tcPr>
          <w:p w14:paraId="637BB840">
            <w:pPr>
              <w:spacing w:before="0"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before="0" w:after="0" w:line="240" w:lineRule="auto"/>
            </w:pPr>
            <w:r>
              <w:rPr>
                <w:rFonts w:ascii="Times New Roman" w:hAnsi="Times New Roman" w:eastAsia="宋体"/>
                <w:b w:val="0"/>
                <w:sz w:val="15"/>
              </w:rPr>
              <w:t>US-CAN-01</w:t>
            </w:r>
          </w:p>
        </w:tc>
        <w:tc>
          <w:tcPr>
            <w:tcW w:w="2550" w:type="dxa"/>
          </w:tcPr>
          <w:p w14:paraId="2EA56244">
            <w:pPr>
              <w:spacing w:before="0"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before="0"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before="0" w:after="0" w:line="240" w:lineRule="auto"/>
            </w:pPr>
            <w:r>
              <w:rPr>
                <w:rFonts w:ascii="Times New Roman" w:hAnsi="Times New Roman" w:eastAsia="宋体"/>
                <w:b/>
                <w:sz w:val="15"/>
              </w:rPr>
              <w:t>编号</w:t>
            </w:r>
          </w:p>
        </w:tc>
        <w:tc>
          <w:tcPr>
            <w:tcW w:w="2550" w:type="dxa"/>
            <w:shd w:val="clear" w:color="auto" w:fill="E8EEF7"/>
          </w:tcPr>
          <w:p w14:paraId="3ECC20D4">
            <w:pPr>
              <w:spacing w:before="0" w:after="0" w:line="240" w:lineRule="auto"/>
            </w:pPr>
            <w:r>
              <w:rPr>
                <w:rFonts w:ascii="Times New Roman" w:hAnsi="Times New Roman" w:eastAsia="宋体"/>
                <w:b/>
                <w:sz w:val="15"/>
              </w:rPr>
              <w:t>用户故事</w:t>
            </w:r>
          </w:p>
        </w:tc>
        <w:tc>
          <w:tcPr>
            <w:tcW w:w="2550" w:type="dxa"/>
            <w:shd w:val="clear" w:color="auto" w:fill="E8EEF7"/>
          </w:tcPr>
          <w:p w14:paraId="5C5098C8">
            <w:pPr>
              <w:spacing w:before="0"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before="0" w:after="0" w:line="240" w:lineRule="auto"/>
            </w:pPr>
            <w:r>
              <w:rPr>
                <w:rFonts w:ascii="Times New Roman" w:hAnsi="Times New Roman" w:eastAsia="宋体"/>
                <w:b w:val="0"/>
                <w:sz w:val="15"/>
              </w:rPr>
              <w:t>US-SEC-01</w:t>
            </w:r>
          </w:p>
        </w:tc>
        <w:tc>
          <w:tcPr>
            <w:tcW w:w="2550" w:type="dxa"/>
          </w:tcPr>
          <w:p w14:paraId="2EEF31F8">
            <w:pPr>
              <w:spacing w:before="0"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before="0"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before="0" w:after="0" w:line="240" w:lineRule="auto"/>
            </w:pPr>
            <w:r>
              <w:rPr>
                <w:rFonts w:ascii="Times New Roman" w:hAnsi="Times New Roman" w:eastAsia="宋体"/>
                <w:b/>
                <w:sz w:val="15"/>
              </w:rPr>
              <w:t>编号</w:t>
            </w:r>
          </w:p>
        </w:tc>
        <w:tc>
          <w:tcPr>
            <w:tcW w:w="2550" w:type="dxa"/>
            <w:shd w:val="clear" w:color="auto" w:fill="E8EEF7"/>
          </w:tcPr>
          <w:p w14:paraId="21D89EE6">
            <w:pPr>
              <w:spacing w:before="0" w:after="0" w:line="240" w:lineRule="auto"/>
            </w:pPr>
            <w:r>
              <w:rPr>
                <w:rFonts w:ascii="Times New Roman" w:hAnsi="Times New Roman" w:eastAsia="宋体"/>
                <w:b/>
                <w:sz w:val="15"/>
              </w:rPr>
              <w:t>用户故事</w:t>
            </w:r>
          </w:p>
        </w:tc>
        <w:tc>
          <w:tcPr>
            <w:tcW w:w="2550" w:type="dxa"/>
            <w:shd w:val="clear" w:color="auto" w:fill="E8EEF7"/>
          </w:tcPr>
          <w:p w14:paraId="017765A5">
            <w:pPr>
              <w:spacing w:before="0"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before="0" w:after="0" w:line="240" w:lineRule="auto"/>
            </w:pPr>
            <w:r>
              <w:rPr>
                <w:rFonts w:ascii="Times New Roman" w:hAnsi="Times New Roman" w:eastAsia="宋体"/>
                <w:b w:val="0"/>
                <w:sz w:val="15"/>
              </w:rPr>
              <w:t>US-GEN-01</w:t>
            </w:r>
          </w:p>
        </w:tc>
        <w:tc>
          <w:tcPr>
            <w:tcW w:w="2550" w:type="dxa"/>
          </w:tcPr>
          <w:p w14:paraId="38BEE02B">
            <w:pPr>
              <w:spacing w:before="0"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before="0"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before="0" w:after="0" w:line="240" w:lineRule="auto"/>
            </w:pPr>
            <w:r>
              <w:rPr>
                <w:rFonts w:ascii="Times New Roman" w:hAnsi="Times New Roman" w:eastAsia="宋体"/>
                <w:b w:val="0"/>
                <w:sz w:val="15"/>
              </w:rPr>
              <w:t>US-GEN-02</w:t>
            </w:r>
          </w:p>
        </w:tc>
        <w:tc>
          <w:tcPr>
            <w:tcW w:w="2550" w:type="dxa"/>
          </w:tcPr>
          <w:p w14:paraId="3DA5C088">
            <w:pPr>
              <w:spacing w:before="0"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before="0"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hint="eastAsia"/>
          <w:b w:val="0"/>
          <w:sz w:val="18"/>
          <w:lang w:val="en-US" w:eastAsia="zh-CN"/>
        </w:rPr>
        <w:t xml:space="preserve">项目总工期 15 周，2026-09-07 至 2026-12-20，全程敏捷推进：两周一个 Sprint、每周一次线上站会、双周一次评审与回顾。工期分两段——第 1–6 周为 MVP 冲刺阶段（Sprint 1–3），2026-10-16 交付 MVP；第 7–15 周为敏捷迭代阶段（迭代 1–4），每两周一个迭代，2026-12-20 结项。总工期关键节点见表 6-1。</w:t>
      </w:r>
    </w:p>
    <w:p w14:paraId="62E7B4A1">
      <w:pPr>
        <w:ind w:firstLine="380"/>
      </w:pPr>
      <w:r>
        <w:rPr>
          <w:rFonts w:hint="eastAsia"/>
          <w:b w:val="0"/>
          <w:sz w:val="18"/>
          <w:lang w:val="en-US" w:eastAsia="zh-CN"/>
        </w:rPr>
        <w:t xml:space="preserve">MVP 冲刺期遵循“先底座、后角色、再合体”的顺序：MVP 期第 1 周让地图跑起来，第 2 周打通交互与向导，第 3 周五块并行铺开，第 4 周合体与验收；细分节点见表 6-2。</w:t>
      </w:r>
    </w:p>
    <w:p w14:paraId="67584B2C">
      <w:pPr>
        <w:keepNext/>
        <w:spacing w:before="40" w:after="10"/>
      </w:pPr>
      <w:r>
        <w:rPr>
          <w:rFonts w:ascii="Times New Roman" w:hAnsi="Times New Roman" w:eastAsia="宋体"/>
          <w:b/>
          <w:sz w:val="17"/>
        </w:rPr>
        <w:t xml:space="preserve">表 6-1  项目总工期关键节点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 xml:space="preserve">KD1 需求与设计定稿</w:t>
            </w:r>
          </w:p>
        </w:tc>
        <w:tc>
          <w:tcPr>
            <w:tcW w:w="1701" w:type="dxa"/>
          </w:tcPr>
          <w:p w14:paraId="5662C662">
            <w:pPr>
              <w:spacing w:before="0" w:after="0" w:line="240" w:lineRule="auto"/>
            </w:pPr>
            <w:r>
              <w:rPr>
                <w:rFonts w:ascii="Times New Roman" w:hAnsi="Times New Roman" w:eastAsia="宋体"/>
                <w:b w:val="0"/>
                <w:sz w:val="15"/>
              </w:rPr>
              <w:t xml:space="preserve">第 1–3 周（09-07 ~ 09-25）</w:t>
            </w:r>
          </w:p>
        </w:tc>
        <w:tc>
          <w:tcPr>
            <w:tcW w:w="6009" w:type="dxa"/>
          </w:tcPr>
          <w:p w14:paraId="3ACDABD6">
            <w:pPr>
              <w:spacing w:before="0" w:after="0" w:line="240" w:lineRule="auto"/>
            </w:pPr>
            <w:r>
              <w:rPr>
                <w:rFonts w:ascii="Times New Roman" w:hAnsi="Times New Roman" w:eastAsia="宋体"/>
                <w:b w:val="0"/>
                <w:sz w:val="15"/>
              </w:rPr>
              <w:t xml:space="preserve">本文档定稿；用例图与架构图确认；七份细分任务文档与《交互》说明齐备</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 xml:space="preserve">KD2 MVP 交付</w:t>
            </w:r>
          </w:p>
        </w:tc>
        <w:tc>
          <w:tcPr>
            <w:tcW w:w="1701" w:type="dxa"/>
          </w:tcPr>
          <w:p w14:paraId="6036E491">
            <w:pPr>
              <w:spacing w:before="0" w:after="0" w:line="240" w:lineRule="auto"/>
            </w:pPr>
            <w:r>
              <w:rPr>
                <w:rFonts w:ascii="Times New Roman" w:hAnsi="Times New Roman" w:eastAsia="宋体"/>
                <w:b w:val="0"/>
                <w:sz w:val="15"/>
              </w:rPr>
              <w:t xml:space="preserve">第 6 周（10-16）</w:t>
            </w:r>
          </w:p>
        </w:tc>
        <w:tc>
          <w:tcPr>
            <w:tcW w:w="6009" w:type="dxa"/>
          </w:tcPr>
          <w:p w14:paraId="1FA5E4DF">
            <w:pPr>
              <w:spacing w:before="0" w:after="0" w:line="240" w:lineRule="auto"/>
            </w:pPr>
            <w:r>
              <w:rPr>
                <w:rFonts w:ascii="Times New Roman" w:hAnsi="Times New Roman" w:eastAsia="宋体"/>
                <w:b w:val="0"/>
                <w:sz w:val="15"/>
              </w:rPr>
              <w:t xml:space="preserve">五角色与地图底座合为一个单文件 HTML，零依赖、可独立演示</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 xml:space="preserve">KD3 迭代 1–4 与智能体社交完成</w:t>
            </w:r>
          </w:p>
        </w:tc>
        <w:tc>
          <w:tcPr>
            <w:tcW w:w="1701" w:type="dxa"/>
          </w:tcPr>
          <w:p w14:paraId="48FB2752">
            <w:pPr>
              <w:spacing w:before="0" w:after="0" w:line="240" w:lineRule="auto"/>
            </w:pPr>
            <w:r>
              <w:rPr>
                <w:rFonts w:ascii="Times New Roman" w:hAnsi="Times New Roman" w:eastAsia="宋体"/>
                <w:b w:val="0"/>
                <w:sz w:val="15"/>
              </w:rPr>
              <w:t xml:space="preserve">第 7–14 周（10-19 ~ 12-13）</w:t>
            </w:r>
          </w:p>
        </w:tc>
        <w:tc>
          <w:tcPr>
            <w:tcW w:w="6009" w:type="dxa"/>
          </w:tcPr>
          <w:p w14:paraId="5FF2A09C">
            <w:pPr>
              <w:spacing w:before="0" w:after="0" w:line="240" w:lineRule="auto"/>
            </w:pPr>
            <w:r>
              <w:rPr>
                <w:rFonts w:ascii="Times New Roman" w:hAnsi="Times New Roman" w:eastAsia="宋体"/>
                <w:b w:val="0"/>
                <w:sz w:val="15"/>
              </w:rPr>
              <w:t xml:space="preserve">判题底座与分级提示、角色主动行为与私密记忆、角色间社交、场景扩展与性能优化</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 xml:space="preserve">KD4 结项验收</w:t>
            </w:r>
          </w:p>
        </w:tc>
        <w:tc>
          <w:tcPr>
            <w:tcW w:w="1701" w:type="dxa"/>
          </w:tcPr>
          <w:p w14:paraId="3682B431">
            <w:pPr>
              <w:spacing w:before="0" w:after="0" w:line="240" w:lineRule="auto"/>
            </w:pPr>
            <w:r>
              <w:rPr>
                <w:rFonts w:ascii="Times New Roman" w:hAnsi="Times New Roman" w:eastAsia="宋体"/>
                <w:b w:val="0"/>
                <w:sz w:val="15"/>
              </w:rPr>
              <w:t xml:space="preserve">第 15 周（12-20）</w:t>
            </w:r>
          </w:p>
        </w:tc>
        <w:tc>
          <w:tcPr>
            <w:tcW w:w="6009" w:type="dxa"/>
          </w:tcPr>
          <w:p w14:paraId="59A5A43C">
            <w:pPr>
              <w:spacing w:before="0" w:after="0" w:line="240" w:lineRule="auto"/>
            </w:pPr>
            <w:r>
              <w:rPr>
                <w:rFonts w:ascii="Times New Roman" w:hAnsi="Times New Roman" w:eastAsia="宋体"/>
                <w:b w:val="0"/>
                <w:sz w:val="15"/>
              </w:rPr>
              <w:t xml:space="preserve">交付物与文档定稿；现场演示与答辩通过</w:t>
            </w:r>
          </w:p>
        </w:tc>
      </w:tr>
    </w:tbl>
    <w:p w14:paraId="67584B2C">
      <w:pPr>
        <w:keepNext/>
        <w:spacing w:before="40" w:after="10"/>
      </w:pPr>
      <w:r>
        <w:rPr>
          <w:rFonts w:ascii="Times New Roman" w:hAnsi="Times New Roman" w:eastAsia="宋体"/>
          <w:b/>
          <w:sz w:val="17"/>
        </w:rPr>
        <w:t xml:space="preserve">表 6-2  MVP 冲刺期里程碑与交付物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M1 需求与设计定稿</w:t>
            </w:r>
          </w:p>
        </w:tc>
        <w:tc>
          <w:tcPr>
            <w:tcW w:w="1701" w:type="dxa"/>
          </w:tcPr>
          <w:p w14:paraId="5662C662">
            <w:pPr>
              <w:spacing w:before="0" w:after="0" w:line="240" w:lineRule="auto"/>
            </w:pPr>
            <w:r>
              <w:rPr>
                <w:rFonts w:ascii="Times New Roman" w:hAnsi="Times New Roman" w:eastAsia="宋体"/>
                <w:b w:val="0"/>
                <w:sz w:val="15"/>
              </w:rPr>
              <w:t>09-21 ~ 09-24</w:t>
            </w:r>
          </w:p>
        </w:tc>
        <w:tc>
          <w:tcPr>
            <w:tcW w:w="6009" w:type="dxa"/>
          </w:tcPr>
          <w:p w14:paraId="3ACDABD6">
            <w:pPr>
              <w:spacing w:before="0"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M2 地图底座可跑</w:t>
            </w:r>
          </w:p>
        </w:tc>
        <w:tc>
          <w:tcPr>
            <w:tcW w:w="1701" w:type="dxa"/>
          </w:tcPr>
          <w:p w14:paraId="6036E491">
            <w:pPr>
              <w:spacing w:before="0" w:after="0" w:line="240" w:lineRule="auto"/>
            </w:pPr>
            <w:r>
              <w:rPr>
                <w:rFonts w:ascii="Times New Roman" w:hAnsi="Times New Roman" w:eastAsia="宋体"/>
                <w:b w:val="0"/>
                <w:sz w:val="15"/>
              </w:rPr>
              <w:t>09-25 ~ 09-30</w:t>
            </w:r>
          </w:p>
        </w:tc>
        <w:tc>
          <w:tcPr>
            <w:tcW w:w="6009" w:type="dxa"/>
          </w:tcPr>
          <w:p w14:paraId="1FA5E4DF">
            <w:pPr>
              <w:spacing w:before="0"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M3 交互与向导打通</w:t>
            </w:r>
          </w:p>
        </w:tc>
        <w:tc>
          <w:tcPr>
            <w:tcW w:w="1701" w:type="dxa"/>
          </w:tcPr>
          <w:p w14:paraId="48FB2752">
            <w:pPr>
              <w:spacing w:before="0" w:after="0" w:line="240" w:lineRule="auto"/>
            </w:pPr>
            <w:r>
              <w:rPr>
                <w:rFonts w:ascii="Times New Roman" w:hAnsi="Times New Roman" w:eastAsia="宋体"/>
                <w:b w:val="0"/>
                <w:sz w:val="15"/>
              </w:rPr>
              <w:t>10-01 ~ 10-07</w:t>
            </w:r>
          </w:p>
        </w:tc>
        <w:tc>
          <w:tcPr>
            <w:tcW w:w="6009" w:type="dxa"/>
          </w:tcPr>
          <w:p w14:paraId="5FF2A09C">
            <w:pPr>
              <w:spacing w:before="0"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M4 四块并行铺开</w:t>
            </w:r>
          </w:p>
        </w:tc>
        <w:tc>
          <w:tcPr>
            <w:tcW w:w="1701" w:type="dxa"/>
          </w:tcPr>
          <w:p w14:paraId="3682B431">
            <w:pPr>
              <w:spacing w:before="0" w:after="0" w:line="240" w:lineRule="auto"/>
            </w:pPr>
            <w:r>
              <w:rPr>
                <w:rFonts w:ascii="Times New Roman" w:hAnsi="Times New Roman" w:eastAsia="宋体"/>
                <w:b w:val="0"/>
                <w:sz w:val="15"/>
              </w:rPr>
              <w:t>10-08 ~ 10-12</w:t>
            </w:r>
          </w:p>
        </w:tc>
        <w:tc>
          <w:tcPr>
            <w:tcW w:w="6009" w:type="dxa"/>
          </w:tcPr>
          <w:p w14:paraId="59A5A43C">
            <w:pPr>
              <w:spacing w:before="0"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before="0" w:after="0" w:line="240" w:lineRule="auto"/>
            </w:pPr>
            <w:r>
              <w:rPr>
                <w:rFonts w:ascii="Times New Roman" w:hAnsi="Times New Roman" w:eastAsia="宋体"/>
                <w:b w:val="0"/>
                <w:sz w:val="15"/>
              </w:rPr>
              <w:t>M5 合体与验收</w:t>
            </w:r>
          </w:p>
        </w:tc>
        <w:tc>
          <w:tcPr>
            <w:tcW w:w="1701" w:type="dxa"/>
          </w:tcPr>
          <w:p w14:paraId="6CA9D36A">
            <w:pPr>
              <w:spacing w:before="0" w:after="0" w:line="240" w:lineRule="auto"/>
            </w:pPr>
            <w:r>
              <w:rPr>
                <w:rFonts w:ascii="Times New Roman" w:hAnsi="Times New Roman" w:eastAsia="宋体"/>
                <w:b w:val="0"/>
                <w:sz w:val="15"/>
              </w:rPr>
              <w:t>10-13 ~ 10-16</w:t>
            </w:r>
          </w:p>
        </w:tc>
        <w:tc>
          <w:tcPr>
            <w:tcW w:w="6009" w:type="dxa"/>
          </w:tcPr>
          <w:p w14:paraId="396E1FB5">
            <w:pPr>
              <w:spacing w:before="0"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bookmarkStart w:id="29" w:name="_GoBack"/>
      <w:r>
        <w:drawing>
          <wp:inline distT="0" distB="0" distL="114300" distR="114300">
            <wp:extent cx="4185920" cy="20142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85920" cy="2014947"/>
                    </a:xfrm>
                    <a:prstGeom prst="rect">
                      <a:avLst/>
                    </a:prstGeom>
                  </pic:spPr>
                </pic:pic>
              </a:graphicData>
            </a:graphic>
          </wp:inline>
        </w:drawing>
      </w:r>
      <w:bookmarkEnd w:id="29"/>
    </w:p>
    <w:p w14:paraId="62E3811A">
      <w:pPr>
        <w:spacing w:after="60" w:line="240" w:lineRule="auto"/>
        <w:jc w:val="center"/>
      </w:pPr>
      <w:r>
        <w:rPr>
          <w:rFonts w:ascii="Times New Roman" w:hAnsi="Times New Roman" w:eastAsia="宋体"/>
          <w:b w:val="0"/>
          <w:sz w:val="16"/>
        </w:rPr>
        <w:t>图 6-1  计划工期甘特图（第 1 周周一 = 2026-09-07，共 15 周）</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6-3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before="0" w:after="0" w:line="240" w:lineRule="auto"/>
            </w:pPr>
            <w:r>
              <w:rPr>
                <w:rFonts w:ascii="Times New Roman" w:hAnsi="Times New Roman" w:eastAsia="宋体"/>
                <w:b/>
                <w:sz w:val="15"/>
              </w:rPr>
              <w:t>成员</w:t>
            </w:r>
          </w:p>
        </w:tc>
        <w:tc>
          <w:tcPr>
            <w:tcW w:w="907" w:type="dxa"/>
            <w:shd w:val="clear" w:color="auto" w:fill="E8EEF7"/>
          </w:tcPr>
          <w:p w14:paraId="1622B724">
            <w:pPr>
              <w:spacing w:before="0" w:after="0" w:line="240" w:lineRule="auto"/>
            </w:pPr>
            <w:r>
              <w:rPr>
                <w:rFonts w:ascii="Times New Roman" w:hAnsi="Times New Roman" w:eastAsia="宋体"/>
                <w:b/>
                <w:sz w:val="15"/>
              </w:rPr>
              <w:t>角色</w:t>
            </w:r>
          </w:p>
        </w:tc>
        <w:tc>
          <w:tcPr>
            <w:tcW w:w="2608" w:type="dxa"/>
            <w:shd w:val="clear" w:color="auto" w:fill="E8EEF7"/>
          </w:tcPr>
          <w:p w14:paraId="5BED0826">
            <w:pPr>
              <w:spacing w:before="0" w:after="0" w:line="240" w:lineRule="auto"/>
            </w:pPr>
            <w:r>
              <w:rPr>
                <w:rFonts w:ascii="Times New Roman" w:hAnsi="Times New Roman" w:eastAsia="宋体"/>
                <w:b/>
                <w:sz w:val="15"/>
              </w:rPr>
              <w:t>主责模块</w:t>
            </w:r>
          </w:p>
        </w:tc>
        <w:tc>
          <w:tcPr>
            <w:tcW w:w="5102" w:type="dxa"/>
            <w:shd w:val="clear" w:color="auto" w:fill="E8EEF7"/>
          </w:tcPr>
          <w:p w14:paraId="110F6DFB">
            <w:pPr>
              <w:spacing w:before="0"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before="0" w:after="0" w:line="240" w:lineRule="auto"/>
            </w:pPr>
            <w:r>
              <w:rPr>
                <w:rFonts w:ascii="Times New Roman" w:hAnsi="Times New Roman" w:eastAsia="宋体"/>
                <w:b w:val="0"/>
                <w:sz w:val="15"/>
              </w:rPr>
              <w:t>张路坤</w:t>
            </w:r>
          </w:p>
        </w:tc>
        <w:tc>
          <w:tcPr>
            <w:tcW w:w="907" w:type="dxa"/>
          </w:tcPr>
          <w:p w14:paraId="33F74257">
            <w:pPr>
              <w:spacing w:before="0" w:after="0" w:line="240" w:lineRule="auto"/>
            </w:pPr>
            <w:r>
              <w:rPr>
                <w:rFonts w:ascii="Times New Roman" w:hAnsi="Times New Roman" w:eastAsia="宋体"/>
                <w:b w:val="0"/>
                <w:sz w:val="15"/>
              </w:rPr>
              <w:t>组长</w:t>
            </w:r>
          </w:p>
        </w:tc>
        <w:tc>
          <w:tcPr>
            <w:tcW w:w="2608" w:type="dxa"/>
          </w:tcPr>
          <w:p w14:paraId="32CB7EEF">
            <w:pPr>
              <w:spacing w:before="0" w:after="0" w:line="240" w:lineRule="auto"/>
            </w:pPr>
            <w:r>
              <w:rPr>
                <w:rFonts w:ascii="Times New Roman" w:hAnsi="Times New Roman" w:eastAsia="宋体"/>
                <w:b w:val="0"/>
                <w:sz w:val="15"/>
              </w:rPr>
              <w:t>地图建模、向导 · 小北、猫宠</w:t>
            </w:r>
          </w:p>
        </w:tc>
        <w:tc>
          <w:tcPr>
            <w:tcW w:w="5102" w:type="dxa"/>
          </w:tcPr>
          <w:p w14:paraId="7F40C6E6">
            <w:pPr>
              <w:spacing w:before="0"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before="0" w:after="0" w:line="240" w:lineRule="auto"/>
            </w:pPr>
            <w:r>
              <w:rPr>
                <w:rFonts w:ascii="Times New Roman" w:hAnsi="Times New Roman" w:eastAsia="宋体"/>
                <w:b w:val="0"/>
                <w:sz w:val="15"/>
              </w:rPr>
              <w:t>文腾</w:t>
            </w:r>
          </w:p>
        </w:tc>
        <w:tc>
          <w:tcPr>
            <w:tcW w:w="907" w:type="dxa"/>
          </w:tcPr>
          <w:p w14:paraId="1F2E9CCF">
            <w:pPr>
              <w:spacing w:before="0" w:after="0" w:line="240" w:lineRule="auto"/>
            </w:pPr>
            <w:r>
              <w:rPr>
                <w:rFonts w:ascii="Times New Roman" w:hAnsi="Times New Roman" w:eastAsia="宋体"/>
                <w:b w:val="0"/>
                <w:sz w:val="15"/>
              </w:rPr>
              <w:t>组员</w:t>
            </w:r>
          </w:p>
        </w:tc>
        <w:tc>
          <w:tcPr>
            <w:tcW w:w="2608" w:type="dxa"/>
          </w:tcPr>
          <w:p w14:paraId="067F977D">
            <w:pPr>
              <w:spacing w:before="0" w:after="0" w:line="240" w:lineRule="auto"/>
            </w:pPr>
            <w:r>
              <w:rPr>
                <w:rFonts w:ascii="Times New Roman" w:hAnsi="Times New Roman" w:eastAsia="宋体"/>
                <w:b w:val="0"/>
                <w:sz w:val="15"/>
              </w:rPr>
              <w:t>学霸哥</w:t>
            </w:r>
          </w:p>
        </w:tc>
        <w:tc>
          <w:tcPr>
            <w:tcW w:w="5102" w:type="dxa"/>
          </w:tcPr>
          <w:p w14:paraId="3760E0C6">
            <w:pPr>
              <w:spacing w:before="0"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before="0" w:after="0" w:line="240" w:lineRule="auto"/>
            </w:pPr>
            <w:r>
              <w:rPr>
                <w:rFonts w:ascii="Times New Roman" w:hAnsi="Times New Roman" w:eastAsia="宋体"/>
                <w:b w:val="0"/>
                <w:sz w:val="15"/>
              </w:rPr>
              <w:t>王睿</w:t>
            </w:r>
          </w:p>
        </w:tc>
        <w:tc>
          <w:tcPr>
            <w:tcW w:w="907" w:type="dxa"/>
          </w:tcPr>
          <w:p w14:paraId="25A16299">
            <w:pPr>
              <w:spacing w:before="0" w:after="0" w:line="240" w:lineRule="auto"/>
            </w:pPr>
            <w:r>
              <w:rPr>
                <w:rFonts w:ascii="Times New Roman" w:hAnsi="Times New Roman" w:eastAsia="宋体"/>
                <w:b w:val="0"/>
                <w:sz w:val="15"/>
              </w:rPr>
              <w:t>组员</w:t>
            </w:r>
          </w:p>
        </w:tc>
        <w:tc>
          <w:tcPr>
            <w:tcW w:w="2608" w:type="dxa"/>
          </w:tcPr>
          <w:p w14:paraId="22D5C1C0">
            <w:pPr>
              <w:spacing w:before="0" w:after="0" w:line="240" w:lineRule="auto"/>
            </w:pPr>
            <w:r>
              <w:rPr>
                <w:rFonts w:ascii="Times New Roman" w:hAnsi="Times New Roman" w:eastAsia="宋体"/>
                <w:b w:val="0"/>
                <w:sz w:val="15"/>
              </w:rPr>
              <w:t>算法哥</w:t>
            </w:r>
          </w:p>
        </w:tc>
        <w:tc>
          <w:tcPr>
            <w:tcW w:w="5102" w:type="dxa"/>
          </w:tcPr>
          <w:p w14:paraId="6C111DC3">
            <w:pPr>
              <w:spacing w:before="0"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before="0" w:after="0" w:line="240" w:lineRule="auto"/>
            </w:pPr>
            <w:r>
              <w:rPr>
                <w:rFonts w:ascii="Times New Roman" w:hAnsi="Times New Roman" w:eastAsia="宋体"/>
                <w:b w:val="0"/>
                <w:sz w:val="15"/>
              </w:rPr>
              <w:t>陈梦茹</w:t>
            </w:r>
          </w:p>
        </w:tc>
        <w:tc>
          <w:tcPr>
            <w:tcW w:w="907" w:type="dxa"/>
          </w:tcPr>
          <w:p w14:paraId="75AC8632">
            <w:pPr>
              <w:spacing w:before="0" w:after="0" w:line="240" w:lineRule="auto"/>
            </w:pPr>
            <w:r>
              <w:rPr>
                <w:rFonts w:ascii="Times New Roman" w:hAnsi="Times New Roman" w:eastAsia="宋体"/>
                <w:b w:val="0"/>
                <w:sz w:val="15"/>
              </w:rPr>
              <w:t>组员</w:t>
            </w:r>
          </w:p>
        </w:tc>
        <w:tc>
          <w:tcPr>
            <w:tcW w:w="2608" w:type="dxa"/>
          </w:tcPr>
          <w:p w14:paraId="55385F6C">
            <w:pPr>
              <w:spacing w:before="0" w:after="0" w:line="240" w:lineRule="auto"/>
            </w:pPr>
            <w:r>
              <w:rPr>
                <w:rFonts w:ascii="Times New Roman" w:hAnsi="Times New Roman" w:eastAsia="宋体"/>
                <w:b w:val="0"/>
                <w:sz w:val="15"/>
              </w:rPr>
              <w:t>阿姨 · 丙</w:t>
            </w:r>
          </w:p>
        </w:tc>
        <w:tc>
          <w:tcPr>
            <w:tcW w:w="5102" w:type="dxa"/>
          </w:tcPr>
          <w:p w14:paraId="37A33276">
            <w:pPr>
              <w:spacing w:before="0"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before="0" w:after="0" w:line="240" w:lineRule="auto"/>
            </w:pPr>
            <w:r>
              <w:rPr>
                <w:rFonts w:ascii="Times New Roman" w:hAnsi="Times New Roman" w:eastAsia="宋体"/>
                <w:b w:val="0"/>
                <w:sz w:val="15"/>
              </w:rPr>
              <w:t>何珺艺</w:t>
            </w:r>
          </w:p>
        </w:tc>
        <w:tc>
          <w:tcPr>
            <w:tcW w:w="907" w:type="dxa"/>
          </w:tcPr>
          <w:p w14:paraId="141EDBE8">
            <w:pPr>
              <w:spacing w:before="0" w:after="0" w:line="240" w:lineRule="auto"/>
            </w:pPr>
            <w:r>
              <w:rPr>
                <w:rFonts w:ascii="Times New Roman" w:hAnsi="Times New Roman" w:eastAsia="宋体"/>
                <w:b w:val="0"/>
                <w:sz w:val="15"/>
              </w:rPr>
              <w:t>组员</w:t>
            </w:r>
          </w:p>
        </w:tc>
        <w:tc>
          <w:tcPr>
            <w:tcW w:w="2608" w:type="dxa"/>
          </w:tcPr>
          <w:p w14:paraId="15B7DFA3">
            <w:pPr>
              <w:spacing w:before="0" w:after="0" w:line="240" w:lineRule="auto"/>
            </w:pPr>
            <w:r>
              <w:rPr>
                <w:rFonts w:ascii="Times New Roman" w:hAnsi="Times New Roman" w:eastAsia="宋体"/>
                <w:b w:val="0"/>
                <w:sz w:val="15"/>
              </w:rPr>
              <w:t>保安 · 老丁</w:t>
            </w:r>
          </w:p>
        </w:tc>
        <w:tc>
          <w:tcPr>
            <w:tcW w:w="5102" w:type="dxa"/>
          </w:tcPr>
          <w:p w14:paraId="62BB7FA9">
            <w:pPr>
              <w:spacing w:before="0"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222500" cy="163703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22711" cy="1637787"/>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6-4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before="0" w:after="0" w:line="240" w:lineRule="auto"/>
            </w:pPr>
            <w:r>
              <w:rPr>
                <w:rFonts w:ascii="Times New Roman" w:hAnsi="Times New Roman" w:eastAsia="宋体"/>
                <w:b/>
                <w:sz w:val="15"/>
              </w:rPr>
              <w:t>编号</w:t>
            </w:r>
          </w:p>
        </w:tc>
        <w:tc>
          <w:tcPr>
            <w:tcW w:w="3402" w:type="dxa"/>
            <w:shd w:val="clear" w:color="auto" w:fill="E8EEF7"/>
          </w:tcPr>
          <w:p w14:paraId="7C4B83FF">
            <w:pPr>
              <w:spacing w:before="0" w:after="0" w:line="240" w:lineRule="auto"/>
            </w:pPr>
            <w:r>
              <w:rPr>
                <w:rFonts w:ascii="Times New Roman" w:hAnsi="Times New Roman" w:eastAsia="宋体"/>
                <w:b/>
                <w:sz w:val="15"/>
              </w:rPr>
              <w:t>风险</w:t>
            </w:r>
          </w:p>
        </w:tc>
        <w:tc>
          <w:tcPr>
            <w:tcW w:w="680" w:type="dxa"/>
            <w:shd w:val="clear" w:color="auto" w:fill="E8EEF7"/>
          </w:tcPr>
          <w:p w14:paraId="63B77F58">
            <w:pPr>
              <w:spacing w:before="0" w:after="0" w:line="240" w:lineRule="auto"/>
            </w:pPr>
            <w:r>
              <w:rPr>
                <w:rFonts w:ascii="Times New Roman" w:hAnsi="Times New Roman" w:eastAsia="宋体"/>
                <w:b/>
                <w:sz w:val="15"/>
              </w:rPr>
              <w:t>影响</w:t>
            </w:r>
          </w:p>
        </w:tc>
        <w:tc>
          <w:tcPr>
            <w:tcW w:w="4989" w:type="dxa"/>
            <w:shd w:val="clear" w:color="auto" w:fill="E8EEF7"/>
          </w:tcPr>
          <w:p w14:paraId="38FE6D72">
            <w:pPr>
              <w:spacing w:before="0"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before="0" w:after="0" w:line="240" w:lineRule="auto"/>
            </w:pPr>
            <w:r>
              <w:rPr>
                <w:rFonts w:ascii="Times New Roman" w:hAnsi="Times New Roman" w:eastAsia="宋体"/>
                <w:b w:val="0"/>
                <w:sz w:val="15"/>
              </w:rPr>
              <w:t>R1</w:t>
            </w:r>
          </w:p>
        </w:tc>
        <w:tc>
          <w:tcPr>
            <w:tcW w:w="3402" w:type="dxa"/>
          </w:tcPr>
          <w:p w14:paraId="0A631719">
            <w:pPr>
              <w:spacing w:before="0"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before="0" w:after="0" w:line="240" w:lineRule="auto"/>
            </w:pPr>
            <w:r>
              <w:rPr>
                <w:rFonts w:ascii="Times New Roman" w:hAnsi="Times New Roman" w:eastAsia="宋体"/>
                <w:b w:val="0"/>
                <w:sz w:val="15"/>
              </w:rPr>
              <w:t>高</w:t>
            </w:r>
          </w:p>
        </w:tc>
        <w:tc>
          <w:tcPr>
            <w:tcW w:w="4989" w:type="dxa"/>
          </w:tcPr>
          <w:p w14:paraId="3F6AC02D">
            <w:pPr>
              <w:spacing w:before="0"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before="0" w:after="0" w:line="240" w:lineRule="auto"/>
            </w:pPr>
            <w:r>
              <w:rPr>
                <w:rFonts w:ascii="Times New Roman" w:hAnsi="Times New Roman" w:eastAsia="宋体"/>
                <w:b w:val="0"/>
                <w:sz w:val="15"/>
              </w:rPr>
              <w:t>R2</w:t>
            </w:r>
          </w:p>
        </w:tc>
        <w:tc>
          <w:tcPr>
            <w:tcW w:w="3402" w:type="dxa"/>
          </w:tcPr>
          <w:p w14:paraId="5781DAFE">
            <w:pPr>
              <w:spacing w:before="0"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before="0" w:after="0" w:line="240" w:lineRule="auto"/>
            </w:pPr>
            <w:r>
              <w:rPr>
                <w:rFonts w:ascii="Times New Roman" w:hAnsi="Times New Roman" w:eastAsia="宋体"/>
                <w:b w:val="0"/>
                <w:sz w:val="15"/>
              </w:rPr>
              <w:t>中</w:t>
            </w:r>
          </w:p>
        </w:tc>
        <w:tc>
          <w:tcPr>
            <w:tcW w:w="4989" w:type="dxa"/>
          </w:tcPr>
          <w:p w14:paraId="7BE00DD8">
            <w:pPr>
              <w:spacing w:before="0"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before="0" w:after="0" w:line="240" w:lineRule="auto"/>
            </w:pPr>
            <w:r>
              <w:rPr>
                <w:rFonts w:ascii="Times New Roman" w:hAnsi="Times New Roman" w:eastAsia="宋体"/>
                <w:b w:val="0"/>
                <w:sz w:val="15"/>
              </w:rPr>
              <w:t>R3</w:t>
            </w:r>
          </w:p>
        </w:tc>
        <w:tc>
          <w:tcPr>
            <w:tcW w:w="3402" w:type="dxa"/>
          </w:tcPr>
          <w:p w14:paraId="4043B8F3">
            <w:pPr>
              <w:spacing w:before="0"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before="0" w:after="0" w:line="240" w:lineRule="auto"/>
            </w:pPr>
            <w:r>
              <w:rPr>
                <w:rFonts w:ascii="Times New Roman" w:hAnsi="Times New Roman" w:eastAsia="宋体"/>
                <w:b w:val="0"/>
                <w:sz w:val="15"/>
              </w:rPr>
              <w:t>高</w:t>
            </w:r>
          </w:p>
        </w:tc>
        <w:tc>
          <w:tcPr>
            <w:tcW w:w="4989" w:type="dxa"/>
          </w:tcPr>
          <w:p w14:paraId="24B349D2">
            <w:pPr>
              <w:spacing w:before="0"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before="0" w:after="0" w:line="240" w:lineRule="auto"/>
            </w:pPr>
            <w:r>
              <w:rPr>
                <w:rFonts w:ascii="Times New Roman" w:hAnsi="Times New Roman" w:eastAsia="宋体"/>
                <w:b w:val="0"/>
                <w:sz w:val="15"/>
              </w:rPr>
              <w:t>R4</w:t>
            </w:r>
          </w:p>
        </w:tc>
        <w:tc>
          <w:tcPr>
            <w:tcW w:w="3402" w:type="dxa"/>
          </w:tcPr>
          <w:p w14:paraId="00C46266">
            <w:pPr>
              <w:spacing w:before="0"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before="0" w:after="0" w:line="240" w:lineRule="auto"/>
            </w:pPr>
            <w:r>
              <w:rPr>
                <w:rFonts w:ascii="Times New Roman" w:hAnsi="Times New Roman" w:eastAsia="宋体"/>
                <w:b w:val="0"/>
                <w:sz w:val="15"/>
              </w:rPr>
              <w:t>中</w:t>
            </w:r>
          </w:p>
        </w:tc>
        <w:tc>
          <w:tcPr>
            <w:tcW w:w="4989" w:type="dxa"/>
          </w:tcPr>
          <w:p w14:paraId="72371161">
            <w:pPr>
              <w:spacing w:before="0"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before="0" w:after="0" w:line="240" w:lineRule="auto"/>
            </w:pPr>
            <w:r>
              <w:rPr>
                <w:rFonts w:ascii="Times New Roman" w:hAnsi="Times New Roman" w:eastAsia="宋体"/>
                <w:b w:val="0"/>
                <w:sz w:val="15"/>
              </w:rPr>
              <w:t>R5</w:t>
            </w:r>
          </w:p>
        </w:tc>
        <w:tc>
          <w:tcPr>
            <w:tcW w:w="3402" w:type="dxa"/>
          </w:tcPr>
          <w:p w14:paraId="23F8F5C4">
            <w:pPr>
              <w:spacing w:before="0" w:after="0" w:line="240" w:lineRule="auto"/>
            </w:pPr>
            <w:r>
              <w:rPr>
                <w:rFonts w:ascii="Times New Roman" w:hAnsi="Times New Roman" w:eastAsia="宋体"/>
                <w:b w:val="0"/>
                <w:sz w:val="15"/>
              </w:rPr>
              <w:t>LLM 成本与事实边界失控（编造答案、超预算）</w:t>
            </w:r>
          </w:p>
        </w:tc>
        <w:tc>
          <w:tcPr>
            <w:tcW w:w="680" w:type="dxa"/>
          </w:tcPr>
          <w:p w14:paraId="5439751D">
            <w:pPr>
              <w:spacing w:before="0" w:after="0" w:line="240" w:lineRule="auto"/>
            </w:pPr>
            <w:r>
              <w:rPr>
                <w:rFonts w:ascii="Times New Roman" w:hAnsi="Times New Roman" w:eastAsia="宋体"/>
                <w:b w:val="0"/>
                <w:sz w:val="15"/>
              </w:rPr>
              <w:t>中</w:t>
            </w:r>
          </w:p>
        </w:tc>
        <w:tc>
          <w:tcPr>
            <w:tcW w:w="4989" w:type="dxa"/>
          </w:tcPr>
          <w:p w14:paraId="6D05AC94">
            <w:pPr>
              <w:spacing w:before="0"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before="0" w:after="0" w:line="240" w:lineRule="auto"/>
            </w:pPr>
            <w:r>
              <w:rPr>
                <w:rFonts w:ascii="Times New Roman" w:hAnsi="Times New Roman" w:eastAsia="宋体"/>
                <w:b w:val="0"/>
                <w:sz w:val="15"/>
              </w:rPr>
              <w:t>R6</w:t>
            </w:r>
          </w:p>
        </w:tc>
        <w:tc>
          <w:tcPr>
            <w:tcW w:w="3402" w:type="dxa"/>
          </w:tcPr>
          <w:p w14:paraId="374C76E1">
            <w:pPr>
              <w:spacing w:before="0" w:after="0" w:line="240" w:lineRule="auto"/>
            </w:pPr>
            <w:r>
              <w:rPr>
                <w:rFonts w:ascii="Times New Roman" w:hAnsi="Times New Roman" w:eastAsia="宋体"/>
                <w:b w:val="0"/>
                <w:sz w:val="15"/>
              </w:rPr>
              <w:t>多模块并行导致样式与交互手感不一致</w:t>
            </w:r>
          </w:p>
        </w:tc>
        <w:tc>
          <w:tcPr>
            <w:tcW w:w="680" w:type="dxa"/>
          </w:tcPr>
          <w:p w14:paraId="37B076C5">
            <w:pPr>
              <w:spacing w:before="0" w:after="0" w:line="240" w:lineRule="auto"/>
            </w:pPr>
            <w:r>
              <w:rPr>
                <w:rFonts w:ascii="Times New Roman" w:hAnsi="Times New Roman" w:eastAsia="宋体"/>
                <w:b w:val="0"/>
                <w:sz w:val="15"/>
              </w:rPr>
              <w:t>低</w:t>
            </w:r>
          </w:p>
        </w:tc>
        <w:tc>
          <w:tcPr>
            <w:tcW w:w="4989" w:type="dxa"/>
          </w:tcPr>
          <w:p w14:paraId="6CC83409">
            <w:pPr>
              <w:spacing w:before="0"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6-5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E8EEF7"/>
          </w:tcPr>
          <w:p w14:paraId="2AC11D17">
            <w:pPr>
              <w:spacing w:before="0" w:after="0" w:line="240" w:lineRule="auto"/>
            </w:pPr>
            <w:r>
              <w:rPr>
                <w:rFonts w:ascii="Times New Roman" w:hAnsi="Times New Roman" w:eastAsia="宋体"/>
                <w:b/>
                <w:sz w:val="15"/>
              </w:rPr>
              <w:t>交付件</w:t>
            </w:r>
          </w:p>
        </w:tc>
        <w:tc>
          <w:tcPr>
            <w:tcW w:w="2608" w:type="dxa"/>
            <w:shd w:val="clear" w:color="auto" w:fill="E8EEF7"/>
          </w:tcPr>
          <w:p w14:paraId="70D27E3B">
            <w:pPr>
              <w:spacing w:before="0" w:after="0" w:line="240" w:lineRule="auto"/>
            </w:pPr>
            <w:r>
              <w:rPr>
                <w:rFonts w:ascii="Times New Roman" w:hAnsi="Times New Roman" w:eastAsia="宋体"/>
                <w:b/>
                <w:sz w:val="15"/>
              </w:rPr>
              <w:t>前端</w:t>
            </w:r>
          </w:p>
        </w:tc>
        <w:tc>
          <w:tcPr>
            <w:tcW w:w="2721" w:type="dxa"/>
            <w:shd w:val="clear" w:color="auto" w:fill="E8EEF7"/>
          </w:tcPr>
          <w:p w14:paraId="3EBB6BCB">
            <w:pPr>
              <w:spacing w:before="0" w:after="0" w:line="240" w:lineRule="auto"/>
            </w:pPr>
            <w:r>
              <w:rPr>
                <w:rFonts w:ascii="Times New Roman" w:hAnsi="Times New Roman" w:eastAsia="宋体"/>
                <w:b/>
                <w:sz w:val="15"/>
              </w:rPr>
              <w:t>后端</w:t>
            </w:r>
          </w:p>
        </w:tc>
        <w:tc>
          <w:tcPr>
            <w:tcW w:w="3175" w:type="dxa"/>
            <w:shd w:val="clear" w:color="auto" w:fill="E8EEF7"/>
          </w:tcPr>
          <w:p w14:paraId="0A57A201">
            <w:pPr>
              <w:spacing w:before="0"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before="0" w:after="0" w:line="240" w:lineRule="auto"/>
            </w:pPr>
            <w:r>
              <w:rPr>
                <w:rFonts w:ascii="Times New Roman" w:hAnsi="Times New Roman" w:eastAsia="宋体"/>
                <w:b w:val="0"/>
                <w:sz w:val="15"/>
              </w:rPr>
              <w:t>向导 · 小北</w:t>
            </w:r>
          </w:p>
        </w:tc>
        <w:tc>
          <w:tcPr>
            <w:tcW w:w="2608" w:type="dxa"/>
          </w:tcPr>
          <w:p w14:paraId="4CCA6AF7">
            <w:pPr>
              <w:spacing w:before="0" w:after="0" w:line="240" w:lineRule="auto"/>
            </w:pPr>
            <w:r>
              <w:rPr>
                <w:rFonts w:ascii="Times New Roman" w:hAnsi="Times New Roman" w:eastAsia="宋体"/>
                <w:b w:val="0"/>
                <w:sz w:val="15"/>
              </w:rPr>
              <w:t>index.html + app/ + 完整校园地图</w:t>
            </w:r>
          </w:p>
        </w:tc>
        <w:tc>
          <w:tcPr>
            <w:tcW w:w="2721" w:type="dxa"/>
          </w:tcPr>
          <w:p w14:paraId="56F73544">
            <w:pPr>
              <w:spacing w:before="0" w:after="0" w:line="240" w:lineRule="auto"/>
            </w:pPr>
            <w:r>
              <w:rPr>
                <w:rFonts w:ascii="Times New Roman" w:hAnsi="Times New Roman" w:eastAsia="宋体"/>
                <w:b w:val="0"/>
                <w:sz w:val="15"/>
              </w:rPr>
              <w:t>server/：FastAPI + SQLite（账号）</w:t>
            </w:r>
          </w:p>
        </w:tc>
        <w:tc>
          <w:tcPr>
            <w:tcW w:w="3175" w:type="dxa"/>
          </w:tcPr>
          <w:p w14:paraId="4030D86D">
            <w:pPr>
              <w:spacing w:before="0"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before="0" w:after="0" w:line="240" w:lineRule="auto"/>
            </w:pPr>
            <w:r>
              <w:rPr>
                <w:rFonts w:ascii="Times New Roman" w:hAnsi="Times New Roman" w:eastAsia="宋体"/>
                <w:b w:val="0"/>
                <w:sz w:val="15"/>
              </w:rPr>
              <w:t>学霸哥</w:t>
            </w:r>
          </w:p>
        </w:tc>
        <w:tc>
          <w:tcPr>
            <w:tcW w:w="2608" w:type="dxa"/>
          </w:tcPr>
          <w:p w14:paraId="205F7B37">
            <w:pPr>
              <w:spacing w:before="0" w:after="0" w:line="240" w:lineRule="auto"/>
            </w:pPr>
            <w:r>
              <w:rPr>
                <w:rFonts w:ascii="Times New Roman" w:hAnsi="Times New Roman" w:eastAsia="宋体"/>
                <w:b w:val="0"/>
                <w:sz w:val="15"/>
              </w:rPr>
              <w:t>index.html + app/ + 检索结果与出处视图</w:t>
            </w:r>
          </w:p>
        </w:tc>
        <w:tc>
          <w:tcPr>
            <w:tcW w:w="2721" w:type="dxa"/>
          </w:tcPr>
          <w:p w14:paraId="03C31255">
            <w:pPr>
              <w:spacing w:before="0" w:after="0" w:line="240" w:lineRule="auto"/>
            </w:pPr>
            <w:r>
              <w:rPr>
                <w:rFonts w:ascii="Times New Roman" w:hAnsi="Times New Roman" w:eastAsia="宋体"/>
                <w:b w:val="0"/>
                <w:sz w:val="15"/>
              </w:rPr>
              <w:t>server/：账号服务</w:t>
            </w:r>
          </w:p>
        </w:tc>
        <w:tc>
          <w:tcPr>
            <w:tcW w:w="3175" w:type="dxa"/>
          </w:tcPr>
          <w:p w14:paraId="7F3D0328">
            <w:pPr>
              <w:spacing w:before="0"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before="0" w:after="0" w:line="240" w:lineRule="auto"/>
            </w:pPr>
            <w:r>
              <w:rPr>
                <w:rFonts w:ascii="Times New Roman" w:hAnsi="Times New Roman" w:eastAsia="宋体"/>
                <w:b w:val="0"/>
                <w:sz w:val="15"/>
              </w:rPr>
              <w:t>算法哥</w:t>
            </w:r>
          </w:p>
        </w:tc>
        <w:tc>
          <w:tcPr>
            <w:tcW w:w="2608" w:type="dxa"/>
          </w:tcPr>
          <w:p w14:paraId="61B891ED">
            <w:pPr>
              <w:spacing w:before="0" w:after="0" w:line="240" w:lineRule="auto"/>
            </w:pPr>
            <w:r>
              <w:rPr>
                <w:rFonts w:ascii="Times New Roman" w:hAnsi="Times New Roman" w:eastAsia="宋体"/>
                <w:b w:val="0"/>
                <w:sz w:val="15"/>
              </w:rPr>
              <w:t>index.html + app/：Monaco 编辑器、榜单</w:t>
            </w:r>
          </w:p>
        </w:tc>
        <w:tc>
          <w:tcPr>
            <w:tcW w:w="2721" w:type="dxa"/>
          </w:tcPr>
          <w:p w14:paraId="35DDF2F0">
            <w:pPr>
              <w:spacing w:before="0" w:after="0" w:line="240" w:lineRule="auto"/>
            </w:pPr>
            <w:r>
              <w:rPr>
                <w:rFonts w:ascii="Times New Roman" w:hAnsi="Times New Roman" w:eastAsia="宋体"/>
                <w:b w:val="0"/>
                <w:sz w:val="15"/>
              </w:rPr>
              <w:t>server/：账号 + 判题队列，与 worker 解耦</w:t>
            </w:r>
          </w:p>
        </w:tc>
        <w:tc>
          <w:tcPr>
            <w:tcW w:w="3175" w:type="dxa"/>
          </w:tcPr>
          <w:p w14:paraId="3203033D">
            <w:pPr>
              <w:spacing w:before="0"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Pr>
          <w:p w14:paraId="5AC63EC5">
            <w:pPr>
              <w:spacing w:before="0" w:after="0" w:line="240" w:lineRule="auto"/>
            </w:pPr>
            <w:r>
              <w:rPr>
                <w:rFonts w:ascii="Times New Roman" w:hAnsi="Times New Roman" w:eastAsia="宋体"/>
                <w:b w:val="0"/>
                <w:sz w:val="15"/>
              </w:rPr>
              <w:t>阿姨 · 丙</w:t>
            </w:r>
          </w:p>
        </w:tc>
        <w:tc>
          <w:tcPr>
            <w:tcW w:w="2608" w:type="dxa"/>
          </w:tcPr>
          <w:p w14:paraId="0507FC36">
            <w:pPr>
              <w:spacing w:before="0" w:after="0" w:line="240" w:lineRule="auto"/>
            </w:pPr>
            <w:r>
              <w:rPr>
                <w:rFonts w:ascii="Times New Roman" w:hAnsi="Times New Roman" w:eastAsia="宋体"/>
                <w:b w:val="0"/>
                <w:sz w:val="15"/>
              </w:rPr>
              <w:t>index.html + app/ + 食堂两层档口图</w:t>
            </w:r>
          </w:p>
        </w:tc>
        <w:tc>
          <w:tcPr>
            <w:tcW w:w="2721" w:type="dxa"/>
          </w:tcPr>
          <w:p w14:paraId="0C057544">
            <w:pPr>
              <w:spacing w:before="0" w:after="0" w:line="240" w:lineRule="auto"/>
            </w:pPr>
            <w:r>
              <w:rPr>
                <w:rFonts w:ascii="Times New Roman" w:hAnsi="Times New Roman" w:eastAsia="宋体"/>
                <w:b w:val="0"/>
                <w:sz w:val="15"/>
              </w:rPr>
              <w:t>server/：账号服务</w:t>
            </w:r>
          </w:p>
        </w:tc>
        <w:tc>
          <w:tcPr>
            <w:tcW w:w="3175" w:type="dxa"/>
          </w:tcPr>
          <w:p w14:paraId="53FCABA9">
            <w:pPr>
              <w:spacing w:before="0"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before="0" w:after="0" w:line="240" w:lineRule="auto"/>
            </w:pPr>
            <w:r>
              <w:rPr>
                <w:rFonts w:ascii="Times New Roman" w:hAnsi="Times New Roman" w:eastAsia="宋体"/>
                <w:b w:val="0"/>
                <w:sz w:val="15"/>
              </w:rPr>
              <w:t>保安 · 老丁</w:t>
            </w:r>
          </w:p>
        </w:tc>
        <w:tc>
          <w:tcPr>
            <w:tcW w:w="2608" w:type="dxa"/>
          </w:tcPr>
          <w:p w14:paraId="03686A5A">
            <w:pPr>
              <w:spacing w:before="0" w:after="0" w:line="240" w:lineRule="auto"/>
            </w:pPr>
            <w:r>
              <w:rPr>
                <w:rFonts w:ascii="Times New Roman" w:hAnsi="Times New Roman" w:eastAsia="宋体"/>
                <w:b w:val="0"/>
                <w:sz w:val="15"/>
              </w:rPr>
              <w:t>index.html + app/：失物、以图搜物、工单</w:t>
            </w:r>
          </w:p>
        </w:tc>
        <w:tc>
          <w:tcPr>
            <w:tcW w:w="2721" w:type="dxa"/>
          </w:tcPr>
          <w:p w14:paraId="1424A37B">
            <w:pPr>
              <w:spacing w:before="0" w:after="0" w:line="240" w:lineRule="auto"/>
            </w:pPr>
            <w:r>
              <w:rPr>
                <w:rFonts w:ascii="Times New Roman" w:hAnsi="Times New Roman" w:eastAsia="宋体"/>
                <w:b w:val="0"/>
                <w:sz w:val="15"/>
              </w:rPr>
              <w:t>server/：账号服务</w:t>
            </w:r>
          </w:p>
        </w:tc>
        <w:tc>
          <w:tcPr>
            <w:tcW w:w="3175" w:type="dxa"/>
          </w:tcPr>
          <w:p w14:paraId="5BDD9815">
            <w:pPr>
              <w:spacing w:before="0"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before="0" w:after="0" w:line="240" w:lineRule="auto"/>
            </w:pPr>
            <w:r>
              <w:rPr>
                <w:rFonts w:ascii="Times New Roman" w:hAnsi="Times New Roman" w:eastAsia="宋体"/>
                <w:b w:val="0"/>
                <w:sz w:val="15"/>
              </w:rPr>
              <w:t>合体件</w:t>
            </w:r>
          </w:p>
        </w:tc>
        <w:tc>
          <w:tcPr>
            <w:tcW w:w="2608" w:type="dxa"/>
          </w:tcPr>
          <w:p w14:paraId="31F5B34E">
            <w:pPr>
              <w:spacing w:before="0" w:after="0" w:line="240" w:lineRule="auto"/>
            </w:pPr>
            <w:r>
              <w:rPr>
                <w:rFonts w:ascii="Times New Roman" w:hAnsi="Times New Roman" w:eastAsia="宋体"/>
                <w:b w:val="0"/>
                <w:sz w:val="15"/>
              </w:rPr>
              <w:t>单个 HTML，Canvas 2D，零依赖零构建、双击即开</w:t>
            </w:r>
          </w:p>
        </w:tc>
        <w:tc>
          <w:tcPr>
            <w:tcW w:w="2721" w:type="dxa"/>
          </w:tcPr>
          <w:p w14:paraId="1FE2EE3A">
            <w:pPr>
              <w:spacing w:before="0" w:after="0" w:line="240" w:lineRule="auto"/>
            </w:pPr>
            <w:r>
              <w:rPr>
                <w:rFonts w:ascii="Times New Roman" w:hAnsi="Times New Roman" w:eastAsia="宋体"/>
                <w:b w:val="0"/>
                <w:sz w:val="15"/>
              </w:rPr>
              <w:t>统一账号服务；判题后端独立部署</w:t>
            </w:r>
          </w:p>
        </w:tc>
        <w:tc>
          <w:tcPr>
            <w:tcW w:w="3175" w:type="dxa"/>
          </w:tcPr>
          <w:p w14:paraId="333355B6">
            <w:pPr>
              <w:spacing w:before="0"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0E553521"/>
    <w:rsid w:val="17BA3876"/>
    <w:rsid w:val="47E54DFC"/>
    <w:rsid w:val="5DB55DE0"/>
    <w:rsid w:val="6C7027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2529</Words>
  <Characters>2843</Characters>
  <Lines>0</Lines>
  <Paragraphs>0</Paragraphs>
  <TotalTime>72</TotalTime>
  <ScaleCrop>false</ScaleCrop>
  <LinksUpToDate>false</LinksUpToDate>
  <CharactersWithSpaces>3132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2026-10-08T05:46:41Z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