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LPMS-B2是一款创新性的高性能微型无线传输姿态传感器。利用蓝牙技术，可轻松与PC、智能手机等设备通信，被应用于机器人和人类动作测量。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主要特征：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* MEMS 微型惯性测量单元（IMU）</w:t>
      </w:r>
    </w:p>
    <w:p>
      <w:pPr>
        <w:rPr>
          <w:rFonts w:hint="eastAsia"/>
        </w:rPr>
      </w:pPr>
      <w:r>
        <w:rPr>
          <w:rFonts w:hint="eastAsia"/>
        </w:rPr>
        <w:t>* 集成三轴陀螺仪，三轴加速度计，三轴磁力计，气压传感器，湿 度传感器以及温度传感器</w:t>
      </w:r>
    </w:p>
    <w:p>
      <w:pPr>
        <w:rPr>
          <w:rFonts w:hint="eastAsia"/>
        </w:rPr>
      </w:pPr>
      <w:r>
        <w:rPr>
          <w:rFonts w:hint="eastAsia"/>
        </w:rPr>
        <w:t>* 实时计算传感器的姿态方向、线性加速度以及海拔高度等数据</w:t>
      </w:r>
    </w:p>
    <w:p>
      <w:pPr>
        <w:rPr>
          <w:rFonts w:hint="eastAsia"/>
        </w:rPr>
      </w:pPr>
      <w:r>
        <w:rPr>
          <w:rFonts w:hint="eastAsia"/>
        </w:rPr>
        <w:t>* 采样率高达  400 Hz</w:t>
      </w:r>
    </w:p>
    <w:p>
      <w:pPr>
        <w:rPr>
          <w:rFonts w:hint="eastAsia"/>
        </w:rPr>
      </w:pPr>
      <w:r>
        <w:rPr>
          <w:rFonts w:hint="eastAsia"/>
        </w:rPr>
        <w:t>* 无线通信接口：蓝牙2.0和BLE（低功耗/蓝牙4.1）</w:t>
      </w:r>
    </w:p>
    <w:p>
      <w:pPr>
        <w:rPr>
          <w:rFonts w:hint="eastAsia"/>
        </w:rPr>
      </w:pPr>
      <w:r>
        <w:rPr>
          <w:rFonts w:hint="eastAsia"/>
        </w:rPr>
        <w:t>* 板载内存32M字节，方便实时记录测量数据及离线数据分析处理</w:t>
      </w:r>
    </w:p>
    <w:p>
      <w:pPr>
        <w:rPr>
          <w:rFonts w:hint="eastAsia"/>
        </w:rPr>
      </w:pPr>
      <w:r>
        <w:rPr>
          <w:rFonts w:hint="eastAsia"/>
        </w:rPr>
        <w:t>* 提供 Windows、Linux 和移动平台（Android ）的控制应用 程序和软件开发工具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应用领域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人体动作捕捉</w:t>
      </w:r>
    </w:p>
    <w:p>
      <w:pPr>
        <w:rPr>
          <w:rFonts w:hint="eastAsia"/>
        </w:rPr>
      </w:pPr>
      <w:r>
        <w:rPr>
          <w:rFonts w:hint="eastAsia"/>
        </w:rPr>
        <w:t>* 物联网（IOT）设备</w:t>
      </w:r>
    </w:p>
    <w:p>
      <w:pPr>
        <w:rPr>
          <w:rFonts w:hint="eastAsia"/>
        </w:rPr>
      </w:pPr>
      <w:r>
        <w:rPr>
          <w:rFonts w:hint="eastAsia"/>
        </w:rPr>
        <w:t>* 运动性能评估</w:t>
      </w:r>
    </w:p>
    <w:p>
      <w:pPr>
        <w:rPr>
          <w:rFonts w:hint="eastAsia"/>
        </w:rPr>
      </w:pPr>
      <w:r>
        <w:rPr>
          <w:rFonts w:hint="eastAsia"/>
        </w:rPr>
        <w:t>* 无人机飞行控制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主要性能参数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LPMS-B2 </w:t>
      </w:r>
    </w:p>
    <w:p>
      <w:pPr>
        <w:rPr>
          <w:rFonts w:hint="eastAsia"/>
        </w:rPr>
      </w:pPr>
      <w:r>
        <w:rPr>
          <w:rFonts w:hint="eastAsia"/>
        </w:rPr>
        <w:t>LPMS-B2 OEM</w:t>
      </w:r>
    </w:p>
    <w:p>
      <w:pPr>
        <w:rPr>
          <w:rFonts w:hint="eastAsia"/>
        </w:rPr>
      </w:pPr>
      <w:r>
        <w:rPr>
          <w:rFonts w:hint="eastAsia"/>
        </w:rPr>
        <w:t>尺寸</w:t>
      </w:r>
    </w:p>
    <w:p>
      <w:pPr>
        <w:rPr>
          <w:rFonts w:hint="eastAsia"/>
        </w:rPr>
      </w:pPr>
      <w:r>
        <w:rPr>
          <w:rFonts w:hint="eastAsia"/>
        </w:rPr>
        <w:t>39×39×8mm</w:t>
      </w:r>
    </w:p>
    <w:p>
      <w:pPr>
        <w:rPr>
          <w:rFonts w:hint="eastAsia"/>
        </w:rPr>
      </w:pPr>
      <w:r>
        <w:rPr>
          <w:rFonts w:hint="eastAsia"/>
        </w:rPr>
        <w:t>16×31×4mm</w:t>
      </w:r>
    </w:p>
    <w:p>
      <w:pPr>
        <w:rPr>
          <w:rFonts w:hint="eastAsia"/>
        </w:rPr>
      </w:pPr>
      <w:r>
        <w:rPr>
          <w:rFonts w:hint="eastAsia"/>
        </w:rPr>
        <w:t>重量</w:t>
      </w:r>
    </w:p>
    <w:p>
      <w:pPr>
        <w:rPr>
          <w:rFonts w:hint="eastAsia"/>
        </w:rPr>
      </w:pPr>
      <w:r>
        <w:rPr>
          <w:rFonts w:hint="eastAsia"/>
        </w:rPr>
        <w:t>12g</w:t>
      </w:r>
    </w:p>
    <w:p>
      <w:pPr>
        <w:rPr>
          <w:rFonts w:hint="eastAsia"/>
        </w:rPr>
      </w:pPr>
      <w:r>
        <w:rPr>
          <w:rFonts w:hint="eastAsia"/>
        </w:rPr>
        <w:t>2g</w:t>
      </w:r>
    </w:p>
    <w:p>
      <w:pPr>
        <w:rPr>
          <w:rFonts w:hint="eastAsia"/>
        </w:rPr>
      </w:pPr>
      <w:r>
        <w:rPr>
          <w:rFonts w:hint="eastAsia"/>
        </w:rPr>
        <w:t>蓝牙</w:t>
      </w:r>
    </w:p>
    <w:p>
      <w:pPr>
        <w:rPr>
          <w:rFonts w:hint="eastAsia"/>
        </w:rPr>
      </w:pPr>
      <w:r>
        <w:rPr>
          <w:rFonts w:hint="eastAsia"/>
        </w:rPr>
        <w:t>蓝牙2.0和BLE（低功耗/蓝牙4.1）</w:t>
      </w:r>
    </w:p>
    <w:p>
      <w:pPr>
        <w:rPr>
          <w:rFonts w:hint="eastAsia"/>
        </w:rPr>
      </w:pPr>
      <w:r>
        <w:rPr>
          <w:rFonts w:hint="eastAsia"/>
        </w:rPr>
        <w:t>通信距离</w:t>
      </w:r>
    </w:p>
    <w:p>
      <w:pPr>
        <w:rPr>
          <w:rFonts w:hint="eastAsia"/>
        </w:rPr>
      </w:pPr>
      <w:r>
        <w:rPr>
          <w:rFonts w:hint="eastAsia"/>
        </w:rPr>
        <w:t>＜20 m</w:t>
      </w:r>
    </w:p>
    <w:p>
      <w:pPr>
        <w:rPr>
          <w:rFonts w:hint="eastAsia"/>
        </w:rPr>
      </w:pPr>
      <w:r>
        <w:rPr>
          <w:rFonts w:hint="eastAsia"/>
        </w:rPr>
        <w:t xml:space="preserve">旋转角度 </w:t>
      </w:r>
    </w:p>
    <w:p>
      <w:pPr>
        <w:rPr>
          <w:rFonts w:hint="eastAsia"/>
        </w:rPr>
      </w:pPr>
      <w:r>
        <w:rPr>
          <w:rFonts w:hint="eastAsia"/>
        </w:rPr>
        <w:t>Roll: ±180°; Pitch: ±90°; Yaw: ±180°</w:t>
      </w:r>
    </w:p>
    <w:p>
      <w:pPr>
        <w:rPr>
          <w:rFonts w:hint="eastAsia"/>
        </w:rPr>
      </w:pPr>
      <w:r>
        <w:rPr>
          <w:rFonts w:hint="eastAsia"/>
        </w:rPr>
        <w:t>分辨率</w:t>
      </w:r>
    </w:p>
    <w:p>
      <w:pPr>
        <w:rPr>
          <w:rFonts w:hint="eastAsia"/>
        </w:rPr>
      </w:pPr>
      <w:r>
        <w:rPr>
          <w:rFonts w:hint="eastAsia"/>
        </w:rPr>
        <w:t>＜0.01°</w:t>
      </w:r>
    </w:p>
    <w:p>
      <w:pPr>
        <w:rPr>
          <w:rFonts w:hint="eastAsia"/>
        </w:rPr>
      </w:pPr>
      <w:r>
        <w:rPr>
          <w:rFonts w:hint="eastAsia"/>
        </w:rPr>
        <w:t>精度</w:t>
      </w:r>
    </w:p>
    <w:p>
      <w:pPr>
        <w:rPr>
          <w:rFonts w:hint="eastAsia"/>
        </w:rPr>
      </w:pPr>
      <w:r>
        <w:rPr>
          <w:rFonts w:hint="eastAsia"/>
        </w:rPr>
        <w:t>＜ 0.5° (静态), ＜ 2° RMS (动态)</w:t>
      </w:r>
    </w:p>
    <w:p>
      <w:pPr>
        <w:rPr>
          <w:rFonts w:hint="eastAsia"/>
        </w:rPr>
      </w:pPr>
      <w:r>
        <w:rPr>
          <w:rFonts w:hint="eastAsia"/>
        </w:rPr>
        <w:t>加速度计</w:t>
      </w:r>
    </w:p>
    <w:p>
      <w:pPr>
        <w:rPr>
          <w:rFonts w:hint="eastAsia"/>
        </w:rPr>
      </w:pPr>
      <w:r>
        <w:rPr>
          <w:rFonts w:hint="eastAsia"/>
        </w:rPr>
        <w:t>3-axis, ±2 / ± 4 / ± 8 / ± 16 g, 16 bits</w:t>
      </w:r>
    </w:p>
    <w:p>
      <w:pPr>
        <w:rPr>
          <w:rFonts w:hint="eastAsia"/>
        </w:rPr>
      </w:pPr>
      <w:r>
        <w:rPr>
          <w:rFonts w:hint="eastAsia"/>
        </w:rPr>
        <w:t>陀螺仪</w:t>
      </w:r>
    </w:p>
    <w:p>
      <w:pPr>
        <w:rPr>
          <w:rFonts w:hint="eastAsia"/>
        </w:rPr>
      </w:pPr>
      <w:r>
        <w:rPr>
          <w:rFonts w:hint="eastAsia"/>
        </w:rPr>
        <w:t>3-axis, ± 125 / ± 245 / ± 500 / ± 1000 /</w:t>
      </w:r>
    </w:p>
    <w:p>
      <w:pPr>
        <w:rPr>
          <w:rFonts w:hint="eastAsia"/>
        </w:rPr>
      </w:pPr>
      <w:r>
        <w:rPr>
          <w:rFonts w:hint="eastAsia"/>
        </w:rPr>
        <w:t>± 2000 dps, 16 bits</w:t>
      </w:r>
    </w:p>
    <w:p>
      <w:pPr>
        <w:rPr>
          <w:rFonts w:hint="eastAsia"/>
        </w:rPr>
      </w:pPr>
      <w:r>
        <w:rPr>
          <w:rFonts w:hint="eastAsia"/>
        </w:rPr>
        <w:t>磁力计</w:t>
      </w:r>
    </w:p>
    <w:p>
      <w:pPr>
        <w:rPr>
          <w:rFonts w:hint="eastAsia"/>
        </w:rPr>
      </w:pPr>
      <w:r>
        <w:rPr>
          <w:rFonts w:hint="eastAsia"/>
        </w:rPr>
        <w:t>3-axis, ± 4 / ± 8 / ± 12 / ± 16 gauss, 16 bits</w:t>
      </w:r>
    </w:p>
    <w:p>
      <w:pPr>
        <w:rPr>
          <w:rFonts w:hint="eastAsia"/>
        </w:rPr>
      </w:pPr>
      <w:r>
        <w:rPr>
          <w:rFonts w:hint="eastAsia"/>
        </w:rPr>
        <w:t>压力传感器</w:t>
      </w:r>
    </w:p>
    <w:p>
      <w:pPr>
        <w:rPr>
          <w:rFonts w:hint="eastAsia"/>
        </w:rPr>
      </w:pPr>
      <w:r>
        <w:rPr>
          <w:rFonts w:hint="eastAsia"/>
        </w:rPr>
        <w:t>300-1100 hPa</w:t>
      </w:r>
    </w:p>
    <w:p>
      <w:pPr>
        <w:rPr>
          <w:rFonts w:hint="eastAsia"/>
        </w:rPr>
      </w:pPr>
      <w:r>
        <w:rPr>
          <w:rFonts w:hint="eastAsia"/>
        </w:rPr>
        <w:t>300-1100 hPa</w:t>
      </w:r>
    </w:p>
    <w:p>
      <w:pPr>
        <w:rPr>
          <w:rFonts w:hint="eastAsia"/>
        </w:rPr>
      </w:pPr>
      <w:r>
        <w:rPr>
          <w:rFonts w:hint="eastAsia"/>
        </w:rPr>
        <w:t>原始数据/欧拉角/四元素</w:t>
      </w:r>
    </w:p>
    <w:p>
      <w:pPr>
        <w:rPr>
          <w:rFonts w:hint="eastAsia"/>
        </w:rPr>
      </w:pPr>
      <w:r>
        <w:rPr>
          <w:rFonts w:hint="eastAsia"/>
        </w:rPr>
        <w:t>采样率</w:t>
      </w:r>
    </w:p>
    <w:p>
      <w:pPr>
        <w:rPr>
          <w:rFonts w:hint="eastAsia"/>
        </w:rPr>
      </w:pPr>
      <w:r>
        <w:rPr>
          <w:rFonts w:hint="eastAsia"/>
        </w:rPr>
        <w:t>400Hz</w:t>
      </w:r>
    </w:p>
    <w:p>
      <w:pPr>
        <w:rPr>
          <w:rFonts w:hint="eastAsia"/>
        </w:rPr>
      </w:pPr>
      <w:r>
        <w:rPr>
          <w:rFonts w:hint="eastAsia"/>
        </w:rPr>
        <w:t>功耗</w:t>
      </w:r>
    </w:p>
    <w:p>
      <w:pPr>
        <w:rPr>
          <w:rFonts w:hint="eastAsia"/>
        </w:rPr>
      </w:pPr>
      <w:r>
        <w:rPr>
          <w:rFonts w:hint="eastAsia"/>
        </w:rPr>
        <w:t>＜132mW@3.3V</w:t>
      </w:r>
    </w:p>
    <w:p>
      <w:pPr>
        <w:rPr>
          <w:rFonts w:hint="eastAsia"/>
        </w:rPr>
      </w:pPr>
      <w:r>
        <w:rPr>
          <w:rFonts w:hint="eastAsia"/>
        </w:rPr>
        <w:t>电源</w:t>
      </w:r>
    </w:p>
    <w:p>
      <w:pPr>
        <w:rPr>
          <w:rFonts w:hint="eastAsia"/>
        </w:rPr>
      </w:pPr>
      <w:r>
        <w:rPr>
          <w:rFonts w:hint="eastAsia"/>
        </w:rPr>
        <w:t>锂电池3.7v@230mAh；</w:t>
      </w:r>
    </w:p>
    <w:p>
      <w:pPr>
        <w:rPr>
          <w:rFonts w:hint="eastAsia"/>
        </w:rPr>
      </w:pPr>
      <w:r>
        <w:rPr>
          <w:rFonts w:hint="eastAsia"/>
        </w:rPr>
        <w:t>工作时间：＞6小时</w:t>
      </w:r>
    </w:p>
    <w:p>
      <w:pPr>
        <w:rPr>
          <w:rFonts w:hint="eastAsia"/>
        </w:rPr>
      </w:pPr>
      <w:r>
        <w:rPr>
          <w:rFonts w:hint="eastAsia"/>
        </w:rPr>
        <w:t>3.3-5.5V DC</w:t>
      </w:r>
    </w:p>
    <w:p>
      <w:pPr>
        <w:rPr>
          <w:rFonts w:hint="eastAsia"/>
        </w:rPr>
      </w:pPr>
      <w:r>
        <w:rPr>
          <w:rFonts w:hint="eastAsia"/>
        </w:rPr>
        <w:t>工作温度</w:t>
      </w:r>
    </w:p>
    <w:p>
      <w:pPr>
        <w:rPr>
          <w:rFonts w:hint="eastAsia"/>
        </w:rPr>
      </w:pPr>
      <w:r>
        <w:rPr>
          <w:rFonts w:hint="eastAsia"/>
        </w:rPr>
        <w:t>-20~+60°C</w:t>
      </w:r>
    </w:p>
    <w:p>
      <w:pPr>
        <w:rPr>
          <w:rFonts w:hint="eastAsia"/>
        </w:rPr>
      </w:pPr>
      <w:r>
        <w:rPr>
          <w:rFonts w:hint="eastAsia"/>
        </w:rPr>
        <w:t>-40~+80°C</w:t>
      </w:r>
    </w:p>
    <w:p>
      <w:pPr>
        <w:rPr>
          <w:rFonts w:hint="eastAsia"/>
        </w:rPr>
      </w:pPr>
      <w:r>
        <w:rPr>
          <w:rFonts w:hint="eastAsia"/>
        </w:rPr>
        <w:t>供电接口</w:t>
      </w:r>
    </w:p>
    <w:p>
      <w:pPr>
        <w:rPr>
          <w:rFonts w:hint="eastAsia"/>
        </w:rPr>
      </w:pPr>
      <w:r>
        <w:rPr>
          <w:rFonts w:hint="eastAsia"/>
        </w:rPr>
        <w:t>Micro USB, Type B</w:t>
      </w:r>
    </w:p>
    <w:p>
      <w:pPr>
        <w:rPr>
          <w:rFonts w:hint="eastAsia"/>
        </w:rPr>
      </w:pPr>
      <w:r>
        <w:rPr>
          <w:rFonts w:hint="eastAsia"/>
        </w:rPr>
        <w:t>Micro USB, Type B；</w:t>
      </w:r>
    </w:p>
    <w:p>
      <w:pPr>
        <w:rPr>
          <w:rFonts w:hint="eastAsia"/>
        </w:rPr>
      </w:pPr>
      <w:r>
        <w:rPr>
          <w:rFonts w:hint="eastAsia"/>
        </w:rPr>
        <w:t>SM02B-SURS-TF</w:t>
      </w:r>
    </w:p>
    <w:p>
      <w:pPr>
        <w:rPr>
          <w:rFonts w:hint="eastAsia"/>
        </w:rPr>
      </w:pPr>
      <w:r>
        <w:rPr>
          <w:rFonts w:hint="eastAsia"/>
        </w:rPr>
        <w:t>软件</w:t>
      </w:r>
    </w:p>
    <w:p>
      <w:r>
        <w:rPr>
          <w:rFonts w:hint="eastAsia"/>
        </w:rPr>
        <w:t xml:space="preserve">Windows C++库，LpmsControl控制软件和姿态分析 工具，安卓Java库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364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王嵩</dc:creator>
  <cp:lastModifiedBy>不想要昵称</cp:lastModifiedBy>
  <dcterms:modified xsi:type="dcterms:W3CDTF">2019-03-21T04:47:08Z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