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atatrace-后端架构说明"/>
    <w:p>
      <w:pPr>
        <w:pStyle w:val="Heading1"/>
      </w:pPr>
      <w:r>
        <w:t xml:space="preserve">DataTrace </w:t>
      </w:r>
      <w:r>
        <w:rPr>
          <w:rFonts w:hint="eastAsia"/>
        </w:rPr>
        <w:t xml:space="preserve">后端架构说明</w:t>
      </w:r>
    </w:p>
    <w:p>
      <w:pPr>
        <w:pStyle w:val="FirstParagraph"/>
      </w:pPr>
      <w:r>
        <w:rPr>
          <w:rFonts w:hint="eastAsia"/>
        </w:rPr>
        <w:t xml:space="preserve">版本：1.0</w:t>
      </w:r>
      <w:r>
        <w:br/>
      </w:r>
      <w:r>
        <w:rPr>
          <w:rFonts w:hint="eastAsia"/>
        </w:rPr>
        <w:t xml:space="preserve">核验日期：2026-08-09</w:t>
      </w:r>
      <w:r>
        <w:br/>
      </w:r>
      <w:r>
        <w:rPr>
          <w:rFonts w:hint="eastAsia"/>
        </w:rPr>
        <w:t xml:space="preserve">适用代码：</w:t>
      </w:r>
      <w:r>
        <w:rPr>
          <w:rStyle w:val="VerbatimChar"/>
        </w:rPr>
        <w:t xml:space="preserve">data-trace/</w:t>
      </w:r>
      <w:r>
        <w:t xml:space="preserve"> </w:t>
      </w:r>
      <w:r>
        <w:rPr>
          <w:rFonts w:hint="eastAsia"/>
        </w:rPr>
        <w:t xml:space="preserve">当前提交</w:t>
      </w:r>
      <w:r>
        <w:br/>
      </w:r>
      <w:r>
        <w:rPr>
          <w:rFonts w:hint="eastAsia"/>
        </w:rPr>
        <w:t xml:space="preserve">文档性质：可交付架构基线；“已实现”与“待接入”严格分列</w:t>
      </w:r>
    </w:p>
    <w:bookmarkStart w:id="9" w:name="结论与当前状态"/>
    <w:p>
      <w:pPr>
        <w:pStyle w:val="Heading2"/>
      </w:pPr>
      <w:r>
        <w:t xml:space="preserve">1. </w:t>
      </w:r>
      <w:r>
        <w:rPr>
          <w:rFonts w:hint="eastAsia"/>
        </w:rPr>
        <w:t xml:space="preserve">结论与当前状态</w:t>
      </w:r>
    </w:p>
    <w:p>
      <w:pPr>
        <w:pStyle w:val="FirstParagraph"/>
      </w:pPr>
      <w:r>
        <w:t xml:space="preserve">DataTrace </w:t>
      </w:r>
      <w:r>
        <w:rPr>
          <w:rFonts w:hint="eastAsia"/>
        </w:rPr>
        <w:t xml:space="preserve">当前是一个可本地运行的单进程全栈原型：Node.js</w:t>
      </w:r>
      <w:r>
        <w:t xml:space="preserve"> HTTP </w:t>
      </w:r>
      <w:r>
        <w:rPr>
          <w:rFonts w:hint="eastAsia"/>
        </w:rPr>
        <w:t xml:space="preserve">服务同时托管静态前端、JSON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SQLite </w:t>
      </w:r>
      <w:r>
        <w:rPr>
          <w:rFonts w:hint="eastAsia"/>
        </w:rPr>
        <w:t xml:space="preserve">持久化。启动时执行建表、兼容迁移和幂等种子导入；当前真实种子数据为</w:t>
      </w:r>
      <w:r>
        <w:t xml:space="preserve"> 22 </w:t>
      </w:r>
      <w:r>
        <w:rPr>
          <w:rFonts w:hint="eastAsia"/>
        </w:rPr>
        <w:t xml:space="preserve">条法规/指引、26</w:t>
      </w:r>
      <w:r>
        <w:t xml:space="preserve"> </w:t>
      </w:r>
      <w:r>
        <w:rPr>
          <w:rFonts w:hint="eastAsia"/>
        </w:rPr>
        <w:t xml:space="preserve">条结构化义务和</w:t>
      </w:r>
      <w:r>
        <w:t xml:space="preserve"> 16 </w:t>
      </w:r>
      <w:r>
        <w:rPr>
          <w:rFonts w:hint="eastAsia"/>
        </w:rPr>
        <w:t xml:space="preserve">条更新事件。订阅新增、更新、退订以及邮件回执日志均写入真实</w:t>
      </w:r>
      <w:r>
        <w:t xml:space="preserve"> SQLite </w:t>
      </w:r>
      <w:r>
        <w:rPr>
          <w:rFonts w:hint="eastAsia"/>
        </w:rPr>
        <w:t xml:space="preserve">文件，不是浏览器模拟。</w:t>
      </w:r>
    </w:p>
    <w:p>
      <w:pPr>
        <w:pStyle w:val="BodyText"/>
      </w:pPr>
      <w:r>
        <w:rPr>
          <w:rFonts w:hint="eastAsia"/>
        </w:rPr>
        <w:t xml:space="preserve">当前没有可声明为已上线的妙搭后端。已授权用户杨凌西的</w:t>
      </w:r>
      <w:r>
        <w:t xml:space="preserve"> token </w:t>
      </w:r>
      <w:r>
        <w:rPr>
          <w:rFonts w:hint="eastAsia"/>
        </w:rPr>
        <w:t xml:space="preserve">有效，但妙搭只读查询被</w:t>
      </w:r>
      <w:r>
        <w:t xml:space="preserve"> </w:t>
      </w:r>
      <w:r>
        <w:rPr>
          <w:rStyle w:val="VerbatimChar"/>
        </w:rPr>
        <w:t xml:space="preserve">missing_scope: spark:app:read</w:t>
      </w:r>
      <w:r>
        <w:t xml:space="preserve"> </w:t>
      </w:r>
      <w:r>
        <w:rPr>
          <w:rFonts w:hint="eastAsia"/>
        </w:rPr>
        <w:t xml:space="preserve">阻塞；创建、初始化、数据库迁移和发布还需要</w:t>
      </w:r>
      <w:r>
        <w:t xml:space="preserve"> </w:t>
      </w:r>
      <w:r>
        <w:rPr>
          <w:rStyle w:val="VerbatimChar"/>
        </w:rPr>
        <w:t xml:space="preserve">spark:app:write</w:t>
      </w:r>
      <w:r>
        <w:rPr>
          <w:rFonts w:hint="eastAsia"/>
        </w:rPr>
        <w:t xml:space="preserve">。因此本文同时给出“现有</w:t>
      </w:r>
      <w:r>
        <w:t xml:space="preserve"> SQLite </w:t>
      </w:r>
      <w:r>
        <w:rPr>
          <w:rFonts w:hint="eastAsia"/>
        </w:rPr>
        <w:t xml:space="preserve">实现”“妙搭应用数据库迁移方案”和“CloudBase</w:t>
      </w:r>
      <w:r>
        <w:t xml:space="preserve"> </w:t>
      </w:r>
      <w:r>
        <w:rPr>
          <w:rFonts w:hint="eastAsia"/>
        </w:rPr>
        <w:t xml:space="preserve">备选方案”，后二者均为待执行部署方案，不能表述为已接入。</w:t>
      </w:r>
    </w:p>
    <w:bookmarkEnd w:id="9"/>
    <w:bookmarkStart w:id="10" w:name="运行组件与数据流"/>
    <w:p>
      <w:pPr>
        <w:pStyle w:val="Heading2"/>
      </w:pPr>
      <w:r>
        <w:t xml:space="preserve">2. </w:t>
      </w:r>
      <w:r>
        <w:rPr>
          <w:rFonts w:hint="eastAsia"/>
        </w:rPr>
        <w:t xml:space="preserve">运行组件与数据流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浏览器载入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、</w:t>
      </w:r>
      <w:r>
        <w:rPr>
          <w:rStyle w:val="VerbatimChar"/>
        </w:rPr>
        <w:t xml:space="preserve">public/styles.css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public/app.js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前端通过同源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src/server.mjs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src/server.mjs</w:t>
      </w:r>
      <w:r>
        <w:t xml:space="preserve"> </w:t>
      </w:r>
      <w:r>
        <w:rPr>
          <w:rFonts w:hint="eastAsia"/>
        </w:rPr>
        <w:t xml:space="preserve">完成参数校验、HMAC</w:t>
      </w:r>
      <w:r>
        <w:t xml:space="preserve"> </w:t>
      </w:r>
      <w:r>
        <w:rPr>
          <w:rFonts w:hint="eastAsia"/>
        </w:rPr>
        <w:t xml:space="preserve">管理链接、订阅业务、briefing</w:t>
      </w:r>
      <w:r>
        <w:t xml:space="preserve"> </w:t>
      </w:r>
      <w:r>
        <w:rPr>
          <w:rFonts w:hint="eastAsia"/>
        </w:rPr>
        <w:t xml:space="preserve">组装、dispatch</w:t>
      </w:r>
      <w:r>
        <w:t xml:space="preserve"> </w:t>
      </w:r>
      <w:r>
        <w:rPr>
          <w:rFonts w:hint="eastAsia"/>
        </w:rPr>
        <w:t xml:space="preserve">幂等控制和</w:t>
      </w:r>
      <w:r>
        <w:t xml:space="preserve"> </w:t>
      </w:r>
      <w:r>
        <w:rPr>
          <w:rStyle w:val="VerbatimChar"/>
        </w:rPr>
        <w:t xml:space="preserve">mail_log</w:t>
      </w:r>
      <w:r>
        <w:t xml:space="preserve"> </w:t>
      </w:r>
      <w:r>
        <w:rPr>
          <w:rFonts w:hint="eastAsia"/>
        </w:rPr>
        <w:t xml:space="preserve">回执入库。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src/db.mjs</w:t>
      </w:r>
      <w:r>
        <w:t xml:space="preserve"> </w:t>
      </w:r>
      <w:r>
        <w:rPr>
          <w:rFonts w:hint="eastAsia"/>
        </w:rPr>
        <w:t xml:space="preserve">使用</w:t>
      </w:r>
      <w:r>
        <w:t xml:space="preserve"> Node.js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node:sqlite</w:t>
      </w:r>
      <w:r>
        <w:t xml:space="preserve"> </w:t>
      </w:r>
      <w:r>
        <w:rPr>
          <w:rFonts w:hint="eastAsia"/>
        </w:rPr>
        <w:t xml:space="preserve">打开数据库，执行</w:t>
      </w:r>
      <w:r>
        <w:t xml:space="preserve"> </w:t>
      </w:r>
      <w:r>
        <w:rPr>
          <w:rStyle w:val="VerbatimChar"/>
        </w:rPr>
        <w:t xml:space="preserve">src/schema.sql</w:t>
      </w:r>
      <w:r>
        <w:rPr>
          <w:rFonts w:hint="eastAsia"/>
        </w:rPr>
        <w:t xml:space="preserve">，再执行兼容迁移与幂等种子导入。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默认数据库文件为</w:t>
      </w:r>
      <w:r>
        <w:t xml:space="preserve"> </w:t>
      </w:r>
      <w:r>
        <w:rPr>
          <w:rStyle w:val="VerbatimChar"/>
        </w:rPr>
        <w:t xml:space="preserve">data-trace/data/data-trace.sqlite</w:t>
      </w:r>
      <w:r>
        <w:rPr>
          <w:rFonts w:hint="eastAsia"/>
        </w:rPr>
        <w:t xml:space="preserve">；SQLite</w:t>
      </w:r>
      <w:r>
        <w:t xml:space="preserve"> </w:t>
      </w:r>
      <w:r>
        <w:rPr>
          <w:rFonts w:hint="eastAsia"/>
        </w:rPr>
        <w:t xml:space="preserve">开启外键与</w:t>
      </w:r>
      <w:r>
        <w:t xml:space="preserve"> WAL。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邮件发送不在本进程内实现。</w:t>
      </w:r>
      <w:r>
        <w:rPr>
          <w:rStyle w:val="VerbatimChar"/>
        </w:rPr>
        <w:t xml:space="preserve">POST /api/dispatch/messages</w:t>
      </w:r>
      <w:r>
        <w:t xml:space="preserve"> </w:t>
      </w:r>
      <w:r>
        <w:rPr>
          <w:rFonts w:hint="eastAsia"/>
        </w:rPr>
        <w:t xml:space="preserve">只生成每位收件人的</w:t>
      </w:r>
      <w:r>
        <w:t xml:space="preserve"> gateway-ready </w:t>
      </w:r>
      <w:r>
        <w:rPr>
          <w:rFonts w:hint="eastAsia"/>
        </w:rPr>
        <w:t xml:space="preserve">payload；外部</w:t>
      </w:r>
      <w:r>
        <w:t xml:space="preserve"> Lawrence email gateway </w:t>
      </w:r>
      <w:r>
        <w:rPr>
          <w:rFonts w:hint="eastAsia"/>
        </w:rPr>
        <w:t xml:space="preserve">发送后，调用方把真实返回原样提交到</w:t>
      </w:r>
      <w:r>
        <w:t xml:space="preserve"> </w:t>
      </w:r>
      <w:r>
        <w:rPr>
          <w:rStyle w:val="VerbatimChar"/>
        </w:rPr>
        <w:t xml:space="preserve">POST /api/mail-log</w:t>
      </w:r>
      <w:r>
        <w:rPr>
          <w:rFonts w:hint="eastAsia"/>
        </w:rPr>
        <w:t xml:space="preserve">，服务端据</w:t>
      </w:r>
      <w:r>
        <w:t xml:space="preserve"> </w:t>
      </w:r>
      <w:r>
        <w:rPr>
          <w:rStyle w:val="VerbatimChar"/>
        </w:rPr>
        <w:t xml:space="preserve">gatewayResult.success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w:r>
        <w:rPr>
          <w:rStyle w:val="VerbatimChar"/>
        </w:rPr>
        <w:t xml:space="preserve">sent</w:t>
      </w:r>
      <w:r>
        <w:t xml:space="preserve">、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。</w:t>
      </w:r>
    </w:p>
    <w:bookmarkEnd w:id="10"/>
    <w:bookmarkStart w:id="11" w:name="实际文件位置"/>
    <w:p>
      <w:pPr>
        <w:pStyle w:val="Heading2"/>
      </w:pPr>
      <w:r>
        <w:t xml:space="preserve">3. </w:t>
      </w:r>
      <w:r>
        <w:rPr>
          <w:rFonts w:hint="eastAsia"/>
        </w:rPr>
        <w:t xml:space="preserve">实际文件位置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data-trace/.env.example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data-trace/package.json</w:t>
            </w:r>
          </w:p>
        </w:tc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版本、start/test/check</w:t>
            </w:r>
            <w:r>
              <w:t xml:space="preserve">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data-trace/src/schema.sql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全量</w:t>
            </w:r>
            <w:r>
              <w:t xml:space="preserve"> </w:t>
            </w:r>
            <w:r>
              <w:rPr>
                <w:rFonts w:hint="eastAsia"/>
              </w:rPr>
              <w:t xml:space="preserve">DDL、约束与索引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data-trace/src/db.mjs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打开数据库、兼容迁移、种子幂等写入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data-trace/src/seed-data.mjs</w:t>
            </w:r>
          </w:p>
        </w:tc>
        <w:tc>
          <w:tcPr/>
          <w:p>
            <w:pPr>
              <w:pStyle w:val="Compact"/>
            </w:pPr>
            <w:r>
              <w:t xml:space="preserve">22/26/16 </w:t>
            </w:r>
            <w:r>
              <w:rPr>
                <w:rFonts w:hint="eastAsia"/>
              </w:rPr>
              <w:t xml:space="preserve">权威来源种子及复核元数据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data-trace/src/server.mjs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静态托管、全部</w:t>
            </w:r>
            <w:r>
              <w:t xml:space="preserve"> </w:t>
            </w:r>
            <w:r>
              <w:rPr>
                <w:rFonts w:hint="eastAsia"/>
              </w:rPr>
              <w:t xml:space="preserve">API、令牌与</w:t>
            </w:r>
            <w:r>
              <w:t xml:space="preserve"> dispatch </w:t>
            </w:r>
            <w:r>
              <w:rPr>
                <w:rFonts w:hint="eastAsia"/>
              </w:rPr>
              <w:t xml:space="preserve">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data-trace/public/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HTML、CSS、浏览器逻辑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data-trace/data/data-trace.sqlite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本地运行时数据库；被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rPr>
                <w:rFonts w:hint="eastAsia"/>
              </w:rPr>
              <w:t xml:space="preserve">排除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data-trace/test/app.test.mjs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数据一致性、API、持久化与邮件日志回归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data-trace/test/ui_test.py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主流程烟测与截图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evidence/deployment-status.json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发布阻塞与本地降级验证的机器可读证据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evidence/screenshots/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逐页前端截图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bookmarkEnd w:id="11"/>
    <w:bookmarkStart w:id="12" w:name="五表关系与约束总览"/>
    <w:p>
      <w:pPr>
        <w:pStyle w:val="Heading2"/>
      </w:pPr>
      <w:r>
        <w:t xml:space="preserve">4. </w:t>
      </w:r>
      <w:r>
        <w:rPr>
          <w:rFonts w:hint="eastAsia"/>
        </w:rPr>
        <w:t xml:space="preserve">五表关系与约束总览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regulations.id</w:t>
      </w:r>
      <w:r>
        <w:t xml:space="preserve"> </w:t>
      </w:r>
      <w:r>
        <w:rPr>
          <w:rFonts w:hint="eastAsia"/>
        </w:rPr>
        <w:t xml:space="preserve">是法规主键。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articles.regulation_id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regulations.id</w:t>
      </w:r>
      <w:r>
        <w:rPr>
          <w:rFonts w:hint="eastAsia"/>
        </w:rPr>
        <w:t xml:space="preserve">，数据库外键，删除法规时级联删除条文。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updates.regulation_id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regulations.id</w:t>
      </w:r>
      <w:r>
        <w:rPr>
          <w:rFonts w:hint="eastAsia"/>
        </w:rPr>
        <w:t xml:space="preserve">，数据库外键，删除法规时保留事件并把关联置空。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subscribers.id</w:t>
      </w:r>
      <w:r>
        <w:t xml:space="preserve"> </w:t>
      </w:r>
      <w:r>
        <w:rPr>
          <w:rFonts w:hint="eastAsia"/>
        </w:rPr>
        <w:t xml:space="preserve">是订阅人主键。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mail_log.subscriber_id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subscribers.id</w:t>
      </w:r>
      <w:r>
        <w:rPr>
          <w:rFonts w:hint="eastAsia"/>
        </w:rPr>
        <w:t xml:space="preserve">，数据库外键，删除订阅人时保留审计日志并把关联置空。当前业务退订采用</w:t>
      </w:r>
      <w:r>
        <w:t xml:space="preserve"> </w:t>
      </w:r>
      <w:r>
        <w:rPr>
          <w:rStyle w:val="VerbatimChar"/>
        </w:rPr>
        <w:t xml:space="preserve">active=0</w:t>
      </w:r>
      <w:r>
        <w:t xml:space="preserve"> </w:t>
      </w:r>
      <w:r>
        <w:rPr>
          <w:rFonts w:hint="eastAsia"/>
        </w:rPr>
        <w:t xml:space="preserve">软退订，不删除订阅人。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regulations.parent_external_id</w:t>
      </w:r>
      <w:r>
        <w:t xml:space="preserve"> </w:t>
      </w:r>
      <w:r>
        <w:rPr>
          <w:rFonts w:hint="eastAsia"/>
        </w:rPr>
        <w:t xml:space="preserve">是对</w:t>
      </w:r>
      <w:r>
        <w:t xml:space="preserve"> </w:t>
      </w:r>
      <w:r>
        <w:rPr>
          <w:rStyle w:val="VerbatimChar"/>
        </w:rPr>
        <w:t xml:space="preserve">regulations.external_id</w:t>
      </w:r>
      <w:r>
        <w:t xml:space="preserve"> </w:t>
      </w:r>
      <w:r>
        <w:rPr>
          <w:rFonts w:hint="eastAsia"/>
        </w:rPr>
        <w:t xml:space="preserve">的逻辑自关联，当前未声明数据库外键。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updates.previous_version_external_id</w:t>
      </w:r>
      <w:r>
        <w:t xml:space="preserve"> </w:t>
      </w:r>
      <w:r>
        <w:rPr>
          <w:rFonts w:hint="eastAsia"/>
        </w:rPr>
        <w:t xml:space="preserve">是对上一版本外部标识的逻辑关联，当前未声明数据库外键。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industries</w:t>
      </w:r>
      <w:r>
        <w:t xml:space="preserve">、</w:t>
      </w:r>
      <w:r>
        <w:rPr>
          <w:rStyle w:val="VerbatimChar"/>
        </w:rPr>
        <w:t xml:space="preserve">topics</w:t>
      </w:r>
      <w:r>
        <w:t xml:space="preserve">、</w:t>
      </w:r>
      <w:r>
        <w:rPr>
          <w:rStyle w:val="VerbatimChar"/>
        </w:rPr>
        <w:t xml:space="preserve">keywords</w:t>
      </w:r>
      <w:r>
        <w:t xml:space="preserve">、</w:t>
      </w:r>
      <w:r>
        <w:rPr>
          <w:rStyle w:val="VerbatimChar"/>
        </w:rPr>
        <w:t xml:space="preserve">jurisdictions</w:t>
      </w:r>
      <w:r>
        <w:t xml:space="preserve"> </w:t>
      </w:r>
      <w:r>
        <w:rPr>
          <w:rFonts w:hint="eastAsia"/>
        </w:rPr>
        <w:t xml:space="preserve">和</w:t>
      </w:r>
      <w:r>
        <w:t xml:space="preserve"> JSON </w:t>
      </w:r>
      <w:r>
        <w:rPr>
          <w:rFonts w:hint="eastAsia"/>
        </w:rPr>
        <w:t xml:space="preserve">快照使用</w:t>
      </w:r>
      <w:r>
        <w:t xml:space="preserve"> SQLite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rPr>
          <w:rFonts w:hint="eastAsia"/>
        </w:rPr>
        <w:t xml:space="preserve">保存</w:t>
      </w:r>
      <w:r>
        <w:t xml:space="preserve"> </w:t>
      </w:r>
      <w:r>
        <w:rPr>
          <w:rFonts w:hint="eastAsia"/>
        </w:rPr>
        <w:t xml:space="preserve">JSON；日期时间也以</w:t>
      </w:r>
      <w:r>
        <w:t xml:space="preserve"> ISO 8601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rPr>
          <w:rFonts w:hint="eastAsia"/>
        </w:rPr>
        <w:t xml:space="preserve">保存。迁移到托管数据库时必须保持语义并使用目标库的</w:t>
      </w:r>
      <w:r>
        <w:t xml:space="preserve"> </w:t>
      </w:r>
      <w:r>
        <w:rPr>
          <w:rFonts w:hint="eastAsia"/>
        </w:rPr>
        <w:t xml:space="preserve">JSON/时间类型或等价校验。</w:t>
      </w:r>
    </w:p>
    <w:bookmarkEnd w:id="12"/>
    <w:bookmarkStart w:id="13" w:name="表定义regulations"/>
    <w:p>
      <w:pPr>
        <w:pStyle w:val="Heading2"/>
      </w:pPr>
      <w:r>
        <w:t xml:space="preserve">5. </w:t>
      </w:r>
      <w:r>
        <w:rPr>
          <w:rFonts w:hint="eastAsia"/>
        </w:rPr>
        <w:t xml:space="preserve">表定义：regulations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内部稳定主键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外部稳定标识/幂等键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jurisdiction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rPr>
                <w:rStyle w:val="VerbatimChar"/>
              </w:rPr>
              <w:t xml:space="preserve">HK</w:t>
            </w:r>
            <w:r>
              <w:t xml:space="preserve">,</w:t>
            </w:r>
            <w:r>
              <w:rPr>
                <w:rStyle w:val="VerbatimChar"/>
              </w:rPr>
              <w:t xml:space="preserve">SG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short_title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页面短标题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instrument_type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rPr>
                <w:rStyle w:val="VerbatimChar"/>
              </w:rPr>
              <w:t xml:space="preserve">legislation</w:t>
            </w:r>
            <w:r>
              <w:t xml:space="preserve">,</w:t>
            </w:r>
            <w:r>
              <w:rPr>
                <w:rStyle w:val="VerbatimChar"/>
              </w:rPr>
              <w:t xml:space="preserve">subsidiary_legislation</w:t>
            </w:r>
            <w:r>
              <w:t xml:space="preserve">,</w:t>
            </w:r>
            <w:r>
              <w:rPr>
                <w:rStyle w:val="VerbatimChar"/>
              </w:rPr>
              <w:t xml:space="preserve">regulator_guidance</w:t>
            </w:r>
            <w:r>
              <w:t xml:space="preserve">,</w:t>
            </w:r>
            <w:r>
              <w:rPr>
                <w:rStyle w:val="VerbatimChar"/>
              </w:rPr>
              <w:t xml:space="preserve">code_of_practice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文书类型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industries</w:t>
            </w:r>
          </w:p>
        </w:tc>
        <w:tc>
          <w:tcPr/>
          <w:p>
            <w:pPr>
              <w:pStyle w:val="Compact"/>
            </w:pPr>
            <w:r>
              <w:t xml:space="preserve">TEXT(JSON)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["cross_industry"]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行业标签数组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TEXT(JSON)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主题标签数组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issuing_body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发布/监管机关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rPr>
                <w:rStyle w:val="VerbatimChar"/>
              </w:rPr>
              <w:t xml:space="preserve">in_force</w:t>
            </w:r>
            <w:r>
              <w:t xml:space="preserve">,</w:t>
            </w:r>
            <w:r>
              <w:rPr>
                <w:rStyle w:val="VerbatimChar"/>
              </w:rPr>
              <w:t xml:space="preserve">guidance_current</w:t>
            </w:r>
            <w:r>
              <w:t xml:space="preserve">,</w:t>
            </w:r>
            <w:r>
              <w:rPr>
                <w:rStyle w:val="VerbatimChar"/>
              </w:rPr>
              <w:t xml:space="preserve">superseded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publication_date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公布日期/年月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current_version_date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当前版本日期；未知则空，不推断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parent_external_id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NULL；逻辑自关联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上位文书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义务导向摘要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官方来源链接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官方来源名称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source_checked_at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来源核验时间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内容指纹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source_payload</w:t>
            </w:r>
          </w:p>
        </w:tc>
        <w:tc>
          <w:tcPr/>
          <w:p>
            <w:pPr>
              <w:pStyle w:val="Compact"/>
            </w:pPr>
            <w:r>
              <w:t xml:space="preserve">TEXT(JSON)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原始种子快照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隐式主键索引：</w:t>
      </w:r>
      <w:r>
        <w:rPr>
          <w:rStyle w:val="VerbatimChar"/>
        </w:rPr>
        <w:t xml:space="preserve">id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隐式唯一索引：</w:t>
      </w:r>
      <w:r>
        <w:rPr>
          <w:rStyle w:val="VerbatimChar"/>
        </w:rPr>
        <w:t xml:space="preserve">external_id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idx_regulations_jurisdiction_status (jurisdiction, status)</w:t>
      </w:r>
      <w:r>
        <w:rPr>
          <w:rFonts w:hint="eastAsia"/>
        </w:rPr>
        <w:t xml:space="preserve">：法域/状态筛选。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idx_regulations_parent (parent_external_id)</w:t>
      </w:r>
      <w:r>
        <w:rPr>
          <w:rFonts w:hint="eastAsia"/>
        </w:rPr>
        <w:t xml:space="preserve">：父级关系查询。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idx_regulations_type (instrument_type)</w:t>
      </w:r>
      <w:r>
        <w:rPr>
          <w:rFonts w:hint="eastAsia"/>
        </w:rPr>
        <w:t xml:space="preserve">：文书类型筛选。</w:t>
      </w:r>
    </w:p>
    <w:bookmarkEnd w:id="13"/>
    <w:bookmarkStart w:id="14" w:name="表定义articles"/>
    <w:p>
      <w:pPr>
        <w:pStyle w:val="Heading2"/>
      </w:pPr>
      <w:r>
        <w:t xml:space="preserve">6. </w:t>
      </w:r>
      <w:r>
        <w:rPr>
          <w:rFonts w:hint="eastAsia"/>
        </w:rPr>
        <w:t xml:space="preserve">表定义：articles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内部稳定主键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外部稳定条文标识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regulations.id</w:t>
            </w:r>
            <w:r>
              <w:t xml:space="preserve">, ON DELETE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条号/章节锚点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义务标题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text_summary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结构化义务摘要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TEXT(JSON)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条文生效日期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版本/核验标签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source_anchor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官方原文定位锚点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官方来源链接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内容指纹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隐式主键索引：</w:t>
      </w:r>
      <w:r>
        <w:rPr>
          <w:rStyle w:val="VerbatimChar"/>
        </w:rPr>
        <w:t xml:space="preserve">id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隐式唯一索引：</w:t>
      </w:r>
      <w:r>
        <w:rPr>
          <w:rStyle w:val="VerbatimChar"/>
        </w:rPr>
        <w:t xml:space="preserve">external_id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idx_articles_regulation (regulation_id, provision_number)</w:t>
      </w:r>
      <w:r>
        <w:rPr>
          <w:rFonts w:hint="eastAsia"/>
        </w:rPr>
        <w:t xml:space="preserve">：详情页按法规读取并按条号排序。</w:t>
      </w:r>
    </w:p>
    <w:bookmarkEnd w:id="14"/>
    <w:bookmarkStart w:id="15" w:name="表定义updates"/>
    <w:p>
      <w:pPr>
        <w:pStyle w:val="Heading2"/>
      </w:pPr>
      <w:r>
        <w:t xml:space="preserve">7. </w:t>
      </w:r>
      <w:r>
        <w:rPr>
          <w:rFonts w:hint="eastAsia"/>
        </w:rPr>
        <w:t xml:space="preserve">表定义：updates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内部稳定主键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外部稳定事件标识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NULL, FK →</w:t>
            </w:r>
            <w:r>
              <w:t xml:space="preserve"> </w:t>
            </w:r>
            <w:r>
              <w:rPr>
                <w:rStyle w:val="VerbatimChar"/>
              </w:rPr>
              <w:t xml:space="preserve">regulations.id</w:t>
            </w:r>
            <w:r>
              <w:t xml:space="preserve">, ON DELETE SET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jurisdiction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rPr>
                <w:rStyle w:val="VerbatimChar"/>
              </w:rPr>
              <w:t xml:space="preserve">HK</w:t>
            </w:r>
            <w:r>
              <w:t xml:space="preserve">,</w:t>
            </w:r>
            <w:r>
              <w:rPr>
                <w:rStyle w:val="VerbatimChar"/>
              </w:rPr>
              <w:t xml:space="preserve">SG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rPr>
                <w:rStyle w:val="VerbatimChar"/>
              </w:rPr>
              <w:t xml:space="preserve">enactment</w:t>
            </w:r>
            <w:r>
              <w:t xml:space="preserve">,</w:t>
            </w:r>
            <w:r>
              <w:rPr>
                <w:rStyle w:val="VerbatimChar"/>
              </w:rPr>
              <w:t xml:space="preserve">commencement</w:t>
            </w:r>
            <w:r>
              <w:t xml:space="preserve">,</w:t>
            </w:r>
            <w:r>
              <w:rPr>
                <w:rStyle w:val="VerbatimChar"/>
              </w:rPr>
              <w:t xml:space="preserve">amendment</w:t>
            </w:r>
            <w:r>
              <w:t xml:space="preserve">,</w:t>
            </w:r>
            <w:r>
              <w:rPr>
                <w:rStyle w:val="VerbatimChar"/>
              </w:rPr>
              <w:t xml:space="preserve">guidance_release</w:t>
            </w:r>
            <w:r>
              <w:t xml:space="preserve">,</w:t>
            </w:r>
            <w:r>
              <w:rPr>
                <w:rStyle w:val="VerbatimChar"/>
              </w:rPr>
              <w:t xml:space="preserve">guidance_revision</w:t>
            </w:r>
            <w:r>
              <w:t xml:space="preserve">,</w:t>
            </w:r>
            <w:r>
              <w:rPr>
                <w:rStyle w:val="VerbatimChar"/>
              </w:rPr>
              <w:t xml:space="preserve">source_refresh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英文事件摘要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rPr>
                <w:rStyle w:val="VerbatimChar"/>
              </w:rPr>
              <w:t xml:space="preserve">high</w:t>
            </w:r>
            <w:r>
              <w:t xml:space="preserve">,</w:t>
            </w:r>
            <w:r>
              <w:rPr>
                <w:rStyle w:val="VerbatimChar"/>
              </w:rPr>
              <w:t xml:space="preserve">medium</w:t>
            </w:r>
            <w:r>
              <w:t xml:space="preserve">,</w:t>
            </w:r>
            <w:r>
              <w:rPr>
                <w:rStyle w:val="VerbatimChar"/>
              </w:rPr>
              <w:t xml:space="preserve">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industries</w:t>
            </w:r>
          </w:p>
        </w:tc>
        <w:tc>
          <w:tcPr/>
          <w:p>
            <w:pPr>
              <w:pStyle w:val="Compact"/>
            </w:pPr>
            <w:r>
              <w:t xml:space="preserve">TEXT(JSON)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["cross_industry"]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TEXT(JSON)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summary_zh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DEFAULT </w:t>
            </w: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中文一句话摘要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事件官方来源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source_checked_at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来源核验时间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内容指纹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previous_version_external_id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NULL；逻辑关联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上一版本外部标识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隐式主键索引：</w:t>
      </w:r>
      <w:r>
        <w:rPr>
          <w:rStyle w:val="VerbatimChar"/>
        </w:rPr>
        <w:t xml:space="preserve">id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隐式唯一索引：</w:t>
      </w:r>
      <w:r>
        <w:rPr>
          <w:rStyle w:val="VerbatimChar"/>
        </w:rPr>
        <w:t xml:space="preserve">external_id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idx_updates_date_jurisdiction (event_date DESC, jurisdiction)</w:t>
      </w:r>
      <w:r>
        <w:rPr>
          <w:rFonts w:hint="eastAsia"/>
        </w:rPr>
        <w:t xml:space="preserve">：首页/timeline</w:t>
      </w:r>
      <w:r>
        <w:t xml:space="preserve"> </w:t>
      </w:r>
      <w:r>
        <w:rPr>
          <w:rFonts w:hint="eastAsia"/>
        </w:rPr>
        <w:t xml:space="preserve">的倒序与法域过滤。</w:t>
      </w:r>
    </w:p>
    <w:bookmarkEnd w:id="15"/>
    <w:bookmarkStart w:id="16" w:name="表定义subscribers"/>
    <w:p>
      <w:pPr>
        <w:pStyle w:val="Heading2"/>
      </w:pPr>
      <w:r>
        <w:t xml:space="preserve">8. </w:t>
      </w:r>
      <w:r>
        <w:rPr>
          <w:rFonts w:hint="eastAsia"/>
        </w:rPr>
        <w:t xml:space="preserve">表定义：subscribers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订阅人主键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UNIQUE COLLATE NOCASE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大小写不敏感的唯一邮箱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daily_briefing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0, CHECK IN (0,1)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是否每日简报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update_alert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0, CHECK IN (0,1)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是否即时更新提醒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jurisdiction_plan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, CHECK IN (</w:t>
            </w:r>
            <w:r>
              <w:rPr>
                <w:rStyle w:val="VerbatimChar"/>
              </w:rPr>
              <w:t xml:space="preserve">HK</w:t>
            </w:r>
            <w:r>
              <w:t xml:space="preserve">,</w:t>
            </w:r>
            <w:r>
              <w:rPr>
                <w:rStyle w:val="VerbatimChar"/>
              </w:rPr>
              <w:t xml:space="preserve">SG</w:t>
            </w:r>
            <w:r>
              <w:t xml:space="preserve">,</w:t>
            </w:r>
            <w:r>
              <w:rPr>
                <w:rStyle w:val="VerbatimChar"/>
              </w:rPr>
              <w:t xml:space="preserve">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固定三档法域方案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jurisdictions</w:t>
            </w:r>
          </w:p>
        </w:tc>
        <w:tc>
          <w:tcPr/>
          <w:p>
            <w:pPr>
              <w:pStyle w:val="Compact"/>
            </w:pPr>
            <w:r>
              <w:t xml:space="preserve">TEXT(JSON)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["HK","SG"]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由方案派生的法域数组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1, CHECK IN (0,1)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有效/软退订状态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manage_token_hash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浏览器管理随机令牌的</w:t>
            </w:r>
            <w:r>
              <w:t xml:space="preserve"> SHA-256 </w:t>
            </w:r>
            <w:r>
              <w:rPr>
                <w:rFonts w:hint="eastAsia"/>
              </w:rPr>
              <w:t xml:space="preserve">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最近同意/重新订阅时间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unsubscribed_at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退订时间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隐式主键索引：</w:t>
      </w:r>
      <w:r>
        <w:rPr>
          <w:rStyle w:val="VerbatimChar"/>
        </w:rPr>
        <w:t xml:space="preserve">id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隐式大小写不敏感唯一索引：</w:t>
      </w:r>
      <w:r>
        <w:rPr>
          <w:rStyle w:val="VerbatimChar"/>
        </w:rPr>
        <w:t xml:space="preserve">email COLLATE NOCASE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idx_subscribers_delivery (active, daily_briefing, update_alert)</w:t>
      </w:r>
      <w:r>
        <w:rPr>
          <w:rFonts w:hint="eastAsia"/>
        </w:rPr>
        <w:t xml:space="preserve">：dispatch</w:t>
      </w:r>
      <w:r>
        <w:t xml:space="preserve"> </w:t>
      </w:r>
      <w:r>
        <w:rPr>
          <w:rFonts w:hint="eastAsia"/>
        </w:rPr>
        <w:t xml:space="preserve">选取有效收件人。</w:t>
      </w:r>
    </w:p>
    <w:bookmarkEnd w:id="16"/>
    <w:bookmarkStart w:id="17" w:name="表定义mail_log"/>
    <w:p>
      <w:pPr>
        <w:pStyle w:val="Heading2"/>
      </w:pPr>
      <w:r>
        <w:t xml:space="preserve">9. </w:t>
      </w:r>
      <w:r>
        <w:rPr>
          <w:rFonts w:hint="eastAsia"/>
        </w:rPr>
        <w:t xml:space="preserve">表定义：mail_log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邮件审计主键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subscriber_id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NULL, FK →</w:t>
            </w:r>
            <w:r>
              <w:t xml:space="preserve"> </w:t>
            </w:r>
            <w:r>
              <w:rPr>
                <w:rStyle w:val="VerbatimChar"/>
              </w:rPr>
              <w:t xml:space="preserve">subscribers.id</w:t>
            </w:r>
            <w:r>
              <w:t xml:space="preserve">, ON DELETE SET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关联订阅人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rPr>
                <w:rStyle w:val="VerbatimChar"/>
              </w:rPr>
              <w:t xml:space="preserve">daily_briefing</w:t>
            </w:r>
            <w:r>
              <w:t xml:space="preserve">,</w:t>
            </w:r>
            <w:r>
              <w:rPr>
                <w:rStyle w:val="VerbatimChar"/>
              </w:rPr>
              <w:t xml:space="preserve">update_alert</w:t>
            </w:r>
            <w:r>
              <w:t xml:space="preserve">,</w:t>
            </w:r>
            <w:r>
              <w:rPr>
                <w:rStyle w:val="VerbatimChar"/>
              </w:rPr>
              <w:t xml:space="preserve">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rPr>
                <w:rStyle w:val="VerbatimChar"/>
              </w:rPr>
              <w:t xml:space="preserve">queued</w:t>
            </w:r>
            <w:r>
              <w:t xml:space="preserve">,</w:t>
            </w:r>
            <w:r>
              <w:rPr>
                <w:rStyle w:val="VerbatimChar"/>
              </w:rPr>
              <w:t xml:space="preserve">sent</w:t>
            </w:r>
            <w:r>
              <w:t xml:space="preserve">,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rPr>
                <w:rStyle w:val="VerbatimChar"/>
              </w:rPr>
              <w:t xml:space="preserve">skipped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真实发送结果状态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lawrence_gateway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发送提供方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provider_message_id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提供方消息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发件账号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gateway_response_json</w:t>
            </w:r>
          </w:p>
        </w:tc>
        <w:tc>
          <w:tcPr/>
          <w:p>
            <w:pPr>
              <w:pStyle w:val="Compact"/>
            </w:pPr>
            <w:r>
              <w:t xml:space="preserve">TEXT(JSON)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未改写的</w:t>
            </w:r>
            <w:r>
              <w:t xml:space="preserve"> gateway </w:t>
            </w:r>
            <w:r>
              <w:rPr>
                <w:rFonts w:hint="eastAsia"/>
              </w:rPr>
              <w:t xml:space="preserve">返回快照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内容/收件人组合指纹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失败或跳过原因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成功送达时间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日志创建时间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隐式主键索引：</w:t>
      </w:r>
      <w:r>
        <w:rPr>
          <w:rStyle w:val="VerbatimChar"/>
        </w:rPr>
        <w:t xml:space="preserve">id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idx_mail_log_subscriber_date (subscriber_id, attempted_at DESC)</w:t>
      </w:r>
      <w:r>
        <w:rPr>
          <w:rFonts w:hint="eastAsia"/>
        </w:rPr>
        <w:t xml:space="preserve">：按订阅人追溯。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条件唯一索引</w:t>
      </w:r>
      <w:r>
        <w:t xml:space="preserve"> </w:t>
      </w:r>
      <w:r>
        <w:rPr>
          <w:rStyle w:val="VerbatimChar"/>
        </w:rPr>
        <w:t xml:space="preserve">idx_mail_log_idempotency (subscriber_id, message_type, payload_hash) WHERE status='sent'</w:t>
      </w:r>
      <w:r>
        <w:rPr>
          <w:rFonts w:hint="eastAsia"/>
        </w:rPr>
        <w:t xml:space="preserve">：同一订阅人、消息类型与负载只允许一条成功记录。</w:t>
      </w:r>
    </w:p>
    <w:bookmarkEnd w:id="17"/>
    <w:bookmarkStart w:id="18" w:name="环境变量与配置示例"/>
    <w:p>
      <w:pPr>
        <w:pStyle w:val="Heading2"/>
      </w:pPr>
      <w:r>
        <w:t xml:space="preserve">10. </w:t>
      </w:r>
      <w:r>
        <w:rPr>
          <w:rFonts w:hint="eastAsia"/>
        </w:rPr>
        <w:t xml:space="preserve">环境变量与配置示例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.env.example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PUBLIC_BASE_URL=https://your-public-miaoda-url.aiforce.cloud</w:t>
      </w:r>
      <w:r>
        <w:br/>
      </w:r>
      <w:r>
        <w:rPr>
          <w:rStyle w:val="VerbatimChar"/>
        </w:rPr>
        <w:t xml:space="preserve">MANAGE_LINK_SECRET=replace-with-a-long-random-secret</w:t>
      </w:r>
      <w:r>
        <w:br/>
      </w:r>
      <w:r>
        <w:rPr>
          <w:rStyle w:val="VerbatimChar"/>
        </w:rPr>
        <w:t xml:space="preserve">DISPATCH_API_KEY=replace-with-a-long-random-secret</w:t>
      </w:r>
      <w:r>
        <w:br/>
      </w:r>
      <w:r>
        <w:rPr>
          <w:rStyle w:val="VerbatimChar"/>
        </w:rPr>
        <w:t xml:space="preserve">MAIL_LOG_API_KEY=replace-with-a-long-random-secret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运行时可选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监听端口，默认</w:t>
            </w:r>
            <w:r>
              <w:t xml:space="preserve"> 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托管平台通常注入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真实邮件必需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生成管理/退订绝对链接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发布成功后填写真实</w:t>
            </w:r>
            <w:r>
              <w:t xml:space="preserve"> public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MANAGE_LINK_SECRET</w:t>
            </w:r>
          </w:p>
        </w:tc>
        <w:tc>
          <w:tcPr/>
          <w:p>
            <w:pPr>
              <w:pStyle w:val="Compact"/>
            </w:pPr>
            <w:r>
              <w:t xml:space="preserve">dispatch </w:t>
            </w: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t xml:space="preserve">HMAC </w:t>
            </w:r>
            <w:r>
              <w:rPr>
                <w:rFonts w:hint="eastAsia"/>
              </w:rPr>
              <w:t xml:space="preserve">收件人管理链接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长随机值，仅服务端保存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DISPATCH_API_KEY</w:t>
            </w:r>
          </w:p>
        </w:tc>
        <w:tc>
          <w:tcPr/>
          <w:p>
            <w:pPr>
              <w:pStyle w:val="Compact"/>
            </w:pPr>
            <w:r>
              <w:t xml:space="preserve">dispatch </w:t>
            </w: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保护消息生成端点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调度器放在</w:t>
            </w:r>
            <w:r>
              <w:t xml:space="preserve"> </w:t>
            </w:r>
            <w:r>
              <w:rPr>
                <w:rStyle w:val="VerbatimChar"/>
              </w:rPr>
              <w:t xml:space="preserve">x-dispatch-key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MAIL_LOG_API_KEY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邮件回执必需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保护邮件日志端点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回执调用放在</w:t>
            </w:r>
            <w:r>
              <w:t xml:space="preserve"> </w:t>
            </w:r>
            <w:r>
              <w:rPr>
                <w:rStyle w:val="VerbatimChar"/>
              </w:rPr>
              <w:t xml:space="preserve">x-mail-log-key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若采用下述目标数据库适配器，建议新增项目级变量（名称由</w:t>
      </w:r>
      <w:r>
        <w:t xml:space="preserve"> DataTrace </w:t>
      </w:r>
      <w:r>
        <w:rPr>
          <w:rFonts w:hint="eastAsia"/>
        </w:rPr>
        <w:t xml:space="preserve">约定，并非已实现）：</w:t>
      </w:r>
    </w:p>
    <w:p>
      <w:pPr>
        <w:pStyle w:val="SourceCode"/>
      </w:pPr>
      <w:r>
        <w:rPr>
          <w:rStyle w:val="VerbatimChar"/>
        </w:rPr>
        <w:t xml:space="preserve">DB_DRIVER=miaoda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DB_DRIVER=cloudbase</w:t>
      </w:r>
      <w:r>
        <w:br/>
      </w:r>
      <w:r>
        <w:rPr>
          <w:rStyle w:val="VerbatimChar"/>
        </w:rPr>
        <w:t xml:space="preserve">TCB_ENV_ID=&lt;cloudbase-environment-id&gt;</w:t>
      </w:r>
    </w:p>
    <w:p>
      <w:pPr>
        <w:pStyle w:val="FirstParagraph"/>
      </w:pPr>
      <w:r>
        <w:rPr>
          <w:rFonts w:hint="eastAsia"/>
        </w:rPr>
        <w:t xml:space="preserve">云端凭据必须通过妙搭/CloudBase</w:t>
      </w:r>
      <w:r>
        <w:t xml:space="preserve"> </w:t>
      </w:r>
      <w:r>
        <w:rPr>
          <w:rFonts w:hint="eastAsia"/>
        </w:rPr>
        <w:t xml:space="preserve">的服务端秘密管理或运行身份注入，不得放入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、Git </w:t>
      </w:r>
      <w:r>
        <w:rPr>
          <w:rFonts w:hint="eastAsia"/>
        </w:rPr>
        <w:t xml:space="preserve">或返回给浏览器。</w:t>
      </w:r>
    </w:p>
    <w:bookmarkEnd w:id="18"/>
    <w:bookmarkStart w:id="19" w:name="依赖与运行要求"/>
    <w:p>
      <w:pPr>
        <w:pStyle w:val="Heading2"/>
      </w:pPr>
      <w:r>
        <w:t xml:space="preserve">11. </w:t>
      </w:r>
      <w:r>
        <w:rPr>
          <w:rFonts w:hint="eastAsia"/>
        </w:rPr>
        <w:t xml:space="preserve">依赖与运行要求</w:t>
      </w:r>
    </w:p>
    <w:p>
      <w:pPr>
        <w:pStyle w:val="Compact"/>
        <w:numPr>
          <w:ilvl w:val="0"/>
          <w:numId w:val="1008"/>
        </w:numPr>
      </w:pPr>
      <w:r>
        <w:t xml:space="preserve">Node.js</w:t>
      </w:r>
      <w:r>
        <w:t xml:space="preserve"> </w:t>
      </w:r>
      <w:r>
        <w:rPr>
          <w:rStyle w:val="VerbatimChar"/>
        </w:rPr>
        <w:t xml:space="preserve">&gt;=22.5.0</w:t>
      </w:r>
      <w:r>
        <w:rPr>
          <w:rFonts w:hint="eastAsia"/>
        </w:rPr>
        <w:t xml:space="preserve">；依赖</w:t>
      </w:r>
      <w:r>
        <w:t xml:space="preserve"> Node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node:http</w:t>
      </w:r>
      <w:r>
        <w:t xml:space="preserve">、</w:t>
      </w:r>
      <w:r>
        <w:rPr>
          <w:rStyle w:val="VerbatimChar"/>
        </w:rPr>
        <w:t xml:space="preserve">node:sqlite</w:t>
      </w:r>
      <w:r>
        <w:t xml:space="preserve">、</w:t>
      </w:r>
      <w:r>
        <w:rPr>
          <w:rStyle w:val="VerbatimChar"/>
        </w:rPr>
        <w:t xml:space="preserve">node:crypto</w:t>
      </w:r>
      <w:r>
        <w:t xml:space="preserve">、</w:t>
      </w:r>
      <w:r>
        <w:rPr>
          <w:rStyle w:val="VerbatimChar"/>
        </w:rPr>
        <w:t xml:space="preserve">node:fs</w:t>
      </w:r>
      <w:r>
        <w:t xml:space="preserve">、</w:t>
      </w:r>
      <w:r>
        <w:rPr>
          <w:rStyle w:val="VerbatimChar"/>
        </w:rPr>
        <w:t xml:space="preserve">node:path</w:t>
      </w:r>
      <w:r>
        <w:t xml:space="preserve">、</w:t>
      </w:r>
      <w:r>
        <w:rPr>
          <w:rStyle w:val="VerbatimChar"/>
        </w:rPr>
        <w:t xml:space="preserve">node:url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package-lock.json</w:t>
      </w:r>
      <w:r>
        <w:t xml:space="preserve"> </w:t>
      </w:r>
      <w:r>
        <w:rPr>
          <w:rFonts w:hint="eastAsia"/>
        </w:rPr>
        <w:t xml:space="preserve">当前无第三方运行时包；本地启动不需要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rPr>
          <w:rFonts w:hint="eastAsia"/>
        </w:rPr>
        <w:t xml:space="preserve">下载业务依赖。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前端为原生</w:t>
      </w:r>
      <w:r>
        <w:t xml:space="preserve"> </w:t>
      </w:r>
      <w:r>
        <w:rPr>
          <w:rFonts w:hint="eastAsia"/>
        </w:rPr>
        <w:t xml:space="preserve">HTML/CSS/JavaScript，使用浏览器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、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和</w:t>
      </w:r>
      <w:r>
        <w:t xml:space="preserve"> URL API。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自动化测试：Node</w:t>
      </w:r>
      <w:r>
        <w:t xml:space="preserve">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node:test</w:t>
      </w:r>
      <w:r>
        <w:rPr>
          <w:rFonts w:hint="eastAsia"/>
        </w:rPr>
        <w:t xml:space="preserve">；UI</w:t>
      </w:r>
      <w:r>
        <w:t xml:space="preserve"> </w:t>
      </w:r>
      <w:r>
        <w:rPr>
          <w:rFonts w:hint="eastAsia"/>
        </w:rPr>
        <w:t xml:space="preserve">烟测使用</w:t>
      </w:r>
      <w:r>
        <w:t xml:space="preserve"> Lawrence Python </w:t>
      </w:r>
      <w:r>
        <w:rPr>
          <w:rFonts w:hint="eastAsia"/>
        </w:rPr>
        <w:t xml:space="preserve">环境中的</w:t>
      </w:r>
      <w:r>
        <w:t xml:space="preserve"> Playwright </w:t>
      </w:r>
      <w:r>
        <w:rPr>
          <w:rFonts w:hint="eastAsia"/>
        </w:rPr>
        <w:t xml:space="preserve">工具链。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妙搭目标脚手架可能自带</w:t>
      </w:r>
      <w:r>
        <w:t xml:space="preserve"> NestJS/React </w:t>
      </w:r>
      <w:r>
        <w:rPr>
          <w:rFonts w:hint="eastAsia"/>
        </w:rPr>
        <w:t xml:space="preserve">和数据库插件；迁移时应服从初始化仓库的</w:t>
      </w:r>
      <w:r>
        <w:t xml:space="preserve"> </w:t>
      </w:r>
      <w:r>
        <w:rPr>
          <w:rStyle w:val="VerbatimChar"/>
        </w:rPr>
        <w:t xml:space="preserve">.agents/skills/plugin-guide/SKILL.md</w:t>
      </w:r>
      <w:r>
        <w:rPr>
          <w:rFonts w:hint="eastAsia"/>
        </w:rPr>
        <w:t xml:space="preserve">，不要把当前零依赖声明错误套用到目标脚手架。</w:t>
      </w:r>
    </w:p>
    <w:p>
      <w:pPr>
        <w:pStyle w:val="Compact"/>
        <w:numPr>
          <w:ilvl w:val="0"/>
          <w:numId w:val="1008"/>
        </w:numPr>
      </w:pPr>
      <w:r>
        <w:t xml:space="preserve">CloudBase </w:t>
      </w:r>
      <w:r>
        <w:rPr>
          <w:rFonts w:hint="eastAsia"/>
        </w:rPr>
        <w:t xml:space="preserve">备选路线需要在目标分支新增官方</w:t>
      </w:r>
      <w:r>
        <w:t xml:space="preserve"> Node </w:t>
      </w:r>
      <w:r>
        <w:rPr>
          <w:rFonts w:hint="eastAsia"/>
        </w:rPr>
        <w:t xml:space="preserve">SDK/运行时依赖，并在</w:t>
      </w:r>
      <w:r>
        <w:t xml:space="preserve"> lockfile </w:t>
      </w:r>
      <w:r>
        <w:rPr>
          <w:rFonts w:hint="eastAsia"/>
        </w:rPr>
        <w:t xml:space="preserve">固定版本；当前代码尚未安装该</w:t>
      </w:r>
      <w:r>
        <w:t xml:space="preserve"> SDK。</w:t>
      </w:r>
    </w:p>
    <w:bookmarkEnd w:id="19"/>
    <w:bookmarkStart w:id="20" w:name="全部-api-端点"/>
    <w:p>
      <w:pPr>
        <w:pStyle w:val="Heading2"/>
      </w:pPr>
      <w:r>
        <w:t xml:space="preserve">12. </w:t>
      </w:r>
      <w:r>
        <w:rPr>
          <w:rFonts w:hint="eastAsia"/>
        </w:rPr>
        <w:t xml:space="preserve">全部</w:t>
      </w:r>
      <w:r>
        <w:t xml:space="preserve"> API </w:t>
      </w: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除标注外均返回</w:t>
      </w:r>
      <w:r>
        <w:t xml:space="preserve"> </w:t>
      </w:r>
      <w:r>
        <w:rPr>
          <w:rFonts w:hint="eastAsia"/>
        </w:rPr>
        <w:t xml:space="preserve">JSON；未知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404。请求体上限</w:t>
      </w:r>
      <w:r>
        <w:t xml:space="preserve"> 32 KiB。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方法与路径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服务状态、数据库连接、22/26/16/有效订阅数、08:00</w:t>
            </w:r>
            <w:r>
              <w:t xml:space="preserve"> </w:t>
            </w:r>
            <w:r>
              <w:rPr>
                <w:rFonts w:hint="eastAsia"/>
              </w:rPr>
              <w:t xml:space="preserve">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真实数据库聚合读取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/api/taxonomy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industries/topics </w:t>
            </w:r>
            <w:r>
              <w:rPr>
                <w:rFonts w:hint="eastAsia"/>
              </w:rPr>
              <w:t xml:space="preserve">去重列表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真实法规表</w:t>
            </w:r>
            <w:r>
              <w:t xml:space="preserve"> JSON </w:t>
            </w:r>
            <w:r>
              <w:rPr>
                <w:rFonts w:hint="eastAsia"/>
              </w:rPr>
              <w:t xml:space="preserve">分类读取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/api/regulations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查询：</w:t>
            </w:r>
            <w:r>
              <w:rPr>
                <w:rStyle w:val="VerbatimChar"/>
              </w:rPr>
              <w:t xml:space="preserve">jurisdiction=HK|SG</w:t>
            </w:r>
            <w:r>
              <w:t xml:space="preserve">、</w:t>
            </w:r>
            <w:r>
              <w:rPr>
                <w:rStyle w:val="VerbatimChar"/>
              </w:rPr>
              <w:t xml:space="preserve">industry</w:t>
            </w:r>
            <w:r>
              <w:t xml:space="preserve">、</w:t>
            </w:r>
            <w:r>
              <w:rPr>
                <w:rStyle w:val="VerbatimChar"/>
              </w:rPr>
              <w:t xml:space="preserve">topic</w:t>
            </w:r>
            <w:r>
              <w:t xml:space="preserve">、</w:t>
            </w:r>
            <w:r>
              <w:rPr>
                <w:rStyle w:val="VerbatimChar"/>
              </w:rPr>
              <w:t xml:space="preserve">type</w:t>
            </w:r>
            <w:r>
              <w:t xml:space="preserve">、</w:t>
            </w:r>
            <w:r>
              <w:rPr>
                <w:rStyle w:val="VerbatimChar"/>
              </w:rPr>
              <w:t xml:space="preserve">q</w:t>
            </w:r>
            <w:r>
              <w:rPr>
                <w:rFonts w:hint="eastAsia"/>
              </w:rPr>
              <w:t xml:space="preserve">；可组合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法规列表与总数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真实数据库筛选/检索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/api/regulations/:id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单法规、所属</w:t>
            </w:r>
            <w:r>
              <w:t xml:space="preserve"> articles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updates；无记录</w:t>
            </w:r>
            <w:r>
              <w:t xml:space="preserve"> 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真实三表关联读取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/api/updates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查询：</w:t>
            </w:r>
            <w:r>
              <w:rPr>
                <w:rStyle w:val="VerbatimChar"/>
              </w:rPr>
              <w:t xml:space="preserve">jurisdiction</w:t>
            </w:r>
            <w:r>
              <w:t xml:space="preserve">、</w:t>
            </w:r>
            <w:r>
              <w:rPr>
                <w:rStyle w:val="VerbatimChar"/>
              </w:rPr>
              <w:t xml:space="preserve">industry</w:t>
            </w:r>
            <w:r>
              <w:t xml:space="preserve">、</w:t>
            </w:r>
            <w:r>
              <w:rPr>
                <w:rStyle w:val="VerbatimChar"/>
              </w:rPr>
              <w:t xml:space="preserve">topic</w:t>
            </w:r>
            <w:r>
              <w:t xml:space="preserve">、</w:t>
            </w:r>
            <w:r>
              <w:rPr>
                <w:rStyle w:val="VerbatimChar"/>
              </w:rPr>
              <w:t xml:space="preserve">limit=1..100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事件倒序列表与总数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真实数据库读取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/api/briefings/preview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  <w:r>
              <w:t xml:space="preserve"> </w:t>
            </w:r>
            <w:r>
              <w:rPr>
                <w:rStyle w:val="VerbatimChar"/>
              </w:rPr>
              <w:t xml:space="preserve">jurisdiction=HK|SG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条、主题、生成时间、schedule、双语免责声明和文本预览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updates </w:t>
            </w:r>
            <w:r>
              <w:rPr>
                <w:rFonts w:hint="eastAsia"/>
              </w:rPr>
              <w:t xml:space="preserve">读取；仅生成不发信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/api/dispatch/messages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x-dispatch-key</w:t>
            </w:r>
            <w:r>
              <w:t xml:space="preserve">; </w:t>
            </w:r>
            <w:r>
              <w:rPr>
                <w:rFonts w:hint="eastAsia"/>
              </w:rPr>
              <w:t xml:space="preserve">JSON：</w:t>
            </w:r>
            <w:r>
              <w:rPr>
                <w:rStyle w:val="VerbatimChar"/>
              </w:rPr>
              <w:t xml:space="preserve">messageType=daily_briefing|update_alert</w:t>
            </w:r>
            <w:r>
              <w:rPr>
                <w:rFonts w:hint="eastAsia"/>
              </w:rPr>
              <w:t xml:space="preserve">，以及</w:t>
            </w:r>
            <w:r>
              <w:t xml:space="preserve"> </w:t>
            </w:r>
            <w:r>
              <w:rPr>
                <w:rStyle w:val="VerbatimChar"/>
              </w:rPr>
              <w:t xml:space="preserve">scheduledAt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updateId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按订阅人生成</w:t>
            </w:r>
            <w:r>
              <w:t xml:space="preserve"> gateway </w:t>
            </w:r>
            <w:r>
              <w:rPr>
                <w:rFonts w:hint="eastAsia"/>
              </w:rPr>
              <w:t xml:space="preserve">payload、管理/退订链接、幂等键；重复调用返回空消息列表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</w:t>
            </w:r>
            <w:r>
              <w:rPr>
                <w:rFonts w:hint="eastAsia"/>
              </w:rPr>
              <w:t xml:space="preserve">subscribers/updates，写</w:t>
            </w:r>
            <w:r>
              <w:t xml:space="preserve"> </w:t>
            </w:r>
            <w:r>
              <w:rPr>
                <w:rStyle w:val="VerbatimChar"/>
              </w:rPr>
              <w:t xml:space="preserve">dispatch_runs</w:t>
            </w:r>
            <w:r>
              <w:rPr>
                <w:rFonts w:hint="eastAsia"/>
              </w:rPr>
              <w:t xml:space="preserve">；不直接发信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/api/subscribers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JSON：</w:t>
            </w:r>
            <w:r>
              <w:rPr>
                <w:rStyle w:val="VerbatimChar"/>
              </w:rPr>
              <w:t xml:space="preserve">email</w:t>
            </w:r>
            <w:r>
              <w:t xml:space="preserve">、</w:t>
            </w:r>
            <w:r>
              <w:rPr>
                <w:rStyle w:val="VerbatimChar"/>
              </w:rPr>
              <w:t xml:space="preserve">dailyBriefing</w:t>
            </w:r>
            <w:r>
              <w:t xml:space="preserve">、</w:t>
            </w:r>
            <w:r>
              <w:rPr>
                <w:rStyle w:val="VerbatimChar"/>
              </w:rPr>
              <w:t xml:space="preserve">updateAlert</w:t>
            </w:r>
            <w:r>
              <w:t xml:space="preserve">、</w:t>
            </w:r>
            <w:r>
              <w:rPr>
                <w:rStyle w:val="VerbatimChar"/>
              </w:rPr>
              <w:t xml:space="preserve">jurisdictionPlan=HK|SG|ALL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Fonts w:hint="eastAsia"/>
              </w:rPr>
              <w:t xml:space="preserve">201/更新</w:t>
            </w:r>
            <w:r>
              <w:t xml:space="preserve"> </w:t>
            </w:r>
            <w:r>
              <w:rPr>
                <w:rFonts w:hint="eastAsia"/>
              </w:rPr>
              <w:t xml:space="preserve">200；公开订阅数据和一次性管理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upsert，真实持久化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/api/subscribers/:id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x-manage-token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?token=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单一订阅设置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校验随机</w:t>
            </w:r>
            <w:r>
              <w:t xml:space="preserve"> token </w:t>
            </w:r>
            <w:r>
              <w:rPr>
                <w:rFonts w:hint="eastAsia"/>
              </w:rPr>
              <w:t xml:space="preserve">哈希或</w:t>
            </w:r>
            <w:r>
              <w:t xml:space="preserve"> </w:t>
            </w:r>
            <w:r>
              <w:rPr>
                <w:rFonts w:hint="eastAsia"/>
              </w:rPr>
              <w:t xml:space="preserve">HMAC，真实读取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/api/subscribers/:id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同上；JSON</w:t>
            </w:r>
            <w:r>
              <w:t xml:space="preserve"> </w:t>
            </w:r>
            <w:r>
              <w:rPr>
                <w:rFonts w:hint="eastAsia"/>
              </w:rPr>
              <w:t xml:space="preserve">为两项</w:t>
            </w:r>
            <w:r>
              <w:t xml:space="preserve"> delivery </w:t>
            </w:r>
            <w:r>
              <w:rPr>
                <w:rFonts w:hint="eastAsia"/>
              </w:rPr>
              <w:t xml:space="preserve">与方案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更新后的订阅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真实持久化更新/重新启用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/api/subscribers/:id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active=false</w:t>
            </w:r>
            <w:r>
              <w:t xml:space="preserve"> </w:t>
            </w:r>
            <w:r>
              <w:rPr>
                <w:rFonts w:hint="eastAsia"/>
              </w:rPr>
              <w:t xml:space="preserve">的订阅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软退订，写</w:t>
            </w:r>
            <w:r>
              <w:t xml:space="preserve"> </w:t>
            </w:r>
            <w:r>
              <w:rPr>
                <w:rStyle w:val="VerbatimChar"/>
              </w:rPr>
              <w:t xml:space="preserve">active=0</w:t>
            </w:r>
            <w:r>
              <w:t xml:space="preserve">、</w:t>
            </w:r>
            <w:r>
              <w:rPr>
                <w:rStyle w:val="VerbatimChar"/>
              </w:rPr>
              <w:t xml:space="preserve">unsubscribed_at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/api/mail-log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x-mail-log-key</w:t>
            </w:r>
            <w:r>
              <w:t xml:space="preserve">; JSON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messageType</w:t>
            </w:r>
            <w:r>
              <w:t xml:space="preserve">、</w:t>
            </w:r>
            <w:r>
              <w:rPr>
                <w:rStyle w:val="VerbatimChar"/>
              </w:rPr>
              <w:t xml:space="preserve">gatewayResult</w:t>
            </w:r>
            <w:r>
              <w:rPr>
                <w:rFonts w:hint="eastAsia"/>
              </w:rPr>
              <w:t xml:space="preserve">、订阅人/主题/账号/时间等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  <w:r>
              <w:t xml:space="preserve"> id、payloadHash、status、providerMessageId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根据真实</w:t>
            </w:r>
            <w:r>
              <w:t xml:space="preserve"> gateway </w:t>
            </w:r>
            <w:r>
              <w:rPr>
                <w:rFonts w:hint="eastAsia"/>
              </w:rPr>
              <w:t xml:space="preserve">返回写</w:t>
            </w:r>
            <w:r>
              <w:t xml:space="preserve"> </w:t>
            </w:r>
            <w:r>
              <w:rPr>
                <w:rStyle w:val="VerbatimChar"/>
              </w:rPr>
              <w:t xml:space="preserve">mail_log</w:t>
            </w:r>
            <w:r>
              <w:rPr>
                <w:rFonts w:hint="eastAsia"/>
              </w:rPr>
              <w:t xml:space="preserve">；未发送则写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rPr>
                <w:rFonts w:hint="eastAsia"/>
              </w:rPr>
              <w:t xml:space="preserve">，不伪造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</w:p>
        </w:tc>
      </w:tr>
    </w:tbl>
    <w:p>
      <w:pPr>
        <w:pStyle w:val="BodyText"/>
      </w:pPr>
      <w:r>
        <w:t xml:space="preserve">HTTP </w:t>
      </w:r>
      <w:r>
        <w:rPr>
          <w:rFonts w:hint="eastAsia"/>
        </w:rPr>
        <w:t xml:space="preserve">错误语义：400</w:t>
      </w:r>
      <w:r>
        <w:t xml:space="preserve"> </w:t>
      </w:r>
      <w:r>
        <w:rPr>
          <w:rFonts w:hint="eastAsia"/>
        </w:rPr>
        <w:t xml:space="preserve">非法</w:t>
      </w:r>
      <w:r>
        <w:t xml:space="preserve"> </w:t>
      </w:r>
      <w:r>
        <w:rPr>
          <w:rFonts w:hint="eastAsia"/>
        </w:rPr>
        <w:t xml:space="preserve">JSON，401</w:t>
      </w:r>
      <w:r>
        <w:t xml:space="preserve"> API key </w:t>
      </w:r>
      <w:r>
        <w:rPr>
          <w:rFonts w:hint="eastAsia"/>
        </w:rPr>
        <w:t xml:space="preserve">无效，404</w:t>
      </w:r>
      <w:r>
        <w:t xml:space="preserve"> </w:t>
      </w:r>
      <w:r>
        <w:rPr>
          <w:rFonts w:hint="eastAsia"/>
        </w:rPr>
        <w:t xml:space="preserve">记录/端点不存在，409</w:t>
      </w:r>
      <w:r>
        <w:t xml:space="preserve"> </w:t>
      </w:r>
      <w:r>
        <w:rPr>
          <w:rFonts w:hint="eastAsia"/>
        </w:rPr>
        <w:t xml:space="preserve">非</w:t>
      </w:r>
      <w:r>
        <w:t xml:space="preserve"> 08:00 daily </w:t>
      </w:r>
      <w:r>
        <w:rPr>
          <w:rFonts w:hint="eastAsia"/>
        </w:rPr>
        <w:t xml:space="preserve">或业务冲突，413</w:t>
      </w:r>
      <w:r>
        <w:t xml:space="preserve"> </w:t>
      </w:r>
      <w:r>
        <w:rPr>
          <w:rFonts w:hint="eastAsia"/>
        </w:rPr>
        <w:t xml:space="preserve">请求过大，422</w:t>
      </w:r>
      <w:r>
        <w:t xml:space="preserve"> </w:t>
      </w:r>
      <w:r>
        <w:rPr>
          <w:rFonts w:hint="eastAsia"/>
        </w:rPr>
        <w:t xml:space="preserve">邮箱/方案/消息类型等校验失败，503</w:t>
      </w:r>
      <w:r>
        <w:t xml:space="preserve"> </w:t>
      </w:r>
      <w:r>
        <w:rPr>
          <w:rFonts w:hint="eastAsia"/>
        </w:rPr>
        <w:t xml:space="preserve">缺少生成管理链接所需</w:t>
      </w:r>
      <w:r>
        <w:t xml:space="preserve"> </w:t>
      </w:r>
      <w:r>
        <w:rPr>
          <w:rFonts w:hint="eastAsia"/>
        </w:rPr>
        <w:t xml:space="preserve">secret，500</w:t>
      </w:r>
      <w:r>
        <w:t xml:space="preserve"> </w:t>
      </w:r>
      <w:r>
        <w:rPr>
          <w:rFonts w:hint="eastAsia"/>
        </w:rPr>
        <w:t xml:space="preserve">未预期错误。</w:t>
      </w:r>
    </w:p>
    <w:bookmarkEnd w:id="20"/>
    <w:bookmarkStart w:id="21" w:name="现有-sqlite-实现与生命周期"/>
    <w:p>
      <w:pPr>
        <w:pStyle w:val="Heading2"/>
      </w:pPr>
      <w:r>
        <w:t xml:space="preserve">13. </w:t>
      </w:r>
      <w:r>
        <w:rPr>
          <w:rFonts w:hint="eastAsia"/>
        </w:rPr>
        <w:t xml:space="preserve">现有</w:t>
      </w:r>
      <w:r>
        <w:t xml:space="preserve"> SQLite </w:t>
      </w:r>
      <w:r>
        <w:rPr>
          <w:rFonts w:hint="eastAsia"/>
        </w:rPr>
        <w:t xml:space="preserve">实现与生命周期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openDatabase()</w:t>
      </w:r>
      <w:r>
        <w:t xml:space="preserve">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，打开</w:t>
      </w:r>
      <w:r>
        <w:t xml:space="preserve"> </w:t>
      </w:r>
      <w:r>
        <w:rPr>
          <w:rStyle w:val="VerbatimChar"/>
        </w:rPr>
        <w:t xml:space="preserve">data-trace.sqlite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schema.sql</w:t>
      </w:r>
      <w:r>
        <w:t xml:space="preserve"> </w:t>
      </w:r>
      <w:r>
        <w:rPr>
          <w:rFonts w:hint="eastAsia"/>
        </w:rPr>
        <w:t xml:space="preserve">开启</w:t>
      </w:r>
      <w:r>
        <w:t xml:space="preserve"> </w:t>
      </w:r>
      <w:r>
        <w:rPr>
          <w:rStyle w:val="VerbatimChar"/>
        </w:rPr>
        <w:t xml:space="preserve">foreign_keys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WAL，并以</w:t>
      </w:r>
      <w:r>
        <w:t xml:space="preserve"> </w:t>
      </w:r>
      <w:r>
        <w:rPr>
          <w:rStyle w:val="VerbatimChar"/>
        </w:rPr>
        <w:t xml:space="preserve">CREATE TABLE/INDEX IF NOT EXISTS</w:t>
      </w:r>
      <w:r>
        <w:t xml:space="preserve"> </w:t>
      </w:r>
      <w:r>
        <w:rPr>
          <w:rFonts w:hint="eastAsia"/>
        </w:rPr>
        <w:t xml:space="preserve">建库。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migrateDatabase()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PRAGMA table_info</w:t>
      </w:r>
      <w:r>
        <w:t xml:space="preserve"> </w:t>
      </w:r>
      <w:r>
        <w:rPr>
          <w:rFonts w:hint="eastAsia"/>
        </w:rPr>
        <w:t xml:space="preserve">为旧库补充</w:t>
      </w:r>
      <w:r>
        <w:t xml:space="preserve"> </w:t>
      </w:r>
      <w:r>
        <w:rPr>
          <w:rFonts w:hint="eastAsia"/>
        </w:rPr>
        <w:t xml:space="preserve">taxonomy、中文摘要、方案、账号和</w:t>
      </w:r>
      <w:r>
        <w:t xml:space="preserve"> gateway </w:t>
      </w:r>
      <w:r>
        <w:rPr>
          <w:rFonts w:hint="eastAsia"/>
        </w:rPr>
        <w:t xml:space="preserve">快照字段。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seedDatabase()</w:t>
      </w:r>
      <w:r>
        <w:t xml:space="preserve"> </w:t>
      </w:r>
      <w:r>
        <w:rPr>
          <w:rFonts w:hint="eastAsia"/>
        </w:rPr>
        <w:t xml:space="preserve">在显式事务中创建</w:t>
      </w:r>
      <w:r>
        <w:t xml:space="preserve"> ingestion </w:t>
      </w:r>
      <w:r>
        <w:rPr>
          <w:rFonts w:hint="eastAsia"/>
        </w:rPr>
        <w:t xml:space="preserve">run，删除已证伪的旧种子，通过稳定</w:t>
      </w:r>
      <w:r>
        <w:t xml:space="preserve"> id upsert 22/26/16 </w:t>
      </w:r>
      <w:r>
        <w:rPr>
          <w:rFonts w:hint="eastAsia"/>
        </w:rPr>
        <w:t xml:space="preserve">数据，最后标记成功；失败则回滚。</w:t>
      </w:r>
    </w:p>
    <w:p>
      <w:pPr>
        <w:pStyle w:val="Compact"/>
        <w:numPr>
          <w:ilvl w:val="0"/>
          <w:numId w:val="1009"/>
        </w:numPr>
      </w:pPr>
      <w:r>
        <w:t xml:space="preserve">SQLite </w:t>
      </w:r>
      <w:r>
        <w:rPr>
          <w:rFonts w:hint="eastAsia"/>
        </w:rPr>
        <w:t xml:space="preserve">是单实例文件数据库，适合本地演示和单进程降级，不适合作为多副本无共享磁盘的生产持久层。发布到妙搭或</w:t>
      </w:r>
      <w:r>
        <w:t xml:space="preserve"> CloudBase </w:t>
      </w:r>
      <w:r>
        <w:rPr>
          <w:rFonts w:hint="eastAsia"/>
        </w:rPr>
        <w:t xml:space="preserve">前必须换成托管数据库适配器，不能依赖把</w:t>
      </w:r>
      <w:r>
        <w:t xml:space="preserve"> </w:t>
      </w:r>
      <w:r>
        <w:rPr>
          <w:rStyle w:val="VerbatimChar"/>
        </w:rPr>
        <w:t xml:space="preserve">.sqlite</w:t>
      </w:r>
      <w:r>
        <w:t xml:space="preserve"> </w:t>
      </w:r>
      <w:r>
        <w:rPr>
          <w:rFonts w:hint="eastAsia"/>
        </w:rPr>
        <w:t xml:space="preserve">文件打包进镜像。</w:t>
      </w:r>
    </w:p>
    <w:bookmarkEnd w:id="21"/>
    <w:bookmarkStart w:id="25" w:name="接入妙搭应用数据库首选目标方案尚未执行"/>
    <w:p>
      <w:pPr>
        <w:pStyle w:val="Heading2"/>
      </w:pPr>
      <w:r>
        <w:t xml:space="preserve">14. </w:t>
      </w:r>
      <w:r>
        <w:rPr>
          <w:rFonts w:hint="eastAsia"/>
        </w:rPr>
        <w:t xml:space="preserve">接入妙搭应用数据库（首选目标方案，尚未执行）</w:t>
      </w:r>
    </w:p>
    <w:bookmarkStart w:id="22" w:name="前置条件"/>
    <w:p>
      <w:pPr>
        <w:pStyle w:val="Heading3"/>
      </w:pPr>
      <w:r>
        <w:t xml:space="preserve">14.1 </w:t>
      </w: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已授权用户具备</w:t>
      </w:r>
      <w:r>
        <w:t xml:space="preserve"> </w:t>
      </w:r>
      <w:r>
        <w:rPr>
          <w:rStyle w:val="VerbatimChar"/>
        </w:rPr>
        <w:t xml:space="preserve">spark:app:read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spark:app:write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创建或定位</w:t>
      </w:r>
      <w:r>
        <w:t xml:space="preserve"> </w:t>
      </w:r>
      <w:r>
        <w:rPr>
          <w:rStyle w:val="VerbatimChar"/>
        </w:rPr>
        <w:t xml:space="preserve">full_stack</w:t>
      </w:r>
      <w:r>
        <w:t xml:space="preserve"> </w:t>
      </w:r>
      <w:r>
        <w:rPr>
          <w:rFonts w:hint="eastAsia"/>
        </w:rPr>
        <w:t xml:space="preserve">妙搭应用并取得</w:t>
      </w:r>
      <w:r>
        <w:t xml:space="preserve"> </w:t>
      </w:r>
      <w:r>
        <w:rPr>
          <w:rStyle w:val="VerbatimChar"/>
        </w:rPr>
        <w:t xml:space="preserve">app_xxx</w:t>
      </w:r>
      <w:r>
        <w:rPr>
          <w:rFonts w:hint="eastAsia"/>
        </w:rPr>
        <w:t xml:space="preserve">；当前未取得。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目标仓库以</w:t>
      </w:r>
      <w:r>
        <w:t xml:space="preserve"> </w:t>
      </w:r>
      <w:r>
        <w:rPr>
          <w:rStyle w:val="VerbatimChar"/>
        </w:rPr>
        <w:t xml:space="preserve">sprint/default</w:t>
      </w:r>
      <w:r>
        <w:t xml:space="preserve"> </w:t>
      </w:r>
      <w:r>
        <w:rPr>
          <w:rFonts w:hint="eastAsia"/>
        </w:rPr>
        <w:t xml:space="preserve">为开发分支；初始化后必须读取仓库</w:t>
      </w:r>
      <w:r>
        <w:t xml:space="preserve"> </w:t>
      </w:r>
      <w:r>
        <w:rPr>
          <w:rStyle w:val="VerbatimChar"/>
        </w:rPr>
        <w:t xml:space="preserve">.agents/skills/plugin-guide/SKILL.md</w:t>
      </w:r>
      <w:r>
        <w:t xml:space="preserve">。</w:t>
      </w:r>
    </w:p>
    <w:bookmarkEnd w:id="22"/>
    <w:bookmarkStart w:id="23" w:name="代码适配"/>
    <w:p>
      <w:pPr>
        <w:pStyle w:val="Heading3"/>
      </w:pPr>
      <w:r>
        <w:t xml:space="preserve">14.2 </w:t>
      </w:r>
      <w:r>
        <w:rPr>
          <w:rFonts w:hint="eastAsia"/>
        </w:rPr>
        <w:t xml:space="preserve">代码适配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在妙搭脚手架中保留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rPr>
          <w:rFonts w:hint="eastAsia"/>
        </w:rPr>
        <w:t xml:space="preserve">对外契约与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rPr>
          <w:rFonts w:hint="eastAsia"/>
        </w:rPr>
        <w:t xml:space="preserve">的页面行为。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db.mjs</w:t>
      </w:r>
      <w:r>
        <w:t xml:space="preserve"> </w:t>
      </w:r>
      <w:r>
        <w:rPr>
          <w:rFonts w:hint="eastAsia"/>
        </w:rPr>
        <w:t xml:space="preserve">的直接</w:t>
      </w:r>
      <w:r>
        <w:t xml:space="preserve"> SQLite </w:t>
      </w:r>
      <w:r>
        <w:rPr>
          <w:rFonts w:hint="eastAsia"/>
        </w:rPr>
        <w:t xml:space="preserve">调用拆成</w:t>
      </w:r>
      <w:r>
        <w:t xml:space="preserve"> repository </w:t>
      </w:r>
      <w:r>
        <w:rPr>
          <w:rFonts w:hint="eastAsia"/>
        </w:rPr>
        <w:t xml:space="preserve">接口：法规/条文/事件查询、订阅</w:t>
      </w:r>
      <w:r>
        <w:t xml:space="preserve"> </w:t>
      </w:r>
      <w:r>
        <w:rPr>
          <w:rFonts w:hint="eastAsia"/>
        </w:rPr>
        <w:t xml:space="preserve">upsert/管理/退订、dispatch</w:t>
      </w:r>
      <w:r>
        <w:t xml:space="preserve"> </w:t>
      </w:r>
      <w:r>
        <w:rPr>
          <w:rFonts w:hint="eastAsia"/>
        </w:rPr>
        <w:t xml:space="preserve">幂等、邮件日志写入。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使用脚手架提供的应用数据库能力实现</w:t>
      </w:r>
      <w:r>
        <w:t xml:space="preserve"> </w:t>
      </w:r>
      <w:r>
        <w:rPr>
          <w:rFonts w:hint="eastAsia"/>
        </w:rPr>
        <w:t xml:space="preserve">repository；禁止前端直接拿数据库凭据。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rPr>
          <w:rFonts w:hint="eastAsia"/>
        </w:rPr>
        <w:t xml:space="preserve">按妙搭数据库实际</w:t>
      </w:r>
      <w:r>
        <w:t xml:space="preserve"> SQL </w:t>
      </w:r>
      <w:r>
        <w:rPr>
          <w:rFonts w:hint="eastAsia"/>
        </w:rPr>
        <w:t xml:space="preserve">方言转换为迁移文件；保持五表主键、外键、唯一性、CHECK</w:t>
      </w:r>
      <w:r>
        <w:t xml:space="preserve"> </w:t>
      </w:r>
      <w:r>
        <w:rPr>
          <w:rFonts w:hint="eastAsia"/>
        </w:rPr>
        <w:t xml:space="preserve">语义与上述索引。若目标方言不支持条件唯一索引，用事务内幂等表或组合唯一键实现“成功邮件仅一次”。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seed-data.mjs</w:t>
      </w:r>
      <w:r>
        <w:t xml:space="preserve"> </w:t>
      </w:r>
      <w:r>
        <w:rPr>
          <w:rFonts w:hint="eastAsia"/>
        </w:rPr>
        <w:t xml:space="preserve">迁为受控</w:t>
      </w:r>
      <w:r>
        <w:t xml:space="preserve"> seed </w:t>
      </w:r>
      <w:r>
        <w:rPr>
          <w:rFonts w:hint="eastAsia"/>
        </w:rPr>
        <w:t xml:space="preserve">job，以</w:t>
      </w:r>
      <w:r>
        <w:t xml:space="preserve"> </w:t>
      </w:r>
      <w:r>
        <w:rPr>
          <w:rStyle w:val="VerbatimChar"/>
        </w:rPr>
        <w:t xml:space="preserve">external_id</w:t>
      </w:r>
      <w:r>
        <w:t xml:space="preserve"> </w:t>
      </w:r>
      <w:r>
        <w:rPr>
          <w:rFonts w:hint="eastAsia"/>
        </w:rPr>
        <w:t xml:space="preserve">幂等导入，迁移后核验</w:t>
      </w:r>
      <w:r>
        <w:t xml:space="preserve"> 22/26/16 </w:t>
      </w:r>
      <w:r>
        <w:rPr>
          <w:rFonts w:hint="eastAsia"/>
        </w:rPr>
        <w:t xml:space="preserve">精确数量与禁入值。</w:t>
      </w:r>
    </w:p>
    <w:bookmarkEnd w:id="23"/>
    <w:bookmarkStart w:id="24" w:name="初始化数据库与发布步骤"/>
    <w:p>
      <w:pPr>
        <w:pStyle w:val="Heading3"/>
      </w:pPr>
      <w:r>
        <w:t xml:space="preserve">14.3 </w:t>
      </w:r>
      <w:r>
        <w:rPr>
          <w:rFonts w:hint="eastAsia"/>
        </w:rPr>
        <w:t xml:space="preserve">初始化、数据库与发布步骤</w:t>
      </w:r>
    </w:p>
    <w:p>
      <w:pPr>
        <w:pStyle w:val="SourceCode"/>
      </w:pPr>
      <w:r>
        <w:rPr>
          <w:rStyle w:val="VerbatimChar"/>
        </w:rPr>
        <w:t xml:space="preserve">LARKSUITE_CLI_CONFIG_DIR=~/.lark-cli/profiles/user lark-cli apps +list --keyword "DataTrace" --as user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无现有应用时：</w:t>
      </w:r>
      <w:r>
        <w:br/>
      </w:r>
      <w:r>
        <w:rPr>
          <w:rStyle w:val="VerbatimChar"/>
        </w:rPr>
        <w:t xml:space="preserve">LARKSUITE_CLI_CONFIG_DIR=~/.lark-cli/profiles/user lark-cli apps +create --name "DataTrace" --app-type full_stack --description "HK/SG data-compliance intelligence" --as user</w:t>
      </w:r>
      <w:r>
        <w:br/>
      </w:r>
      <w:r>
        <w:rPr>
          <w:rStyle w:val="VerbatimChar"/>
        </w:rPr>
        <w:t xml:space="preserve">LARKSUITE_CLI_CONFIG_DIR=~/.lark-cli/profiles/user lark-cli apps +init --app-id app_xxx --dir ./data-trace-miaoda --as user</w:t>
      </w:r>
    </w:p>
    <w:p>
      <w:pPr>
        <w:pStyle w:val="FirstParagraph"/>
      </w:pPr>
      <w:r>
        <w:rPr>
          <w:rFonts w:hint="eastAsia"/>
        </w:rPr>
        <w:t xml:space="preserve">在目标仓库内开发并验证后：</w:t>
      </w:r>
    </w:p>
    <w:p>
      <w:pPr>
        <w:pStyle w:val="SourceCode"/>
      </w:pPr>
      <w:r>
        <w:rPr>
          <w:rStyle w:val="VerbatimChar"/>
        </w:rPr>
        <w:t xml:space="preserve">lark-cli apps +db-execute --app-id app_xxx --environment dev --file ./migrations/0001_datatrace.sql --dry-run --as user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审阅后再以</w:t>
      </w:r>
      <w:r>
        <w:rPr>
          <w:rStyle w:val="VerbatimChar"/>
        </w:rPr>
        <w:t xml:space="preserve"> --yes </w:t>
      </w:r>
      <w:r>
        <w:rPr>
          <w:rStyle w:val="VerbatimChar"/>
          <w:rFonts w:hint="eastAsia"/>
        </w:rPr>
        <w:t xml:space="preserve">执行；多语句迁移须在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内显式</w:t>
      </w:r>
      <w:r>
        <w:rPr>
          <w:rStyle w:val="VerbatimChar"/>
        </w:rPr>
        <w:t xml:space="preserve"> BEGIN/COMMIT。</w:t>
      </w:r>
      <w:r>
        <w:br/>
      </w:r>
      <w:r>
        <w:rPr>
          <w:rStyle w:val="VerbatimChar"/>
        </w:rPr>
        <w:t xml:space="preserve">lark-cli apps +db-table-list --app-id app_xxx --environment dev --as user</w:t>
      </w:r>
      <w:r>
        <w:br/>
      </w:r>
      <w:r>
        <w:rPr>
          <w:rStyle w:val="VerbatimChar"/>
        </w:rPr>
        <w:t xml:space="preserve">lark-cli apps +db-table-get --app-id app_xxx --table regulations --environment dev --format pretty --as user</w:t>
      </w:r>
      <w:r>
        <w:br/>
      </w:r>
      <w:r>
        <w:rPr>
          <w:rStyle w:val="VerbatimChar"/>
        </w:rPr>
        <w:t xml:space="preserve">git add </w:t>
      </w:r>
      <w:r>
        <w:rPr>
          <w:rStyle w:val="VerbatimChar"/>
          <w:rFonts w:hint="eastAsia"/>
        </w:rPr>
        <w:t xml:space="preserve">&lt;本次文件&gt;</w:t>
      </w:r>
      <w:r>
        <w:br/>
      </w:r>
      <w:r>
        <w:rPr>
          <w:rStyle w:val="VerbatimChar"/>
        </w:rPr>
        <w:t xml:space="preserve">git commit -m "feat: adapt DataTrace to Miaoda database"</w:t>
      </w:r>
      <w:r>
        <w:br/>
      </w:r>
      <w:r>
        <w:rPr>
          <w:rStyle w:val="VerbatimChar"/>
        </w:rPr>
        <w:t xml:space="preserve">git push origin sprint/default</w:t>
      </w:r>
      <w:r>
        <w:br/>
      </w:r>
      <w:r>
        <w:rPr>
          <w:rStyle w:val="VerbatimChar"/>
        </w:rPr>
        <w:t xml:space="preserve">lark-cli apps +release-create --app-id app_xxx --as user</w:t>
      </w:r>
      <w:r>
        <w:br/>
      </w:r>
      <w:r>
        <w:rPr>
          <w:rStyle w:val="VerbatimChar"/>
        </w:rPr>
        <w:t xml:space="preserve">lark-cli apps +release-get --app-id app_xxx --release-id release_xxx --as user</w:t>
      </w:r>
    </w:p>
    <w:p>
      <w:pPr>
        <w:pStyle w:val="FirstParagraph"/>
      </w:pPr>
      <w:r>
        <w:rPr>
          <w:rStyle w:val="VerbatimChar"/>
        </w:rPr>
        <w:t xml:space="preserve">release-get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finished</w:t>
      </w:r>
      <w:r>
        <w:t xml:space="preserve"> </w:t>
      </w:r>
      <w:r>
        <w:rPr>
          <w:rFonts w:hint="eastAsia"/>
        </w:rPr>
        <w:t xml:space="preserve">后才可采用其</w:t>
      </w:r>
      <w:r>
        <w:t xml:space="preserve"> </w:t>
      </w:r>
      <w:r>
        <w:rPr>
          <w:rStyle w:val="VerbatimChar"/>
        </w:rPr>
        <w:t xml:space="preserve">online_url</w:t>
      </w:r>
      <w:r>
        <w:rPr>
          <w:rFonts w:hint="eastAsia"/>
        </w:rPr>
        <w:t xml:space="preserve">。随后设置并复核公开免登录访问：</w:t>
      </w:r>
    </w:p>
    <w:p>
      <w:pPr>
        <w:pStyle w:val="SourceCode"/>
      </w:pPr>
      <w:r>
        <w:rPr>
          <w:rStyle w:val="VerbatimChar"/>
        </w:rPr>
        <w:t xml:space="preserve">lark-cli apps +access-scope-set --app-id app_xxx --scope public --require-login=false --as user</w:t>
      </w:r>
      <w:r>
        <w:br/>
      </w:r>
      <w:r>
        <w:rPr>
          <w:rStyle w:val="VerbatimChar"/>
        </w:rPr>
        <w:t xml:space="preserve">lark-cli apps +access-scope-get --app-id app_xxx --as user</w:t>
      </w:r>
    </w:p>
    <w:p>
      <w:pPr>
        <w:pStyle w:val="FirstParagraph"/>
      </w:pPr>
      <w:r>
        <w:rPr>
          <w:rFonts w:hint="eastAsia"/>
        </w:rPr>
        <w:t xml:space="preserve">线上环境变量通过</w:t>
      </w:r>
      <w:r>
        <w:t xml:space="preserve"> </w:t>
      </w:r>
      <w:r>
        <w:rPr>
          <w:rStyle w:val="VerbatimChar"/>
        </w:rPr>
        <w:t xml:space="preserve">apps +env-set --environment online ... --yes</w:t>
      </w:r>
      <w:r>
        <w:t xml:space="preserve"> </w:t>
      </w:r>
      <w:r>
        <w:rPr>
          <w:rFonts w:hint="eastAsia"/>
        </w:rPr>
        <w:t xml:space="preserve">注入，回复/日志不得回显</w:t>
      </w:r>
      <w:r>
        <w:t xml:space="preserve"> </w:t>
      </w:r>
      <w:r>
        <w:rPr>
          <w:rFonts w:hint="eastAsia"/>
        </w:rPr>
        <w:t xml:space="preserve">secret。发布后用真实</w:t>
      </w:r>
      <w:r>
        <w:t xml:space="preserve"> </w:t>
      </w:r>
      <w:r>
        <w:rPr>
          <w:rStyle w:val="VerbatimChar"/>
        </w:rPr>
        <w:t xml:space="preserve">online_url</w:t>
      </w:r>
      <w:r>
        <w:t xml:space="preserve"> </w:t>
      </w:r>
      <w:r>
        <w:rPr>
          <w:rFonts w:hint="eastAsia"/>
        </w:rPr>
        <w:t xml:space="preserve">验证首页、五页流程、订阅持久化和数据库表结构。</w:t>
      </w:r>
    </w:p>
    <w:bookmarkEnd w:id="24"/>
    <w:bookmarkEnd w:id="25"/>
    <w:bookmarkStart w:id="26" w:name="接入-cloudbase备选目标方案尚未执行"/>
    <w:p>
      <w:pPr>
        <w:pStyle w:val="Heading2"/>
      </w:pPr>
      <w:r>
        <w:t xml:space="preserve">15. </w:t>
      </w:r>
      <w:r>
        <w:rPr>
          <w:rFonts w:hint="eastAsia"/>
        </w:rPr>
        <w:t xml:space="preserve">接入</w:t>
      </w:r>
      <w:r>
        <w:t xml:space="preserve"> </w:t>
      </w:r>
      <w:r>
        <w:rPr>
          <w:rFonts w:hint="eastAsia"/>
        </w:rPr>
        <w:t xml:space="preserve">CloudBase（备选目标方案，尚未执行）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</w:t>
      </w:r>
      <w:r>
        <w:t xml:space="preserve"> CloudBase </w:t>
      </w:r>
      <w:r>
        <w:rPr>
          <w:rFonts w:hint="eastAsia"/>
        </w:rPr>
        <w:t xml:space="preserve">环境并选择托管</w:t>
      </w:r>
      <w:r>
        <w:t xml:space="preserve"> Node </w:t>
      </w:r>
      <w:r>
        <w:rPr>
          <w:rFonts w:hint="eastAsia"/>
        </w:rPr>
        <w:t xml:space="preserve">服务/云函数作为</w:t>
      </w:r>
      <w:r>
        <w:t xml:space="preserve"> API </w:t>
      </w:r>
      <w:r>
        <w:rPr>
          <w:rFonts w:hint="eastAsia"/>
        </w:rPr>
        <w:t xml:space="preserve">运行时，静态托管发布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在服务端引入</w:t>
      </w:r>
      <w:r>
        <w:t xml:space="preserve"> CloudBase </w:t>
      </w:r>
      <w:r>
        <w:rPr>
          <w:rFonts w:hint="eastAsia"/>
        </w:rPr>
        <w:t xml:space="preserve">官方</w:t>
      </w:r>
      <w:r>
        <w:t xml:space="preserve"> Node </w:t>
      </w:r>
      <w:r>
        <w:rPr>
          <w:rFonts w:hint="eastAsia"/>
        </w:rPr>
        <w:t xml:space="preserve">SDK，将</w:t>
      </w:r>
      <w:r>
        <w:t xml:space="preserve"> </w:t>
      </w:r>
      <w:r>
        <w:rPr>
          <w:rStyle w:val="VerbatimChar"/>
        </w:rPr>
        <w:t xml:space="preserve">DB_DRIVER=cloudbase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TCB_ENV_ID</w:t>
      </w:r>
      <w:r>
        <w:t xml:space="preserve"> </w:t>
      </w:r>
      <w:r>
        <w:rPr>
          <w:rFonts w:hint="eastAsia"/>
        </w:rPr>
        <w:t xml:space="preserve">通过运行环境注入；身份凭据使用平台运行身份或秘密管理，不进入浏览器。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实现与</w:t>
      </w:r>
      <w:r>
        <w:t xml:space="preserve"> SQLite repository </w:t>
      </w:r>
      <w:r>
        <w:rPr>
          <w:rFonts w:hint="eastAsia"/>
        </w:rPr>
        <w:t xml:space="preserve">等价的方法。若使用文档数据库，五表对应五</w:t>
      </w:r>
      <w:r>
        <w:t xml:space="preserve"> </w:t>
      </w:r>
      <w:r>
        <w:rPr>
          <w:rFonts w:hint="eastAsia"/>
        </w:rPr>
        <w:t xml:space="preserve">collection；应用层执行枚举、必填、引用完整性和大小写不敏感邮箱唯一性，建立等价复合索引。若使用关系型能力，则按目标</w:t>
      </w:r>
      <w:r>
        <w:t xml:space="preserve"> SQL </w:t>
      </w:r>
      <w:r>
        <w:rPr>
          <w:rFonts w:hint="eastAsia"/>
        </w:rPr>
        <w:t xml:space="preserve">方言迁移</w:t>
      </w:r>
      <w:r>
        <w:t xml:space="preserve"> DDL。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external_id</w:t>
      </w:r>
      <w:r>
        <w:t xml:space="preserve"> </w:t>
      </w:r>
      <w:r>
        <w:rPr>
          <w:rFonts w:hint="eastAsia"/>
        </w:rPr>
        <w:t xml:space="preserve">做种子幂等键导入</w:t>
      </w:r>
      <w:r>
        <w:t xml:space="preserve"> </w:t>
      </w:r>
      <w:r>
        <w:rPr>
          <w:rFonts w:hint="eastAsia"/>
        </w:rPr>
        <w:t xml:space="preserve">22/26/16；迁移订阅和邮件日志时保留时间、哈希与</w:t>
      </w:r>
      <w:r>
        <w:t xml:space="preserve"> gateway </w:t>
      </w:r>
      <w:r>
        <w:rPr>
          <w:rFonts w:hint="eastAsia"/>
        </w:rPr>
        <w:t xml:space="preserve">快照。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部署</w:t>
      </w:r>
      <w:r>
        <w:t xml:space="preserve"> API </w:t>
      </w:r>
      <w:r>
        <w:rPr>
          <w:rFonts w:hint="eastAsia"/>
        </w:rPr>
        <w:t xml:space="preserve">后将静态前端的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rPr>
          <w:rFonts w:hint="eastAsia"/>
        </w:rPr>
        <w:t xml:space="preserve">反向代理至同源后端，设置</w:t>
      </w:r>
      <w:r>
        <w:t xml:space="preserve"> </w:t>
      </w:r>
      <w:r>
        <w:rPr>
          <w:rStyle w:val="VerbatimChar"/>
        </w:rPr>
        <w:t xml:space="preserve">PUBLIC_BASE_URL</w:t>
      </w:r>
      <w:r>
        <w:t xml:space="preserve"> </w:t>
      </w:r>
      <w:r>
        <w:rPr>
          <w:rFonts w:hint="eastAsia"/>
        </w:rPr>
        <w:t xml:space="preserve">为最终</w:t>
      </w:r>
      <w:r>
        <w:t xml:space="preserve"> HTTPS </w:t>
      </w:r>
      <w:r>
        <w:rPr>
          <w:rFonts w:hint="eastAsia"/>
        </w:rPr>
        <w:t xml:space="preserve">域名。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配置</w:t>
      </w:r>
      <w:r>
        <w:t xml:space="preserve"> 08:00 Asia/Shanghai </w:t>
      </w:r>
      <w:r>
        <w:rPr>
          <w:rFonts w:hint="eastAsia"/>
        </w:rPr>
        <w:t xml:space="preserve">定时触发器调用</w:t>
      </w:r>
      <w:r>
        <w:t xml:space="preserve"> </w:t>
      </w:r>
      <w:r>
        <w:rPr>
          <w:rStyle w:val="VerbatimChar"/>
        </w:rPr>
        <w:t xml:space="preserve">POST /api/dispatch/messages</w:t>
      </w:r>
      <w:r>
        <w:rPr>
          <w:rFonts w:hint="eastAsia"/>
        </w:rPr>
        <w:t xml:space="preserve">；若平台调度只接受</w:t>
      </w:r>
      <w:r>
        <w:t xml:space="preserve"> </w:t>
      </w:r>
      <w:r>
        <w:rPr>
          <w:rFonts w:hint="eastAsia"/>
        </w:rPr>
        <w:t xml:space="preserve">UTC，则使用</w:t>
      </w:r>
      <w:r>
        <w:t xml:space="preserve"> 00:00 </w:t>
      </w:r>
      <w:r>
        <w:rPr>
          <w:rFonts w:hint="eastAsia"/>
        </w:rPr>
        <w:t xml:space="preserve">UTC，并保留应用端对</w:t>
      </w:r>
      <w:r>
        <w:t xml:space="preserve"> Asia/Shanghai </w:t>
      </w:r>
      <w:r>
        <w:rPr>
          <w:rFonts w:hint="eastAsia"/>
        </w:rPr>
        <w:t xml:space="preserve">小时的二次校验。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通过</w:t>
      </w:r>
      <w:r>
        <w:t xml:space="preserve"> Lawrence email gateway </w:t>
      </w:r>
      <w:r>
        <w:rPr>
          <w:rFonts w:hint="eastAsia"/>
        </w:rPr>
        <w:t xml:space="preserve">逐条发送生成</w:t>
      </w:r>
      <w:r>
        <w:t xml:space="preserve"> </w:t>
      </w:r>
      <w:r>
        <w:rPr>
          <w:rFonts w:hint="eastAsia"/>
        </w:rPr>
        <w:t xml:space="preserve">payload，再把真实结果写回</w:t>
      </w:r>
      <w:r>
        <w:t xml:space="preserve"> </w:t>
      </w:r>
      <w:r>
        <w:rPr>
          <w:rStyle w:val="VerbatimChar"/>
        </w:rPr>
        <w:t xml:space="preserve">/api/mail-log</w:t>
      </w:r>
      <w:r>
        <w:rPr>
          <w:rFonts w:hint="eastAsia"/>
        </w:rPr>
        <w:t xml:space="preserve">。最后核验唯一索引/幂等机制没有重复成功日志。</w:t>
      </w:r>
    </w:p>
    <w:p>
      <w:pPr>
        <w:pStyle w:val="FirstParagraph"/>
      </w:pPr>
      <w:r>
        <w:t xml:space="preserve">CloudBase </w:t>
      </w:r>
      <w:r>
        <w:rPr>
          <w:rFonts w:hint="eastAsia"/>
        </w:rPr>
        <w:t xml:space="preserve">路线需要新增</w:t>
      </w:r>
      <w:r>
        <w:t xml:space="preserve"> </w:t>
      </w:r>
      <w:r>
        <w:rPr>
          <w:rFonts w:hint="eastAsia"/>
        </w:rPr>
        <w:t xml:space="preserve">SDK、repository、迁移文件和部署清单；当前仓库未包含这些实现，因此它是清晰的替代部署路径，不是当前完成项。</w:t>
      </w:r>
    </w:p>
    <w:bookmarkEnd w:id="26"/>
    <w:bookmarkStart w:id="27" w:name="上线验收门槛"/>
    <w:p>
      <w:pPr>
        <w:pStyle w:val="Heading2"/>
      </w:pPr>
      <w:r>
        <w:t xml:space="preserve">16. </w:t>
      </w:r>
      <w:r>
        <w:rPr>
          <w:rFonts w:hint="eastAsia"/>
        </w:rPr>
        <w:t xml:space="preserve">上线验收门槛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数据库五表及索引/约束在目标环境可查询，22/26/16</w:t>
      </w:r>
      <w:r>
        <w:t xml:space="preserve"> </w:t>
      </w:r>
      <w:r>
        <w:rPr>
          <w:rFonts w:hint="eastAsia"/>
        </w:rPr>
        <w:t xml:space="preserve">数量与回归快照一致。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所有</w:t>
      </w:r>
      <w:r>
        <w:t xml:space="preserve"> API </w:t>
      </w:r>
      <w:r>
        <w:rPr>
          <w:rFonts w:hint="eastAsia"/>
        </w:rPr>
        <w:t xml:space="preserve">在公开</w:t>
      </w:r>
      <w:r>
        <w:t xml:space="preserve"> HTTPS </w:t>
      </w:r>
      <w:r>
        <w:rPr>
          <w:rFonts w:hint="eastAsia"/>
        </w:rPr>
        <w:t xml:space="preserve">域名下通过；订阅新增、修改、退订跨重启仍存在。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PUBLIC_BASE_URL</w:t>
      </w:r>
      <w:r>
        <w:t xml:space="preserve"> </w:t>
      </w:r>
      <w:r>
        <w:rPr>
          <w:rFonts w:hint="eastAsia"/>
        </w:rPr>
        <w:t xml:space="preserve">指向真实公开地址，管理/退订链接可回到正确订阅。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真实</w:t>
      </w:r>
      <w:r>
        <w:t xml:space="preserve"> email gateway </w:t>
      </w:r>
      <w:r>
        <w:rPr>
          <w:rFonts w:hint="eastAsia"/>
        </w:rPr>
        <w:t xml:space="preserve">已配置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rPr>
          <w:rFonts w:hint="eastAsia"/>
        </w:rPr>
        <w:t xml:space="preserve">和测试收件人；成功/失败原始返回进入</w:t>
      </w:r>
      <w:r>
        <w:t xml:space="preserve"> </w:t>
      </w:r>
      <w:r>
        <w:rPr>
          <w:rStyle w:val="VerbatimChar"/>
        </w:rPr>
        <w:t xml:space="preserve">mail_log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调度器已实际创建并在</w:t>
      </w:r>
      <w:r>
        <w:t xml:space="preserve"> 08:00 Asia/Shanghai </w:t>
      </w:r>
      <w:r>
        <w:rPr>
          <w:rFonts w:hint="eastAsia"/>
        </w:rPr>
        <w:t xml:space="preserve">调用；</w:t>
      </w:r>
      <w:r>
        <w:rPr>
          <w:rStyle w:val="VerbatimChar"/>
        </w:rPr>
        <w:t xml:space="preserve">dispatch_runs</w:t>
      </w:r>
      <w:r>
        <w:t xml:space="preserve"> </w:t>
      </w:r>
      <w:r>
        <w:rPr>
          <w:rFonts w:hint="eastAsia"/>
        </w:rPr>
        <w:t xml:space="preserve">幂等且不会重复准备。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妙搭</w:t>
      </w:r>
      <w:r>
        <w:t xml:space="preserve"> </w:t>
      </w:r>
      <w:r>
        <w:rPr>
          <w:rStyle w:val="VerbatimChar"/>
        </w:rPr>
        <w:t xml:space="preserve">release-get=finished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online_url</w:t>
      </w:r>
      <w:r>
        <w:t xml:space="preserve"> </w:t>
      </w:r>
      <w:r>
        <w:rPr>
          <w:rFonts w:hint="eastAsia"/>
        </w:rPr>
        <w:t xml:space="preserve">已取得，</w:t>
      </w:r>
      <w:r>
        <w:rPr>
          <w:rStyle w:val="VerbatimChar"/>
        </w:rPr>
        <w:t xml:space="preserve">access-scope-get</w:t>
      </w:r>
      <w:r>
        <w:t xml:space="preserve"> </w:t>
      </w:r>
      <w:r>
        <w:rPr>
          <w:rFonts w:hint="eastAsia"/>
        </w:rPr>
        <w:t xml:space="preserve">确认为</w:t>
      </w:r>
      <w:r>
        <w:t xml:space="preserve"> public </w:t>
      </w:r>
      <w:r>
        <w:rPr>
          <w:rFonts w:hint="eastAsia"/>
        </w:rPr>
        <w:t xml:space="preserve">且免登录。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线上烟测覆盖首页、法规库、法规详情、timeline、订阅页，并留存发布态截图/日志。</w:t>
      </w:r>
    </w:p>
    <w:bookmarkEnd w:id="27"/>
    <w:bookmarkStart w:id="28" w:name="当前未完成项"/>
    <w:p>
      <w:pPr>
        <w:pStyle w:val="Heading2"/>
      </w:pPr>
      <w:r>
        <w:t xml:space="preserve">17. </w:t>
      </w:r>
      <w:r>
        <w:rPr>
          <w:rFonts w:hint="eastAsia"/>
        </w:rPr>
        <w:t xml:space="preserve">当前未完成项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妙搭应用、应用数据库、release、</w:t>
      </w:r>
      <w:r>
        <w:rPr>
          <w:rStyle w:val="VerbatimChar"/>
        </w:rPr>
        <w:t xml:space="preserve">online_url</w:t>
      </w:r>
      <w:r>
        <w:rPr>
          <w:rFonts w:hint="eastAsia"/>
        </w:rPr>
        <w:t xml:space="preserve">、public/免登录设置：未完成；阻塞为</w:t>
      </w:r>
      <w:r>
        <w:t xml:space="preserve"> </w:t>
      </w:r>
      <w:r>
        <w:rPr>
          <w:rStyle w:val="VerbatimChar"/>
        </w:rPr>
        <w:t xml:space="preserve">spark:app:read</w:t>
      </w:r>
      <w:r>
        <w:rPr>
          <w:rFonts w:hint="eastAsia"/>
        </w:rPr>
        <w:t xml:space="preserve">，后续还需</w:t>
      </w:r>
      <w:r>
        <w:t xml:space="preserve"> </w:t>
      </w:r>
      <w:r>
        <w:rPr>
          <w:rStyle w:val="VerbatimChar"/>
        </w:rPr>
        <w:t xml:space="preserve">spark:app:write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CloudBase </w:t>
      </w:r>
      <w:r>
        <w:rPr>
          <w:rFonts w:hint="eastAsia"/>
        </w:rPr>
        <w:t xml:space="preserve">接入：未实施，仅提供可执行迁移方案。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真实邮件：未发送；没有可用</w:t>
      </w:r>
      <w:r>
        <w:t xml:space="preserve"> Lawrence </w:t>
      </w:r>
      <w:r>
        <w:rPr>
          <w:rFonts w:hint="eastAsia"/>
        </w:rPr>
        <w:t xml:space="preserve">发件</w:t>
      </w:r>
      <w:r>
        <w:t xml:space="preserve"> </w:t>
      </w:r>
      <w:r>
        <w:rPr>
          <w:rStyle w:val="VerbatimChar"/>
        </w:rPr>
        <w:t xml:space="preserve">accountId</w:t>
      </w:r>
      <w:r>
        <w:rPr>
          <w:rFonts w:hint="eastAsia"/>
        </w:rPr>
        <w:t xml:space="preserve">，也没有用户选定的测试收件人。</w:t>
      </w:r>
    </w:p>
    <w:p>
      <w:pPr>
        <w:pStyle w:val="Compact"/>
        <w:numPr>
          <w:ilvl w:val="0"/>
          <w:numId w:val="1014"/>
        </w:numPr>
      </w:pPr>
      <w:r>
        <w:t xml:space="preserve">08:00 </w:t>
      </w:r>
      <w:r>
        <w:rPr>
          <w:rFonts w:hint="eastAsia"/>
        </w:rPr>
        <w:t xml:space="preserve">调度：未创建；需要公开可调用端点、发件账号和调度执行环境。当前只实现并测试</w:t>
      </w:r>
      <w:r>
        <w:t xml:space="preserve"> </w:t>
      </w:r>
      <w:r>
        <w:rPr>
          <w:rStyle w:val="VerbatimChar"/>
        </w:rPr>
        <w:t xml:space="preserve">0 8 * * *</w:t>
      </w:r>
      <w:r>
        <w:t xml:space="preserve">、</w:t>
      </w:r>
      <w:r>
        <w:rPr>
          <w:rStyle w:val="VerbatimChar"/>
        </w:rPr>
        <w:t xml:space="preserve">Asia/Shanghai</w:t>
      </w:r>
      <w:r>
        <w:t xml:space="preserve"> </w:t>
      </w:r>
      <w:r>
        <w:rPr>
          <w:rFonts w:hint="eastAsia"/>
        </w:rPr>
        <w:t xml:space="preserve">的服务端合约。</w:t>
      </w:r>
    </w:p>
    <w:p>
      <w:pPr>
        <w:pStyle w:val="FirstParagraph"/>
      </w:pPr>
      <w:r>
        <w:rPr>
          <w:rFonts w:hint="eastAsia"/>
        </w:rPr>
        <w:t xml:space="preserve">以上状态以</w:t>
      </w:r>
      <w:r>
        <w:t xml:space="preserve"> </w:t>
      </w:r>
      <w:r>
        <w:rPr>
          <w:rStyle w:val="VerbatimChar"/>
        </w:rPr>
        <w:t xml:space="preserve">evidence/deployment-status.json</w:t>
      </w:r>
      <w:r>
        <w:t xml:space="preserve"> </w:t>
      </w:r>
      <w:r>
        <w:rPr>
          <w:rFonts w:hint="eastAsia"/>
        </w:rPr>
        <w:t xml:space="preserve">为机器可读证据；不得用本地</w:t>
      </w:r>
      <w:r>
        <w:t xml:space="preserve"> </w:t>
      </w:r>
      <w:r>
        <w:rPr>
          <w:rFonts w:hint="eastAsia"/>
        </w:rPr>
        <w:t xml:space="preserve">URL、开发态链接或</w:t>
      </w:r>
      <w:r>
        <w:t xml:space="preserve"> </w:t>
      </w:r>
      <w:r>
        <w:rPr>
          <w:rStyle w:val="VerbatimChar"/>
        </w:rPr>
        <w:t xml:space="preserve">is_published=true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release-get=finished</w:t>
      </w:r>
      <w:r>
        <w:t xml:space="preserve"> </w:t>
      </w:r>
      <w:r>
        <w:rPr>
          <w:rFonts w:hint="eastAsia"/>
        </w:rPr>
        <w:t xml:space="preserve">的真实</w:t>
      </w:r>
      <w:r>
        <w:t xml:space="preserve"> </w:t>
      </w:r>
      <w:r>
        <w:rPr>
          <w:rStyle w:val="VerbatimChar"/>
        </w:rPr>
        <w:t xml:space="preserve">online_url</w:t>
      </w:r>
      <w:r>
        <w:t xml:space="preserve">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2026-08-09T05:35:19Z</dcterms:created>
  <dcterms:modified xsi:type="dcterms:W3CDTF">2026-08-09T05:35:19Z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