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E51" w:rsidRDefault="002B5E51" w:rsidP="002B5E51">
      <w:pPr>
        <w:pStyle w:val="Title"/>
        <w:jc w:val="center"/>
      </w:pPr>
    </w:p>
    <w:p w:rsidR="002B5E51" w:rsidRDefault="002B5E51" w:rsidP="002B5E51">
      <w:pPr>
        <w:pStyle w:val="Title"/>
        <w:jc w:val="center"/>
      </w:pPr>
    </w:p>
    <w:p w:rsidR="002B5E51" w:rsidRDefault="002B5E51" w:rsidP="002B5E51">
      <w:pPr>
        <w:pStyle w:val="Title"/>
        <w:jc w:val="center"/>
      </w:pPr>
    </w:p>
    <w:p w:rsidR="002B5E51" w:rsidRDefault="002B5E51" w:rsidP="002B5E51">
      <w:pPr>
        <w:pStyle w:val="Title"/>
        <w:jc w:val="center"/>
      </w:pPr>
    </w:p>
    <w:p w:rsidR="002B5E51" w:rsidRDefault="002B5E51" w:rsidP="002B5E51">
      <w:pPr>
        <w:pStyle w:val="Title"/>
        <w:jc w:val="center"/>
      </w:pPr>
    </w:p>
    <w:p w:rsidR="002B5E51" w:rsidRDefault="002B5E51" w:rsidP="002B5E51">
      <w:pPr>
        <w:pStyle w:val="Title"/>
        <w:jc w:val="center"/>
      </w:pPr>
    </w:p>
    <w:p w:rsidR="002B5E51" w:rsidRDefault="002B5E51" w:rsidP="002B5E51">
      <w:pPr>
        <w:pStyle w:val="Title"/>
        <w:jc w:val="center"/>
      </w:pPr>
    </w:p>
    <w:p w:rsidR="00E66B2F" w:rsidRDefault="00712F16" w:rsidP="002B5E51">
      <w:pPr>
        <w:pStyle w:val="Title"/>
        <w:jc w:val="center"/>
      </w:pPr>
      <w:r>
        <w:t>Twitter Top URL Counter</w:t>
      </w:r>
    </w:p>
    <w:p w:rsidR="002B5E51" w:rsidRDefault="006E1FC9" w:rsidP="002B5E51">
      <w:pPr>
        <w:pStyle w:val="Title"/>
        <w:jc w:val="center"/>
      </w:pPr>
      <w:r>
        <w:t>Demo Application</w:t>
      </w:r>
      <w:r w:rsidR="002B5E51">
        <w:t xml:space="preserve"> Guide</w:t>
      </w:r>
    </w:p>
    <w:p w:rsidR="002B5E51" w:rsidRDefault="002B5E51" w:rsidP="002B5E51">
      <w:pPr>
        <w:pStyle w:val="Subtitle"/>
        <w:jc w:val="center"/>
      </w:pPr>
      <w:r>
        <w:t xml:space="preserve">Version </w:t>
      </w:r>
      <w:r w:rsidR="008108CA">
        <w:t>1.0</w:t>
      </w:r>
      <w:bookmarkStart w:id="0" w:name="_GoBack"/>
      <w:bookmarkEnd w:id="0"/>
    </w:p>
    <w:p w:rsidR="0041438B" w:rsidRPr="0041438B" w:rsidRDefault="0041438B" w:rsidP="00401282">
      <w:pPr>
        <w:pStyle w:val="Subtitle"/>
        <w:jc w:val="center"/>
      </w:pPr>
      <w:r>
        <w:t>March-2014</w:t>
      </w:r>
    </w:p>
    <w:p w:rsidR="002B5E51" w:rsidRDefault="002B5E51" w:rsidP="002B5E51">
      <w:pPr>
        <w:pStyle w:val="Subtitle"/>
        <w:jc w:val="center"/>
        <w:rPr>
          <w:b/>
          <w:bCs/>
          <w:caps/>
          <w:sz w:val="20"/>
          <w:szCs w:val="20"/>
        </w:rPr>
      </w:pPr>
      <w:r>
        <w:br w:type="page"/>
      </w:r>
    </w:p>
    <w:p w:rsidR="00CB07C6" w:rsidRDefault="00DB3502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\o "1-5" \h \z \u </w:instrText>
      </w:r>
      <w:r>
        <w:fldChar w:fldCharType="separate"/>
      </w:r>
      <w:hyperlink w:anchor="_Toc382210675" w:history="1">
        <w:r w:rsidR="00CB07C6" w:rsidRPr="0076737F">
          <w:rPr>
            <w:rStyle w:val="Hyperlink"/>
            <w:noProof/>
          </w:rPr>
          <w:t>Introduction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_Toc382210675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3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8108CA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82210676" w:history="1">
        <w:r w:rsidR="00CB07C6" w:rsidRPr="0076737F">
          <w:rPr>
            <w:rStyle w:val="Hyperlink"/>
            <w:noProof/>
          </w:rPr>
          <w:t>Pre-Requisites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_Toc382210676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3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8108CA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2210677" w:history="1">
        <w:r w:rsidR="00CB07C6" w:rsidRPr="0076737F">
          <w:rPr>
            <w:rStyle w:val="Hyperlink"/>
            <w:noProof/>
          </w:rPr>
          <w:t>Hadoop Services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_Toc382210677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3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8108CA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2210678" w:history="1">
        <w:r w:rsidR="00CB07C6" w:rsidRPr="0076737F">
          <w:rPr>
            <w:rStyle w:val="Hyperlink"/>
            <w:rFonts w:ascii="Courier New" w:hAnsi="Courier New" w:cs="Courier New"/>
            <w:noProof/>
          </w:rPr>
          <w:t>dtgateway</w:t>
        </w:r>
        <w:r w:rsidR="00CB07C6" w:rsidRPr="0076737F">
          <w:rPr>
            <w:rStyle w:val="Hyperlink"/>
            <w:noProof/>
          </w:rPr>
          <w:t xml:space="preserve"> Service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_Toc382210678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3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8108CA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82210679" w:history="1">
        <w:r w:rsidR="00CB07C6" w:rsidRPr="0076737F">
          <w:rPr>
            <w:rStyle w:val="Hyperlink"/>
            <w:noProof/>
          </w:rPr>
          <w:t>Assumptions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_Toc382210679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4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8108CA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2210680" w:history="1">
        <w:r w:rsidR="00CB07C6" w:rsidRPr="0076737F">
          <w:rPr>
            <w:rStyle w:val="Hyperlink"/>
            <w:noProof/>
          </w:rPr>
          <w:t>DataTorrent Install Location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_Toc382210680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4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8108CA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2210681" w:history="1">
        <w:r w:rsidR="00CB07C6" w:rsidRPr="0076737F">
          <w:rPr>
            <w:rStyle w:val="Hyperlink"/>
            <w:noProof/>
          </w:rPr>
          <w:t>Location of Packaged Demo Applications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_Toc382210681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4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8108CA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2210682" w:history="1">
        <w:r w:rsidR="00CB07C6" w:rsidRPr="0076737F">
          <w:rPr>
            <w:rStyle w:val="Hyperlink"/>
            <w:noProof/>
          </w:rPr>
          <w:t>Launching the Demo Applications (</w:t>
        </w:r>
        <w:r w:rsidR="00CB07C6" w:rsidRPr="0076737F">
          <w:rPr>
            <w:rStyle w:val="Hyperlink"/>
            <w:rFonts w:ascii="Courier New" w:hAnsi="Courier New" w:cs="Courier New"/>
            <w:noProof/>
          </w:rPr>
          <w:t>demos.jar</w:t>
        </w:r>
        <w:r w:rsidR="00CB07C6" w:rsidRPr="0076737F">
          <w:rPr>
            <w:rStyle w:val="Hyperlink"/>
            <w:noProof/>
          </w:rPr>
          <w:t xml:space="preserve">) using </w:t>
        </w:r>
        <w:r w:rsidR="00CB07C6" w:rsidRPr="0076737F">
          <w:rPr>
            <w:rStyle w:val="Hyperlink"/>
            <w:rFonts w:ascii="Courier New" w:hAnsi="Courier New" w:cs="Courier New"/>
            <w:noProof/>
          </w:rPr>
          <w:t>dtcli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_Toc382210682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4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8108CA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82210683" w:history="1">
        <w:r w:rsidR="00CB07C6" w:rsidRPr="0076737F">
          <w:rPr>
            <w:rStyle w:val="Hyperlink"/>
            <w:noProof/>
          </w:rPr>
          <w:t>Terms Used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_Toc382210683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4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8108CA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82210684" w:history="1">
        <w:r w:rsidR="00CB07C6" w:rsidRPr="0076737F">
          <w:rPr>
            <w:rStyle w:val="Hyperlink"/>
            <w:noProof/>
          </w:rPr>
          <w:t>Twitter Top URL Counter Application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_Toc382210684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5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8108CA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2210685" w:history="1">
        <w:r w:rsidR="00CB07C6" w:rsidRPr="0076737F">
          <w:rPr>
            <w:rStyle w:val="Hyperlink"/>
            <w:noProof/>
          </w:rPr>
          <w:t>Twitter Application Functionality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_Toc382210685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5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8108CA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82210686" w:history="1">
        <w:r w:rsidR="00CB07C6" w:rsidRPr="0076737F">
          <w:rPr>
            <w:rStyle w:val="Hyperlink"/>
            <w:noProof/>
          </w:rPr>
          <w:t>Application Directed Acyclic Graph (DAG)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_Toc382210686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6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8108CA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382210687" w:history="1">
        <w:r w:rsidR="00CB07C6" w:rsidRPr="0076737F">
          <w:rPr>
            <w:rStyle w:val="Hyperlink"/>
            <w:noProof/>
          </w:rPr>
          <w:t>Operators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_Toc382210687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6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8108CA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382210688" w:history="1">
        <w:r w:rsidR="00CB07C6" w:rsidRPr="0076737F">
          <w:rPr>
            <w:rStyle w:val="Hyperlink"/>
            <w:noProof/>
          </w:rPr>
          <w:t>Streams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_Toc382210688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6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8108CA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82210689" w:history="1">
        <w:r w:rsidR="00CB07C6" w:rsidRPr="0076737F">
          <w:rPr>
            <w:rStyle w:val="Hyperlink"/>
            <w:noProof/>
          </w:rPr>
          <w:t>Application Source Code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_Toc382210689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6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8108CA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82210690" w:history="1">
        <w:r w:rsidR="00CB07C6" w:rsidRPr="0076737F">
          <w:rPr>
            <w:rStyle w:val="Hyperlink"/>
            <w:noProof/>
          </w:rPr>
          <w:t>Twitter4J and Twitter Streaming API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_Toc382210690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6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8108CA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2210691" w:history="1">
        <w:r w:rsidR="00CB07C6" w:rsidRPr="0076737F">
          <w:rPr>
            <w:rStyle w:val="Hyperlink"/>
            <w:noProof/>
          </w:rPr>
          <w:t>Twitter Application OAuth Access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_Toc382210691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7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8108CA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82210692" w:history="1">
        <w:r w:rsidR="00CB07C6" w:rsidRPr="0076737F">
          <w:rPr>
            <w:rStyle w:val="Hyperlink"/>
            <w:noProof/>
          </w:rPr>
          <w:t>How to get Twitter OAuth Access Tokens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_Toc382210692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7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8108CA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82210693" w:history="1">
        <w:r w:rsidR="00CB07C6" w:rsidRPr="0076737F">
          <w:rPr>
            <w:rStyle w:val="Hyperlink"/>
            <w:noProof/>
          </w:rPr>
          <w:t>How to use the Twitter OAuth Access Tokens inside Twitter Demo App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_Toc382210693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7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8108CA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382210694" w:history="1">
        <w:r w:rsidR="00CB07C6" w:rsidRPr="0076737F">
          <w:rPr>
            <w:rStyle w:val="Hyperlink"/>
            <w:noProof/>
          </w:rPr>
          <w:t>Updating ~/.dt/dt-site.xml file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_Toc382210694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7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8108CA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2210695" w:history="1">
        <w:r w:rsidR="00CB07C6" w:rsidRPr="0076737F">
          <w:rPr>
            <w:rStyle w:val="Hyperlink"/>
            <w:noProof/>
          </w:rPr>
          <w:t>How to Launch Twitter Demo application (</w:t>
        </w:r>
        <w:r w:rsidR="00CB07C6" w:rsidRPr="0076737F">
          <w:rPr>
            <w:rStyle w:val="Hyperlink"/>
            <w:rFonts w:ascii="Courier New" w:hAnsi="Courier New" w:cs="Courier New"/>
            <w:noProof/>
          </w:rPr>
          <w:t>dtcli</w:t>
        </w:r>
        <w:r w:rsidR="00CB07C6" w:rsidRPr="0076737F">
          <w:rPr>
            <w:rStyle w:val="Hyperlink"/>
            <w:noProof/>
          </w:rPr>
          <w:t>)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_Toc382210695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8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8108CA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2210696" w:history="1">
        <w:r w:rsidR="00CB07C6" w:rsidRPr="0076737F">
          <w:rPr>
            <w:rStyle w:val="Hyperlink"/>
            <w:noProof/>
          </w:rPr>
          <w:t>How to monitor the Application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_Toc382210696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9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8108CA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82210697" w:history="1">
        <w:r w:rsidR="00CB07C6" w:rsidRPr="0076737F">
          <w:rPr>
            <w:rStyle w:val="Hyperlink"/>
            <w:noProof/>
          </w:rPr>
          <w:t xml:space="preserve">Monitoring the application using </w:t>
        </w:r>
        <w:r w:rsidR="00CB07C6" w:rsidRPr="0076737F">
          <w:rPr>
            <w:rStyle w:val="Hyperlink"/>
            <w:rFonts w:ascii="Courier New" w:hAnsi="Courier New" w:cs="Courier New"/>
            <w:noProof/>
          </w:rPr>
          <w:t>dtcli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_Toc382210697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9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8108CA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82210698" w:history="1">
        <w:r w:rsidR="00CB07C6" w:rsidRPr="0076737F">
          <w:rPr>
            <w:rStyle w:val="Hyperlink"/>
            <w:noProof/>
          </w:rPr>
          <w:t>Monitoring the application using DataTorrent Gateway Console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_Toc382210698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9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8108CA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2210699" w:history="1">
        <w:r w:rsidR="00CB07C6" w:rsidRPr="0076737F">
          <w:rPr>
            <w:rStyle w:val="Hyperlink"/>
            <w:noProof/>
          </w:rPr>
          <w:t>How to view Twitter Top URL Counts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_Toc382210699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10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8108CA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82210700" w:history="1">
        <w:r w:rsidR="00CB07C6" w:rsidRPr="0076737F">
          <w:rPr>
            <w:rStyle w:val="Hyperlink"/>
            <w:noProof/>
          </w:rPr>
          <w:t>Glossary of Terms used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_Toc382210700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11</w:t>
        </w:r>
        <w:r w:rsidR="00CB07C6">
          <w:rPr>
            <w:noProof/>
            <w:webHidden/>
          </w:rPr>
          <w:fldChar w:fldCharType="end"/>
        </w:r>
      </w:hyperlink>
    </w:p>
    <w:p w:rsidR="00DB3502" w:rsidRDefault="00DB3502" w:rsidP="00BB12EC">
      <w:pPr>
        <w:pStyle w:val="Title"/>
      </w:pPr>
      <w:r>
        <w:fldChar w:fldCharType="end"/>
      </w:r>
    </w:p>
    <w:p w:rsidR="00DB3502" w:rsidRDefault="00DB3502" w:rsidP="00DB350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BB12EC" w:rsidRDefault="00BB12EC" w:rsidP="00BB12EC">
      <w:pPr>
        <w:pStyle w:val="Heading1"/>
      </w:pPr>
      <w:bookmarkStart w:id="1" w:name="_Toc382210675"/>
      <w:r>
        <w:lastRenderedPageBreak/>
        <w:t>Introduction</w:t>
      </w:r>
      <w:bookmarkEnd w:id="1"/>
    </w:p>
    <w:p w:rsidR="008E556D" w:rsidRDefault="00555D36" w:rsidP="00035893">
      <w:pPr>
        <w:jc w:val="both"/>
      </w:pPr>
      <w:r>
        <w:t>Twitter Top URL Counter application demonstrates one of the very important platform features which is to allow real-time computations over a sliding window.</w:t>
      </w:r>
      <w:r w:rsidR="008E556D">
        <w:t xml:space="preserve"> </w:t>
      </w:r>
    </w:p>
    <w:p w:rsidR="008E556D" w:rsidRDefault="003E0578" w:rsidP="00035893">
      <w:pPr>
        <w:jc w:val="both"/>
      </w:pPr>
      <w:r>
        <w:t>R</w:t>
      </w:r>
      <w:r w:rsidR="008E556D">
        <w:t>eal-time stream processing applications require to perform computations over a certain time period. There could be business requirement where application needs to compute the results over a given time period</w:t>
      </w:r>
      <w:r w:rsidR="00A032FF">
        <w:t xml:space="preserve"> or window</w:t>
      </w:r>
      <w:r w:rsidR="008E556D">
        <w:t xml:space="preserve">. That time </w:t>
      </w:r>
      <w:r w:rsidR="00A032FF">
        <w:t>window</w:t>
      </w:r>
      <w:r w:rsidR="008E556D">
        <w:t xml:space="preserve"> could be last few seconds, minutes, hours or even last entire day. DataTorrent’s real-time stream processing platform provides a built-in support to handle window-based computations. DataTorrent Platform abstracts out the windowing operations and makes the task of writing such applications very easy for application developer. The application developer can </w:t>
      </w:r>
      <w:r w:rsidR="00F67057">
        <w:t>just</w:t>
      </w:r>
      <w:r w:rsidR="008E556D">
        <w:t xml:space="preserve"> focus on the business logic.</w:t>
      </w:r>
    </w:p>
    <w:p w:rsidR="00FC56B7" w:rsidRDefault="00555D36" w:rsidP="00035893">
      <w:pPr>
        <w:jc w:val="both"/>
      </w:pPr>
      <w:r>
        <w:t>Twitter Demo application samples the live tweets from Twitter website</w:t>
      </w:r>
      <w:r w:rsidR="003328AA">
        <w:t xml:space="preserve"> and generates the counts of URLs that were used most inside the tweets</w:t>
      </w:r>
      <w:r>
        <w:t xml:space="preserve">. When Twitter users </w:t>
      </w:r>
      <w:r w:rsidR="003328AA">
        <w:t>tweet</w:t>
      </w:r>
      <w:r>
        <w:t xml:space="preserve">, </w:t>
      </w:r>
      <w:r w:rsidR="003328AA">
        <w:t xml:space="preserve">many times </w:t>
      </w:r>
      <w:r>
        <w:t xml:space="preserve">they mention URLs as part of the tweets. This application </w:t>
      </w:r>
      <w:r w:rsidR="003328AA">
        <w:t xml:space="preserve">samples all the tweets received from Twitter and </w:t>
      </w:r>
      <w:r>
        <w:t>generates the counts for top 10 URLs used in</w:t>
      </w:r>
      <w:r w:rsidR="003328AA">
        <w:t>side</w:t>
      </w:r>
      <w:r>
        <w:t xml:space="preserve"> the tweets over last 5 minutes </w:t>
      </w:r>
      <w:r w:rsidR="006934DC">
        <w:t xml:space="preserve">time </w:t>
      </w:r>
      <w:r>
        <w:t xml:space="preserve">window. The 5 minute computation window is a sliding window and gets moved by duration of 500 milliseconds every time. </w:t>
      </w:r>
    </w:p>
    <w:p w:rsidR="00187D49" w:rsidRDefault="00FC56B7" w:rsidP="00035893">
      <w:pPr>
        <w:jc w:val="both"/>
      </w:pPr>
      <w:r>
        <w:t>Twitter a</w:t>
      </w:r>
      <w:r w:rsidR="00555D36">
        <w:t>pplication uses Java based APIs to get live Twitter feed</w:t>
      </w:r>
      <w:r w:rsidR="00BC481C">
        <w:t xml:space="preserve"> from Twitter Streaming/Firehose API</w:t>
      </w:r>
      <w:r w:rsidR="00555D36">
        <w:t xml:space="preserve">. </w:t>
      </w:r>
      <w:r w:rsidR="00187D49" w:rsidRPr="00187D49">
        <w:t>This application also works on a live feed and helps users see real time data processing very quickly</w:t>
      </w:r>
      <w:r w:rsidR="00187D49">
        <w:t>.</w:t>
      </w:r>
    </w:p>
    <w:p w:rsidR="0003025F" w:rsidRDefault="0003025F" w:rsidP="0003025F">
      <w:pPr>
        <w:pStyle w:val="Heading1"/>
      </w:pPr>
      <w:bookmarkStart w:id="2" w:name="_Toc381186927"/>
      <w:bookmarkStart w:id="3" w:name="_Toc382210676"/>
      <w:r>
        <w:t>Pre-Requisites</w:t>
      </w:r>
      <w:bookmarkEnd w:id="2"/>
      <w:bookmarkEnd w:id="3"/>
    </w:p>
    <w:p w:rsidR="0003025F" w:rsidRDefault="0003025F" w:rsidP="0003025F">
      <w:r>
        <w:t>The document assumes that following Hadoop and DataTorrent services are running before using this document,</w:t>
      </w:r>
    </w:p>
    <w:p w:rsidR="0003025F" w:rsidRDefault="0003025F" w:rsidP="0003025F">
      <w:pPr>
        <w:pStyle w:val="Heading2"/>
      </w:pPr>
      <w:bookmarkStart w:id="4" w:name="_Toc381186928"/>
      <w:bookmarkStart w:id="5" w:name="_Toc382210677"/>
      <w:r>
        <w:t>Hadoop Services</w:t>
      </w:r>
      <w:bookmarkEnd w:id="4"/>
      <w:bookmarkEnd w:id="5"/>
      <w:r>
        <w:t xml:space="preserve"> </w:t>
      </w:r>
    </w:p>
    <w:p w:rsidR="0003025F" w:rsidRPr="001B4405" w:rsidRDefault="0003025F" w:rsidP="0003025F">
      <w:r w:rsidRPr="001B4405">
        <w:t xml:space="preserve">In order to be able to launch Demo Applications on the DataTorrent platform, Hadoop </w:t>
      </w:r>
      <w:r>
        <w:t>2.2</w:t>
      </w:r>
      <w:r w:rsidRPr="001B4405">
        <w:t xml:space="preserve"> (Yarn) grid needs to be running. The Hadoop install can be from any of the distributors or from Apache (</w:t>
      </w:r>
      <w:hyperlink r:id="rId6" w:history="1">
        <w:r w:rsidRPr="001B4405">
          <w:rPr>
            <w:rStyle w:val="Hyperlink"/>
            <w:rFonts w:ascii="Courier New" w:hAnsi="Courier New" w:cs="Courier New"/>
          </w:rPr>
          <w:t>http://hadoop.apache.org/</w:t>
        </w:r>
      </w:hyperlink>
      <w:r w:rsidRPr="001B4405">
        <w:t>) as long as it is Hadoop 2.</w:t>
      </w:r>
      <w:r>
        <w:t>2</w:t>
      </w:r>
      <w:r w:rsidRPr="001B4405">
        <w:t>.</w:t>
      </w:r>
    </w:p>
    <w:p w:rsidR="0003025F" w:rsidRDefault="0003025F" w:rsidP="0003025F">
      <w:pPr>
        <w:pStyle w:val="Heading2"/>
      </w:pPr>
      <w:bookmarkStart w:id="6" w:name="_Toc381186929"/>
      <w:bookmarkStart w:id="7" w:name="_Toc382210678"/>
      <w:r w:rsidRPr="000005B7">
        <w:rPr>
          <w:rFonts w:ascii="Courier New" w:hAnsi="Courier New" w:cs="Courier New"/>
        </w:rPr>
        <w:t>dtgateway</w:t>
      </w:r>
      <w:r>
        <w:t xml:space="preserve"> Service</w:t>
      </w:r>
      <w:bookmarkEnd w:id="6"/>
      <w:bookmarkEnd w:id="7"/>
    </w:p>
    <w:p w:rsidR="0003025F" w:rsidRDefault="0003025F" w:rsidP="0003025F">
      <w:pPr>
        <w:rPr>
          <w:rFonts w:cs="Courier New"/>
        </w:rPr>
      </w:pPr>
      <w:r w:rsidRPr="0098319A">
        <w:rPr>
          <w:rFonts w:cs="Courier New"/>
        </w:rPr>
        <w:t xml:space="preserve">Please </w:t>
      </w:r>
      <w:r>
        <w:rPr>
          <w:rFonts w:cs="Courier New"/>
        </w:rPr>
        <w:t>make sure that “</w:t>
      </w:r>
      <w:r w:rsidRPr="0007231B">
        <w:rPr>
          <w:rFonts w:ascii="Courier New" w:hAnsi="Courier New" w:cs="Courier New"/>
        </w:rPr>
        <w:t>dtgateway</w:t>
      </w:r>
      <w:r>
        <w:rPr>
          <w:rFonts w:cs="Courier New"/>
        </w:rPr>
        <w:t>” service is running. This can be checked by executing following command on the command shell,</w:t>
      </w:r>
    </w:p>
    <w:p w:rsidR="0003025F" w:rsidRPr="003D5966" w:rsidRDefault="0003025F" w:rsidP="0003025F">
      <w:pPr>
        <w:ind w:left="720"/>
        <w:rPr>
          <w:rFonts w:ascii="Courier New" w:hAnsi="Courier New" w:cs="Courier New"/>
        </w:rPr>
      </w:pPr>
      <w:r w:rsidRPr="003D5966">
        <w:rPr>
          <w:rFonts w:ascii="Courier New" w:hAnsi="Courier New" w:cs="Courier New"/>
        </w:rPr>
        <w:t>$ sudo service dtgateway status</w:t>
      </w:r>
    </w:p>
    <w:p w:rsidR="00A032FF" w:rsidRDefault="00A032F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8" w:name="_Toc381186930"/>
      <w:r>
        <w:br w:type="page"/>
      </w:r>
    </w:p>
    <w:p w:rsidR="0003025F" w:rsidRDefault="0003025F" w:rsidP="0003025F">
      <w:pPr>
        <w:pStyle w:val="Heading1"/>
      </w:pPr>
      <w:bookmarkStart w:id="9" w:name="_Toc382210679"/>
      <w:r>
        <w:lastRenderedPageBreak/>
        <w:t>Assumptions</w:t>
      </w:r>
      <w:bookmarkEnd w:id="8"/>
      <w:bookmarkEnd w:id="9"/>
    </w:p>
    <w:p w:rsidR="0003025F" w:rsidRDefault="0003025F" w:rsidP="0003025F">
      <w:r>
        <w:t>This document assumes following about DataTorrent install location and subsequently the location where the Demo applications are placed.</w:t>
      </w:r>
      <w:r w:rsidR="00095ACE">
        <w:t xml:space="preserve"> </w:t>
      </w:r>
    </w:p>
    <w:p w:rsidR="0003025F" w:rsidRDefault="0003025F" w:rsidP="0003025F">
      <w:pPr>
        <w:pStyle w:val="Heading2"/>
      </w:pPr>
      <w:bookmarkStart w:id="10" w:name="_Toc381186931"/>
      <w:bookmarkStart w:id="11" w:name="_Toc382210680"/>
      <w:r>
        <w:t>DataTorrent Install Location</w:t>
      </w:r>
      <w:bookmarkEnd w:id="10"/>
      <w:bookmarkEnd w:id="11"/>
    </w:p>
    <w:p w:rsidR="0003025F" w:rsidRDefault="0003025F" w:rsidP="0003025F">
      <w:r>
        <w:t xml:space="preserve">This documents assumes that </w:t>
      </w:r>
      <w:r w:rsidRPr="00090287">
        <w:t xml:space="preserve">DataTorrent Platform </w:t>
      </w:r>
      <w:r>
        <w:t>is installed under d</w:t>
      </w:r>
      <w:r w:rsidRPr="00090287">
        <w:t xml:space="preserve">irectory </w:t>
      </w:r>
    </w:p>
    <w:p w:rsidR="0003025F" w:rsidRDefault="0003025F" w:rsidP="0003025F">
      <w:pPr>
        <w:pStyle w:val="ListParagraph"/>
        <w:rPr>
          <w:rFonts w:ascii="Courier New" w:hAnsi="Courier New" w:cs="Courier New"/>
        </w:rPr>
      </w:pPr>
      <w:r w:rsidRPr="00090287">
        <w:t>“</w:t>
      </w:r>
      <w:r w:rsidRPr="0085208B">
        <w:rPr>
          <w:rFonts w:ascii="Courier New" w:hAnsi="Courier New" w:cs="Courier New"/>
        </w:rPr>
        <w:t>/datadisk/DataTorrent/datatorrent-dist-0.9.3”</w:t>
      </w:r>
    </w:p>
    <w:p w:rsidR="005127CC" w:rsidRPr="005127CC" w:rsidRDefault="005127CC" w:rsidP="005127CC">
      <w:pPr>
        <w:rPr>
          <w:rFonts w:cs="Courier New"/>
        </w:rPr>
      </w:pPr>
      <w:r w:rsidRPr="005127CC">
        <w:rPr>
          <w:rFonts w:cs="Courier New"/>
        </w:rPr>
        <w:t>The version number would be the version of D</w:t>
      </w:r>
      <w:r>
        <w:rPr>
          <w:rFonts w:cs="Courier New"/>
        </w:rPr>
        <w:t>ata</w:t>
      </w:r>
      <w:r w:rsidRPr="005127CC">
        <w:rPr>
          <w:rFonts w:cs="Courier New"/>
        </w:rPr>
        <w:t>T</w:t>
      </w:r>
      <w:r>
        <w:rPr>
          <w:rFonts w:cs="Courier New"/>
        </w:rPr>
        <w:t>orrent platform</w:t>
      </w:r>
      <w:r w:rsidRPr="005127CC">
        <w:rPr>
          <w:rFonts w:cs="Courier New"/>
        </w:rPr>
        <w:t xml:space="preserve"> you are using.</w:t>
      </w:r>
    </w:p>
    <w:p w:rsidR="0003025F" w:rsidRDefault="0003025F" w:rsidP="0003025F">
      <w:pPr>
        <w:pStyle w:val="Heading2"/>
      </w:pPr>
      <w:bookmarkStart w:id="12" w:name="_Toc381186932"/>
      <w:bookmarkStart w:id="13" w:name="_Toc382210681"/>
      <w:r>
        <w:t>Location of Packaged Demo Applications</w:t>
      </w:r>
      <w:bookmarkEnd w:id="12"/>
      <w:bookmarkEnd w:id="13"/>
    </w:p>
    <w:p w:rsidR="00090287" w:rsidRDefault="0003025F" w:rsidP="00872271">
      <w:pPr>
        <w:jc w:val="both"/>
      </w:pPr>
      <w:r>
        <w:t>DataTorrent platform ships with number of Demo applications. The platform users can use the DataTorrent command line interface (</w:t>
      </w:r>
      <w:r w:rsidRPr="0003025F">
        <w:rPr>
          <w:rFonts w:ascii="Courier New" w:hAnsi="Courier New" w:cs="Courier New"/>
        </w:rPr>
        <w:t>dtcli</w:t>
      </w:r>
      <w:r>
        <w:t xml:space="preserve">) to launch these Demo applications on the Apache Hadoop cluster. </w:t>
      </w:r>
      <w:bookmarkStart w:id="14" w:name="_Launch_Apache_Hadoop"/>
      <w:bookmarkStart w:id="15" w:name="_Packaged_Demo_Applications"/>
      <w:bookmarkEnd w:id="14"/>
      <w:bookmarkEnd w:id="15"/>
      <w:r>
        <w:t>You will find a Jar file (</w:t>
      </w:r>
      <w:r w:rsidRPr="0003025F">
        <w:rPr>
          <w:rFonts w:ascii="Courier New" w:hAnsi="Courier New" w:cs="Courier New"/>
        </w:rPr>
        <w:t>demos.jar</w:t>
      </w:r>
      <w:r>
        <w:t xml:space="preserve">) containing Demo applications under DataTorrent installation directory. The Jar file </w:t>
      </w:r>
      <w:r w:rsidRPr="0003025F">
        <w:rPr>
          <w:rFonts w:ascii="Courier New" w:hAnsi="Courier New" w:cs="Courier New"/>
        </w:rPr>
        <w:t>demos.jar</w:t>
      </w:r>
      <w:r>
        <w:t xml:space="preserve"> contains multiple pre-built demo applications that user can launch on the Apache Hadoop cluster.</w:t>
      </w:r>
      <w:r w:rsidR="00090287">
        <w:t xml:space="preserve"> </w:t>
      </w:r>
    </w:p>
    <w:p w:rsidR="0057346F" w:rsidRDefault="0057346F" w:rsidP="0057346F">
      <w:pPr>
        <w:pStyle w:val="Heading2"/>
      </w:pPr>
      <w:bookmarkStart w:id="16" w:name="_Toc382210682"/>
      <w:r>
        <w:t>Launching the Demo Applications (</w:t>
      </w:r>
      <w:r w:rsidRPr="0057346F">
        <w:rPr>
          <w:rFonts w:ascii="Courier New" w:hAnsi="Courier New" w:cs="Courier New"/>
        </w:rPr>
        <w:t>demos.jar</w:t>
      </w:r>
      <w:r>
        <w:t xml:space="preserve">) using </w:t>
      </w:r>
      <w:r w:rsidRPr="0057346F">
        <w:rPr>
          <w:rFonts w:ascii="Courier New" w:hAnsi="Courier New" w:cs="Courier New"/>
        </w:rPr>
        <w:t>dtcli</w:t>
      </w:r>
      <w:bookmarkEnd w:id="16"/>
    </w:p>
    <w:p w:rsidR="0057346F" w:rsidRDefault="0057346F" w:rsidP="0057346F">
      <w:pPr>
        <w:jc w:val="both"/>
      </w:pPr>
      <w:r>
        <w:t>Please refer to Getting-Started-Guide to find out more about how to use “</w:t>
      </w:r>
      <w:r w:rsidRPr="0057346F">
        <w:rPr>
          <w:rFonts w:ascii="Courier New" w:hAnsi="Courier New" w:cs="Courier New"/>
        </w:rPr>
        <w:t>dtcli</w:t>
      </w:r>
      <w:r>
        <w:t>” and also how to launch the demo applications (</w:t>
      </w:r>
      <w:r w:rsidRPr="0057346F">
        <w:rPr>
          <w:rFonts w:ascii="Courier New" w:hAnsi="Courier New" w:cs="Courier New"/>
        </w:rPr>
        <w:t>demos.jar</w:t>
      </w:r>
      <w:r>
        <w:t>) that are shipped with DataTorrent platform.</w:t>
      </w:r>
    </w:p>
    <w:p w:rsidR="00F824F6" w:rsidRDefault="00E615AB" w:rsidP="00F824F6">
      <w:pPr>
        <w:pStyle w:val="Heading1"/>
      </w:pPr>
      <w:bookmarkStart w:id="17" w:name="_Toc382210683"/>
      <w:r>
        <w:t>Terms</w:t>
      </w:r>
      <w:r w:rsidR="00F824F6">
        <w:t xml:space="preserve"> Used</w:t>
      </w:r>
      <w:bookmarkEnd w:id="17"/>
    </w:p>
    <w:p w:rsidR="00716AE2" w:rsidRPr="000E7B57" w:rsidRDefault="00352C7C" w:rsidP="00885F9E">
      <w:r>
        <w:t>To find out more about the terms used this document, p</w:t>
      </w:r>
      <w:r w:rsidR="00716AE2" w:rsidRPr="000E7B57">
        <w:t xml:space="preserve">lease refer to </w:t>
      </w:r>
      <w:r>
        <w:t xml:space="preserve">section </w:t>
      </w:r>
      <w:hyperlink w:anchor="_Glossary_of_Terms" w:history="1">
        <w:r w:rsidR="001133A6" w:rsidRPr="00903699">
          <w:rPr>
            <w:rStyle w:val="Hyperlink"/>
          </w:rPr>
          <w:t>Glossary</w:t>
        </w:r>
      </w:hyperlink>
      <w:r w:rsidR="001133A6">
        <w:t xml:space="preserve"> i</w:t>
      </w:r>
      <w:r w:rsidR="00716AE2" w:rsidRPr="000E7B57">
        <w:t>n this document.</w:t>
      </w:r>
    </w:p>
    <w:p w:rsidR="00A032FF" w:rsidRDefault="00A032F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F444E" w:rsidRDefault="007F444E" w:rsidP="007F444E">
      <w:pPr>
        <w:pStyle w:val="Heading1"/>
      </w:pPr>
      <w:bookmarkStart w:id="18" w:name="_Toc382210684"/>
      <w:r>
        <w:lastRenderedPageBreak/>
        <w:t xml:space="preserve">Twitter </w:t>
      </w:r>
      <w:r w:rsidR="002F14CB">
        <w:t xml:space="preserve">Top URL Counter </w:t>
      </w:r>
      <w:r>
        <w:t>Application</w:t>
      </w:r>
      <w:bookmarkEnd w:id="18"/>
    </w:p>
    <w:p w:rsidR="00DC2492" w:rsidRDefault="00DC2492" w:rsidP="00DC2492">
      <w:r>
        <w:t>This section talks about following,</w:t>
      </w:r>
    </w:p>
    <w:p w:rsidR="00DC2492" w:rsidRDefault="008108CA" w:rsidP="00930102">
      <w:pPr>
        <w:pStyle w:val="ListParagraph"/>
        <w:numPr>
          <w:ilvl w:val="0"/>
          <w:numId w:val="29"/>
        </w:numPr>
      </w:pPr>
      <w:hyperlink w:anchor="_Twitter_Application_Functionality" w:history="1">
        <w:r w:rsidR="00DC2492" w:rsidRPr="001674BE">
          <w:rPr>
            <w:rStyle w:val="Hyperlink"/>
          </w:rPr>
          <w:t>Twitter Application Functionality</w:t>
        </w:r>
      </w:hyperlink>
    </w:p>
    <w:p w:rsidR="00DC2492" w:rsidRDefault="008108CA" w:rsidP="00930102">
      <w:pPr>
        <w:pStyle w:val="ListParagraph"/>
        <w:numPr>
          <w:ilvl w:val="0"/>
          <w:numId w:val="29"/>
        </w:numPr>
      </w:pPr>
      <w:hyperlink w:anchor="_How_to_get" w:history="1">
        <w:r w:rsidR="00DC2492" w:rsidRPr="001674BE">
          <w:rPr>
            <w:rStyle w:val="Hyperlink"/>
          </w:rPr>
          <w:t>How to get Twitter OAuth Access Tokens</w:t>
        </w:r>
      </w:hyperlink>
    </w:p>
    <w:p w:rsidR="00F71335" w:rsidRDefault="008108CA" w:rsidP="00F71335">
      <w:pPr>
        <w:pStyle w:val="ListParagraph"/>
        <w:numPr>
          <w:ilvl w:val="0"/>
          <w:numId w:val="29"/>
        </w:numPr>
      </w:pPr>
      <w:hyperlink w:anchor="_How_to_use" w:history="1">
        <w:r w:rsidR="00DC2492" w:rsidRPr="001674BE">
          <w:rPr>
            <w:rStyle w:val="Hyperlink"/>
          </w:rPr>
          <w:t>How to use Twitter OAuth Access Tokens inside Twitter Demo App</w:t>
        </w:r>
      </w:hyperlink>
    </w:p>
    <w:p w:rsidR="001674BE" w:rsidRPr="00F71335" w:rsidRDefault="00F71335" w:rsidP="00F71335">
      <w:pPr>
        <w:pStyle w:val="ListParagraph"/>
        <w:numPr>
          <w:ilvl w:val="0"/>
          <w:numId w:val="29"/>
        </w:numPr>
        <w:rPr>
          <w:rStyle w:val="Hyperlink"/>
          <w:color w:val="auto"/>
          <w:u w:val="none"/>
        </w:rPr>
      </w:pPr>
      <w:r>
        <w:fldChar w:fldCharType="begin"/>
      </w:r>
      <w:r>
        <w:instrText xml:space="preserve"> HYPERLINK  \l "_How_to_Launch" </w:instrText>
      </w:r>
      <w:r>
        <w:fldChar w:fldCharType="separate"/>
      </w:r>
      <w:r w:rsidR="00F16C21" w:rsidRPr="00F71335">
        <w:rPr>
          <w:rStyle w:val="Hyperlink"/>
        </w:rPr>
        <w:t>How to launch the application</w:t>
      </w:r>
    </w:p>
    <w:p w:rsidR="001674BE" w:rsidRPr="00F71335" w:rsidRDefault="00F71335" w:rsidP="00930102">
      <w:pPr>
        <w:pStyle w:val="ListParagraph"/>
        <w:numPr>
          <w:ilvl w:val="0"/>
          <w:numId w:val="29"/>
        </w:num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 \l "_How_to_monitor" </w:instrText>
      </w:r>
      <w:r>
        <w:fldChar w:fldCharType="separate"/>
      </w:r>
      <w:r w:rsidR="00F16C21" w:rsidRPr="00F71335">
        <w:rPr>
          <w:rStyle w:val="Hyperlink"/>
        </w:rPr>
        <w:t>How to monitor</w:t>
      </w:r>
      <w:r w:rsidR="001674BE" w:rsidRPr="00F71335">
        <w:rPr>
          <w:rStyle w:val="Hyperlink"/>
        </w:rPr>
        <w:t xml:space="preserve"> the application</w:t>
      </w:r>
    </w:p>
    <w:p w:rsidR="001674BE" w:rsidRPr="00F71335" w:rsidRDefault="00F71335" w:rsidP="00930102">
      <w:pPr>
        <w:pStyle w:val="ListParagraph"/>
        <w:numPr>
          <w:ilvl w:val="0"/>
          <w:numId w:val="29"/>
        </w:num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 \l "_How_to_view" </w:instrText>
      </w:r>
      <w:r>
        <w:fldChar w:fldCharType="separate"/>
      </w:r>
      <w:r w:rsidR="00F16C21" w:rsidRPr="00F71335">
        <w:rPr>
          <w:rStyle w:val="Hyperlink"/>
        </w:rPr>
        <w:t>How to view</w:t>
      </w:r>
      <w:r w:rsidR="001674BE" w:rsidRPr="00F71335">
        <w:rPr>
          <w:rStyle w:val="Hyperlink"/>
        </w:rPr>
        <w:t xml:space="preserve"> Twitter Top URL counts</w:t>
      </w:r>
    </w:p>
    <w:bookmarkStart w:id="19" w:name="_Twitter_Application_Functionality"/>
    <w:bookmarkEnd w:id="19"/>
    <w:p w:rsidR="00B70B18" w:rsidRDefault="00F71335" w:rsidP="00F84267">
      <w:pPr>
        <w:pStyle w:val="Heading2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bookmarkStart w:id="20" w:name="_Toc382210685"/>
      <w:r w:rsidR="00EE6A64">
        <w:t xml:space="preserve">Twitter </w:t>
      </w:r>
      <w:r w:rsidR="00F84267">
        <w:t>Application</w:t>
      </w:r>
      <w:r w:rsidR="002F14CB">
        <w:t xml:space="preserve"> Functionality</w:t>
      </w:r>
      <w:bookmarkEnd w:id="20"/>
    </w:p>
    <w:p w:rsidR="00B11CC0" w:rsidRDefault="00B11CC0" w:rsidP="00F84267">
      <w:r>
        <w:t xml:space="preserve">Application </w:t>
      </w:r>
      <w:r w:rsidR="008D3939">
        <w:t>functionality</w:t>
      </w:r>
      <w:r>
        <w:t xml:space="preserve"> </w:t>
      </w:r>
      <w:r w:rsidR="003E35D2">
        <w:t>is</w:t>
      </w:r>
      <w:r w:rsidR="005A6700">
        <w:t xml:space="preserve"> </w:t>
      </w:r>
      <w:r>
        <w:t xml:space="preserve">explained </w:t>
      </w:r>
      <w:r w:rsidR="00270637">
        <w:t xml:space="preserve">as </w:t>
      </w:r>
      <w:r>
        <w:t>below,</w:t>
      </w:r>
    </w:p>
    <w:p w:rsidR="002517EE" w:rsidRDefault="00A955D4" w:rsidP="0034032C">
      <w:pPr>
        <w:pStyle w:val="ListParagraph"/>
        <w:numPr>
          <w:ilvl w:val="0"/>
          <w:numId w:val="32"/>
        </w:numPr>
      </w:pPr>
      <w:r>
        <w:t>Application r</w:t>
      </w:r>
      <w:r w:rsidR="0034032C">
        <w:t>eceives</w:t>
      </w:r>
      <w:r w:rsidR="00B11CC0">
        <w:t xml:space="preserve"> </w:t>
      </w:r>
      <w:r>
        <w:t xml:space="preserve">live </w:t>
      </w:r>
      <w:r w:rsidR="002517EE">
        <w:t>Twitter feeds from Twitter’s Streaming API</w:t>
      </w:r>
    </w:p>
    <w:p w:rsidR="006B4096" w:rsidRDefault="00715C6E" w:rsidP="0034032C">
      <w:pPr>
        <w:pStyle w:val="ListParagraph"/>
        <w:numPr>
          <w:ilvl w:val="0"/>
          <w:numId w:val="32"/>
        </w:numPr>
      </w:pPr>
      <w:r>
        <w:t>E</w:t>
      </w:r>
      <w:r w:rsidR="00B11CC0">
        <w:t>xtracts URLs from the tweets</w:t>
      </w:r>
    </w:p>
    <w:p w:rsidR="002517EE" w:rsidRDefault="00715C6E" w:rsidP="0034032C">
      <w:pPr>
        <w:pStyle w:val="ListParagraph"/>
        <w:numPr>
          <w:ilvl w:val="0"/>
          <w:numId w:val="32"/>
        </w:numPr>
      </w:pPr>
      <w:r>
        <w:t>S</w:t>
      </w:r>
      <w:r w:rsidR="002517EE">
        <w:t xml:space="preserve">tarts a </w:t>
      </w:r>
      <w:r>
        <w:t xml:space="preserve">5 minute </w:t>
      </w:r>
      <w:r w:rsidR="002517EE">
        <w:t xml:space="preserve">sliding window time interval </w:t>
      </w:r>
      <w:r w:rsidR="00D61B5E">
        <w:t xml:space="preserve">every </w:t>
      </w:r>
      <w:r w:rsidR="007D048F">
        <w:t xml:space="preserve">½ a </w:t>
      </w:r>
      <w:r w:rsidR="00F71C5F">
        <w:t>second</w:t>
      </w:r>
    </w:p>
    <w:p w:rsidR="002517EE" w:rsidRDefault="001E2AF8" w:rsidP="0034032C">
      <w:pPr>
        <w:pStyle w:val="ListParagraph"/>
        <w:numPr>
          <w:ilvl w:val="0"/>
          <w:numId w:val="32"/>
        </w:numPr>
      </w:pPr>
      <w:r>
        <w:t>Computes aggregate count for</w:t>
      </w:r>
      <w:r w:rsidR="002517EE">
        <w:t xml:space="preserve"> unique URL</w:t>
      </w:r>
      <w:r w:rsidR="00E23CD8">
        <w:t>s</w:t>
      </w:r>
      <w:r w:rsidR="002517EE">
        <w:t xml:space="preserve"> </w:t>
      </w:r>
      <w:r w:rsidR="00E23CD8">
        <w:t>in the given sliding window</w:t>
      </w:r>
    </w:p>
    <w:p w:rsidR="002517EE" w:rsidRDefault="00DB4515" w:rsidP="0034032C">
      <w:pPr>
        <w:pStyle w:val="ListParagraph"/>
        <w:numPr>
          <w:ilvl w:val="0"/>
          <w:numId w:val="32"/>
        </w:numPr>
      </w:pPr>
      <w:r>
        <w:t>And finally, generates</w:t>
      </w:r>
      <w:r w:rsidR="002517EE">
        <w:t xml:space="preserve"> the </w:t>
      </w:r>
      <w:r w:rsidR="00D61B5E">
        <w:t xml:space="preserve">counts for </w:t>
      </w:r>
      <w:r w:rsidR="002517EE">
        <w:t>top 10 URLs</w:t>
      </w:r>
      <w:r w:rsidR="0034032C">
        <w:t xml:space="preserve"> for last </w:t>
      </w:r>
      <w:r w:rsidR="00610BC3">
        <w:t>sliding window</w:t>
      </w:r>
      <w:r w:rsidR="0034032C">
        <w:t xml:space="preserve">, at end of every </w:t>
      </w:r>
      <w:r w:rsidR="00851082">
        <w:t xml:space="preserve">500ms or </w:t>
      </w:r>
      <w:r w:rsidR="008820A3">
        <w:t xml:space="preserve">½ </w:t>
      </w:r>
      <w:r w:rsidR="00F619AF">
        <w:t xml:space="preserve">a </w:t>
      </w:r>
      <w:r w:rsidR="00455433">
        <w:t>second</w:t>
      </w:r>
      <w:r w:rsidR="00B72228">
        <w:t xml:space="preserve"> duration</w:t>
      </w:r>
      <w:r w:rsidR="0034032C">
        <w:t>.</w:t>
      </w:r>
    </w:p>
    <w:p w:rsidR="005D244E" w:rsidRDefault="005D244E" w:rsidP="005D244E">
      <w:pPr>
        <w:pStyle w:val="ListParagraph"/>
      </w:pPr>
    </w:p>
    <w:p w:rsidR="00CD34A1" w:rsidRDefault="00704C6F" w:rsidP="00CD34A1">
      <w:pPr>
        <w:pStyle w:val="ListParagraph"/>
        <w:keepNext/>
      </w:pPr>
      <w:r>
        <w:rPr>
          <w:noProof/>
        </w:rPr>
        <w:drawing>
          <wp:inline distT="0" distB="0" distL="0" distR="0" wp14:anchorId="456974FE" wp14:editId="4138BD27">
            <wp:extent cx="5943600" cy="2855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4E" w:rsidRDefault="00CD34A1" w:rsidP="00CD34A1">
      <w:pPr>
        <w:pStyle w:val="Caption"/>
        <w:jc w:val="center"/>
      </w:pPr>
      <w:r>
        <w:t xml:space="preserve">Figure </w:t>
      </w:r>
      <w:r w:rsidR="008108CA">
        <w:fldChar w:fldCharType="begin"/>
      </w:r>
      <w:r w:rsidR="008108CA">
        <w:instrText xml:space="preserve"> SEQ Figure \* ARABIC </w:instrText>
      </w:r>
      <w:r w:rsidR="008108CA">
        <w:fldChar w:fldCharType="separate"/>
      </w:r>
      <w:r w:rsidR="00CE21B2">
        <w:rPr>
          <w:noProof/>
        </w:rPr>
        <w:t>1</w:t>
      </w:r>
      <w:r w:rsidR="008108CA">
        <w:rPr>
          <w:noProof/>
        </w:rPr>
        <w:fldChar w:fldCharType="end"/>
      </w:r>
      <w:r>
        <w:t xml:space="preserve"> </w:t>
      </w:r>
      <w:r w:rsidRPr="0081685E">
        <w:t>Twitter Application Data Stream Flow</w:t>
      </w:r>
    </w:p>
    <w:p w:rsidR="000066FF" w:rsidRPr="000066FF" w:rsidRDefault="00CB3121" w:rsidP="000066FF">
      <w:r>
        <w:t xml:space="preserve">As shown in the above diagram, stream of Tweets gets processed </w:t>
      </w:r>
      <w:r w:rsidR="00550A7B">
        <w:t>within each</w:t>
      </w:r>
      <w:r>
        <w:t xml:space="preserve"> 5 minute</w:t>
      </w:r>
      <w:r w:rsidR="009A2780">
        <w:t xml:space="preserve"> aggregation</w:t>
      </w:r>
      <w:r>
        <w:t xml:space="preserve"> window. At the end of </w:t>
      </w:r>
      <w:r w:rsidR="00AD052A">
        <w:t xml:space="preserve">each </w:t>
      </w:r>
      <w:r>
        <w:t>5 minute window, the top URL counts get computed</w:t>
      </w:r>
      <w:r w:rsidR="00751E5C">
        <w:t xml:space="preserve"> and the application outputs the counts</w:t>
      </w:r>
      <w:r>
        <w:t xml:space="preserve">. </w:t>
      </w:r>
      <w:r w:rsidR="00751E5C">
        <w:t>This</w:t>
      </w:r>
      <w:r>
        <w:t xml:space="preserve"> computation window slides by </w:t>
      </w:r>
      <w:r w:rsidR="00AA2900">
        <w:t>½ second</w:t>
      </w:r>
      <w:r>
        <w:t xml:space="preserve"> </w:t>
      </w:r>
      <w:r w:rsidR="00AA2900">
        <w:t>ea</w:t>
      </w:r>
      <w:r w:rsidR="00751E5C">
        <w:t xml:space="preserve">ch time </w:t>
      </w:r>
      <w:r>
        <w:t xml:space="preserve">and </w:t>
      </w:r>
      <w:r w:rsidR="00751E5C">
        <w:t>repeats the computation of</w:t>
      </w:r>
      <w:r>
        <w:t xml:space="preserve"> top URL counts.</w:t>
      </w:r>
    </w:p>
    <w:p w:rsidR="00740600" w:rsidRDefault="00740600" w:rsidP="004C0FC5">
      <w:pPr>
        <w:pStyle w:val="Heading3"/>
      </w:pPr>
      <w:bookmarkStart w:id="21" w:name="_Toc382210686"/>
      <w:r>
        <w:lastRenderedPageBreak/>
        <w:t>Application Directed Acyclic Graph (DAG)</w:t>
      </w:r>
      <w:bookmarkEnd w:id="21"/>
    </w:p>
    <w:p w:rsidR="000279DC" w:rsidRDefault="00462F2B" w:rsidP="000279DC">
      <w:pPr>
        <w:keepNext/>
      </w:pPr>
      <w:r>
        <w:rPr>
          <w:noProof/>
        </w:rPr>
        <w:drawing>
          <wp:inline distT="0" distB="0" distL="0" distR="0">
            <wp:extent cx="5935980" cy="586740"/>
            <wp:effectExtent l="0" t="0" r="7620" b="3810"/>
            <wp:docPr id="2" name="Picture 2" descr="C:\Users\atul\Pictures\twitter-d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ul\Pictures\twitter-da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374" w:rsidRPr="00BA0374" w:rsidRDefault="000279DC" w:rsidP="000279DC">
      <w:pPr>
        <w:pStyle w:val="Caption"/>
        <w:jc w:val="center"/>
      </w:pPr>
      <w:r>
        <w:t xml:space="preserve">Figure </w:t>
      </w:r>
      <w:r w:rsidR="008108CA">
        <w:fldChar w:fldCharType="begin"/>
      </w:r>
      <w:r w:rsidR="008108CA">
        <w:instrText xml:space="preserve"> SEQ Figure \* ARABIC </w:instrText>
      </w:r>
      <w:r w:rsidR="008108CA">
        <w:fldChar w:fldCharType="separate"/>
      </w:r>
      <w:r w:rsidR="00CE21B2">
        <w:rPr>
          <w:noProof/>
        </w:rPr>
        <w:t>2</w:t>
      </w:r>
      <w:r w:rsidR="008108CA">
        <w:rPr>
          <w:noProof/>
        </w:rPr>
        <w:fldChar w:fldCharType="end"/>
      </w:r>
      <w:r>
        <w:t xml:space="preserve"> </w:t>
      </w:r>
      <w:r w:rsidRPr="002F47C3">
        <w:t>Application DAG</w:t>
      </w:r>
    </w:p>
    <w:p w:rsidR="00183A7D" w:rsidRDefault="00183A7D" w:rsidP="00183A7D">
      <w:pPr>
        <w:pStyle w:val="Heading4"/>
      </w:pPr>
      <w:bookmarkStart w:id="22" w:name="_Toc381194637"/>
      <w:bookmarkStart w:id="23" w:name="_Toc382210687"/>
      <w:r>
        <w:t>Operators</w:t>
      </w:r>
      <w:bookmarkEnd w:id="22"/>
      <w:bookmarkEnd w:id="23"/>
    </w:p>
    <w:p w:rsidR="00183A7D" w:rsidRDefault="00183A7D" w:rsidP="00183A7D">
      <w:pPr>
        <w:keepNext/>
      </w:pPr>
      <w:r>
        <w:t>Twitter application has following Operators as shown in the above DAG,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7021"/>
      </w:tblGrid>
      <w:tr w:rsidR="00183A7D" w:rsidTr="002F42AA">
        <w:tc>
          <w:tcPr>
            <w:tcW w:w="1975" w:type="dxa"/>
            <w:shd w:val="clear" w:color="auto" w:fill="8496B0" w:themeFill="text2" w:themeFillTint="99"/>
          </w:tcPr>
          <w:p w:rsidR="00183A7D" w:rsidRPr="00FD6E39" w:rsidRDefault="00183A7D" w:rsidP="002F42AA">
            <w:pPr>
              <w:keepNext/>
              <w:jc w:val="center"/>
              <w:rPr>
                <w:b/>
              </w:rPr>
            </w:pPr>
            <w:r w:rsidRPr="00FD6E39">
              <w:rPr>
                <w:b/>
              </w:rPr>
              <w:t>Operator</w:t>
            </w:r>
          </w:p>
        </w:tc>
        <w:tc>
          <w:tcPr>
            <w:tcW w:w="7375" w:type="dxa"/>
            <w:shd w:val="clear" w:color="auto" w:fill="8496B0" w:themeFill="text2" w:themeFillTint="99"/>
          </w:tcPr>
          <w:p w:rsidR="00183A7D" w:rsidRPr="00FD6E39" w:rsidRDefault="00183A7D" w:rsidP="002F42AA">
            <w:pPr>
              <w:keepNext/>
              <w:jc w:val="center"/>
              <w:rPr>
                <w:b/>
              </w:rPr>
            </w:pPr>
            <w:r w:rsidRPr="00FD6E39">
              <w:rPr>
                <w:b/>
              </w:rPr>
              <w:t>Description</w:t>
            </w:r>
          </w:p>
        </w:tc>
      </w:tr>
      <w:tr w:rsidR="00183A7D" w:rsidTr="002F42AA">
        <w:tc>
          <w:tcPr>
            <w:tcW w:w="1975" w:type="dxa"/>
          </w:tcPr>
          <w:p w:rsidR="00183A7D" w:rsidRDefault="00183A7D" w:rsidP="002F42AA">
            <w:pPr>
              <w:keepNext/>
            </w:pPr>
            <w:r w:rsidRPr="00E401E5">
              <w:rPr>
                <w:rFonts w:ascii="Courier New" w:hAnsi="Courier New" w:cs="Courier New"/>
              </w:rPr>
              <w:t>TweetSampler</w:t>
            </w:r>
          </w:p>
        </w:tc>
        <w:tc>
          <w:tcPr>
            <w:tcW w:w="7375" w:type="dxa"/>
          </w:tcPr>
          <w:p w:rsidR="00183A7D" w:rsidRDefault="00183A7D" w:rsidP="002F42AA">
            <w:pPr>
              <w:keepNext/>
            </w:pPr>
            <w:r>
              <w:t>Twitter Input Feed Sampler. This is an input operator. It uses Twitter4J API and samples the Tweets as received from Twitter Firehose/Streaming API.</w:t>
            </w:r>
          </w:p>
        </w:tc>
      </w:tr>
      <w:tr w:rsidR="00183A7D" w:rsidTr="002F42AA">
        <w:tc>
          <w:tcPr>
            <w:tcW w:w="1975" w:type="dxa"/>
          </w:tcPr>
          <w:p w:rsidR="00183A7D" w:rsidRDefault="00183A7D" w:rsidP="002F42AA">
            <w:pPr>
              <w:keepNext/>
            </w:pPr>
            <w:r w:rsidRPr="00964253">
              <w:rPr>
                <w:rFonts w:ascii="Courier New" w:hAnsi="Courier New" w:cs="Courier New"/>
              </w:rPr>
              <w:t>URLExtractor</w:t>
            </w:r>
          </w:p>
        </w:tc>
        <w:tc>
          <w:tcPr>
            <w:tcW w:w="7375" w:type="dxa"/>
          </w:tcPr>
          <w:p w:rsidR="00183A7D" w:rsidRDefault="00183A7D" w:rsidP="002F42AA">
            <w:pPr>
              <w:keepNext/>
            </w:pPr>
            <w:r>
              <w:t>Uses Twitter4J APIs Extracts the URLs from the received tweets.</w:t>
            </w:r>
          </w:p>
        </w:tc>
      </w:tr>
      <w:tr w:rsidR="00183A7D" w:rsidTr="002F42AA">
        <w:tc>
          <w:tcPr>
            <w:tcW w:w="1975" w:type="dxa"/>
          </w:tcPr>
          <w:p w:rsidR="00183A7D" w:rsidRPr="00FD6E39" w:rsidRDefault="00183A7D" w:rsidP="002F42AA">
            <w:pPr>
              <w:keepNext/>
              <w:rPr>
                <w:rFonts w:ascii="Courier New" w:hAnsi="Courier New" w:cs="Courier New"/>
              </w:rPr>
            </w:pPr>
            <w:r w:rsidRPr="00FD6E39">
              <w:rPr>
                <w:rFonts w:ascii="Courier New" w:hAnsi="Courier New" w:cs="Courier New"/>
              </w:rPr>
              <w:t>UniqueURLCounter</w:t>
            </w:r>
          </w:p>
        </w:tc>
        <w:tc>
          <w:tcPr>
            <w:tcW w:w="7375" w:type="dxa"/>
          </w:tcPr>
          <w:p w:rsidR="00183A7D" w:rsidRDefault="00183A7D" w:rsidP="002F42AA">
            <w:pPr>
              <w:keepNext/>
            </w:pPr>
            <w:r>
              <w:t>Generates the aggregated counts for the unique URLs as found inside the tweets.</w:t>
            </w:r>
          </w:p>
        </w:tc>
      </w:tr>
      <w:tr w:rsidR="00183A7D" w:rsidTr="002F42AA">
        <w:tc>
          <w:tcPr>
            <w:tcW w:w="1975" w:type="dxa"/>
          </w:tcPr>
          <w:p w:rsidR="00183A7D" w:rsidRPr="00FD6E39" w:rsidRDefault="00183A7D" w:rsidP="002F42AA">
            <w:pPr>
              <w:keepNext/>
              <w:rPr>
                <w:rFonts w:ascii="Courier New" w:hAnsi="Courier New" w:cs="Courier New"/>
              </w:rPr>
            </w:pPr>
            <w:r w:rsidRPr="00FD6E39">
              <w:rPr>
                <w:rFonts w:ascii="Courier New" w:hAnsi="Courier New" w:cs="Courier New"/>
              </w:rPr>
              <w:t>TopCounter</w:t>
            </w:r>
          </w:p>
        </w:tc>
        <w:tc>
          <w:tcPr>
            <w:tcW w:w="7375" w:type="dxa"/>
          </w:tcPr>
          <w:p w:rsidR="00183A7D" w:rsidRDefault="00183A7D" w:rsidP="002F42AA">
            <w:pPr>
              <w:keepNext/>
            </w:pPr>
            <w:r>
              <w:t xml:space="preserve">Operator that outputs the counts for the top URLs for a sliding window of 5 minutes interval. It also keeps track of the </w:t>
            </w:r>
          </w:p>
        </w:tc>
      </w:tr>
      <w:tr w:rsidR="00183A7D" w:rsidTr="002F42AA">
        <w:tc>
          <w:tcPr>
            <w:tcW w:w="1975" w:type="dxa"/>
          </w:tcPr>
          <w:p w:rsidR="00183A7D" w:rsidRPr="00FD6E39" w:rsidRDefault="00183A7D" w:rsidP="002F42AA">
            <w:pPr>
              <w:keepNext/>
              <w:rPr>
                <w:rFonts w:ascii="Courier New" w:hAnsi="Courier New" w:cs="Courier New"/>
              </w:rPr>
            </w:pPr>
            <w:r w:rsidRPr="00FD6E39">
              <w:rPr>
                <w:rFonts w:ascii="Courier New" w:hAnsi="Courier New" w:cs="Courier New"/>
              </w:rPr>
              <w:t>topURLs</w:t>
            </w:r>
          </w:p>
        </w:tc>
        <w:tc>
          <w:tcPr>
            <w:tcW w:w="7375" w:type="dxa"/>
          </w:tcPr>
          <w:p w:rsidR="00183A7D" w:rsidRDefault="007F76F7" w:rsidP="002F42AA">
            <w:pPr>
              <w:keepNext/>
            </w:pPr>
            <w:r>
              <w:t>This is a</w:t>
            </w:r>
            <w:r w:rsidR="00E4367D">
              <w:t>n</w:t>
            </w:r>
            <w:r>
              <w:t xml:space="preserve"> Output operator. </w:t>
            </w:r>
            <w:r w:rsidR="00183A7D">
              <w:t>This operator is responsible for publishing the top URL counts to a WebSocket which is subscribed by a browser based WebSocket client.</w:t>
            </w:r>
          </w:p>
        </w:tc>
      </w:tr>
    </w:tbl>
    <w:p w:rsidR="00183A7D" w:rsidRDefault="00183A7D" w:rsidP="00183A7D">
      <w:pPr>
        <w:pStyle w:val="Heading4"/>
      </w:pPr>
      <w:bookmarkStart w:id="24" w:name="_Toc381194638"/>
      <w:bookmarkStart w:id="25" w:name="_Toc382210688"/>
      <w:r>
        <w:t>Streams</w:t>
      </w:r>
      <w:bookmarkEnd w:id="24"/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7153"/>
      </w:tblGrid>
      <w:tr w:rsidR="00183A7D" w:rsidTr="002F42AA">
        <w:tc>
          <w:tcPr>
            <w:tcW w:w="2197" w:type="dxa"/>
            <w:shd w:val="clear" w:color="auto" w:fill="8496B0" w:themeFill="text2" w:themeFillTint="99"/>
          </w:tcPr>
          <w:p w:rsidR="00183A7D" w:rsidRPr="00FD6E39" w:rsidRDefault="00183A7D" w:rsidP="002F42AA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Stream</w:t>
            </w:r>
          </w:p>
        </w:tc>
        <w:tc>
          <w:tcPr>
            <w:tcW w:w="7153" w:type="dxa"/>
            <w:shd w:val="clear" w:color="auto" w:fill="8496B0" w:themeFill="text2" w:themeFillTint="99"/>
          </w:tcPr>
          <w:p w:rsidR="00183A7D" w:rsidRPr="00FD6E39" w:rsidRDefault="00183A7D" w:rsidP="002F42AA">
            <w:pPr>
              <w:keepNext/>
              <w:jc w:val="center"/>
              <w:rPr>
                <w:b/>
              </w:rPr>
            </w:pPr>
            <w:r w:rsidRPr="00FD6E39">
              <w:rPr>
                <w:b/>
              </w:rPr>
              <w:t>Description</w:t>
            </w:r>
          </w:p>
        </w:tc>
      </w:tr>
      <w:tr w:rsidR="00183A7D" w:rsidTr="002F42AA">
        <w:tc>
          <w:tcPr>
            <w:tcW w:w="2197" w:type="dxa"/>
          </w:tcPr>
          <w:p w:rsidR="00183A7D" w:rsidRDefault="00183A7D" w:rsidP="002F42AA">
            <w:pPr>
              <w:keepNext/>
            </w:pPr>
            <w:r w:rsidRPr="00E401E5">
              <w:rPr>
                <w:rFonts w:ascii="Courier New" w:hAnsi="Courier New" w:cs="Courier New"/>
              </w:rPr>
              <w:t>TweetS</w:t>
            </w:r>
            <w:r>
              <w:rPr>
                <w:rFonts w:ascii="Courier New" w:hAnsi="Courier New" w:cs="Courier New"/>
              </w:rPr>
              <w:t>tream</w:t>
            </w:r>
          </w:p>
        </w:tc>
        <w:tc>
          <w:tcPr>
            <w:tcW w:w="7153" w:type="dxa"/>
          </w:tcPr>
          <w:p w:rsidR="00183A7D" w:rsidRDefault="00183A7D" w:rsidP="002F42AA">
            <w:pPr>
              <w:keepNext/>
            </w:pPr>
            <w:r>
              <w:t xml:space="preserve">Stream of Tweets as created by </w:t>
            </w:r>
            <w:r w:rsidRPr="001473CC">
              <w:rPr>
                <w:rFonts w:ascii="Courier New" w:hAnsi="Courier New" w:cs="Courier New"/>
              </w:rPr>
              <w:t>TweetSampler</w:t>
            </w:r>
            <w:r>
              <w:t xml:space="preserve"> operator.</w:t>
            </w:r>
          </w:p>
        </w:tc>
      </w:tr>
      <w:tr w:rsidR="00183A7D" w:rsidTr="002F42AA">
        <w:tc>
          <w:tcPr>
            <w:tcW w:w="2197" w:type="dxa"/>
          </w:tcPr>
          <w:p w:rsidR="00183A7D" w:rsidRDefault="00183A7D" w:rsidP="002F42AA">
            <w:pPr>
              <w:keepNext/>
            </w:pPr>
            <w:r>
              <w:rPr>
                <w:rFonts w:ascii="Courier New" w:hAnsi="Courier New" w:cs="Courier New"/>
              </w:rPr>
              <w:t>TwittedURLs</w:t>
            </w:r>
          </w:p>
        </w:tc>
        <w:tc>
          <w:tcPr>
            <w:tcW w:w="7153" w:type="dxa"/>
          </w:tcPr>
          <w:p w:rsidR="00183A7D" w:rsidRDefault="00183A7D" w:rsidP="002F42AA">
            <w:pPr>
              <w:keepNext/>
            </w:pPr>
            <w:r>
              <w:t xml:space="preserve">Stream of Tweets that have URLs inside. </w:t>
            </w:r>
          </w:p>
        </w:tc>
      </w:tr>
      <w:tr w:rsidR="00183A7D" w:rsidTr="002F42AA">
        <w:tc>
          <w:tcPr>
            <w:tcW w:w="2197" w:type="dxa"/>
          </w:tcPr>
          <w:p w:rsidR="00183A7D" w:rsidRPr="00FD6E39" w:rsidRDefault="00183A7D" w:rsidP="002F42AA">
            <w:pPr>
              <w:keepNext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UniqueURLCounts</w:t>
            </w:r>
          </w:p>
        </w:tc>
        <w:tc>
          <w:tcPr>
            <w:tcW w:w="7153" w:type="dxa"/>
          </w:tcPr>
          <w:p w:rsidR="00183A7D" w:rsidRDefault="00183A7D" w:rsidP="002F42AA">
            <w:pPr>
              <w:keepNext/>
            </w:pPr>
            <w:r>
              <w:t>Stream of Counts along with respective URLs</w:t>
            </w:r>
          </w:p>
        </w:tc>
      </w:tr>
      <w:tr w:rsidR="00183A7D" w:rsidTr="002F42AA">
        <w:tc>
          <w:tcPr>
            <w:tcW w:w="2197" w:type="dxa"/>
          </w:tcPr>
          <w:p w:rsidR="00183A7D" w:rsidRPr="00FD6E39" w:rsidRDefault="00183A7D" w:rsidP="002F42AA">
            <w:pPr>
              <w:keepNext/>
              <w:rPr>
                <w:rFonts w:ascii="Courier New" w:hAnsi="Courier New" w:cs="Courier New"/>
              </w:rPr>
            </w:pPr>
            <w:r w:rsidRPr="00FD6E39">
              <w:rPr>
                <w:rFonts w:ascii="Courier New" w:hAnsi="Courier New" w:cs="Courier New"/>
              </w:rPr>
              <w:t>Top</w:t>
            </w:r>
            <w:r>
              <w:rPr>
                <w:rFonts w:ascii="Courier New" w:hAnsi="Courier New" w:cs="Courier New"/>
              </w:rPr>
              <w:t>URLs</w:t>
            </w:r>
          </w:p>
        </w:tc>
        <w:tc>
          <w:tcPr>
            <w:tcW w:w="7153" w:type="dxa"/>
          </w:tcPr>
          <w:p w:rsidR="00183A7D" w:rsidRDefault="00183A7D" w:rsidP="002F42AA">
            <w:pPr>
              <w:keepNext/>
            </w:pPr>
            <w:r>
              <w:t>Stream of Top 10 Counts with respective URLs</w:t>
            </w:r>
          </w:p>
        </w:tc>
      </w:tr>
    </w:tbl>
    <w:p w:rsidR="00183A7D" w:rsidRDefault="00183A7D" w:rsidP="00183A7D">
      <w:pPr>
        <w:pStyle w:val="Heading3"/>
      </w:pPr>
      <w:bookmarkStart w:id="26" w:name="_Toc381194639"/>
      <w:bookmarkStart w:id="27" w:name="_Toc382210689"/>
      <w:r>
        <w:t>Application Source Code</w:t>
      </w:r>
      <w:bookmarkEnd w:id="26"/>
      <w:bookmarkEnd w:id="27"/>
    </w:p>
    <w:p w:rsidR="00183A7D" w:rsidRDefault="00183A7D" w:rsidP="00183A7D">
      <w:r>
        <w:t xml:space="preserve">Source code for the Operators used in the application can be viewed from links given below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5172"/>
        <w:gridCol w:w="1762"/>
      </w:tblGrid>
      <w:tr w:rsidR="009061B2" w:rsidTr="009061B2">
        <w:tc>
          <w:tcPr>
            <w:tcW w:w="2416" w:type="dxa"/>
            <w:shd w:val="clear" w:color="auto" w:fill="8496B0" w:themeFill="text2" w:themeFillTint="99"/>
          </w:tcPr>
          <w:p w:rsidR="009061B2" w:rsidRPr="00FD6E39" w:rsidRDefault="009061B2" w:rsidP="002F42AA">
            <w:pPr>
              <w:keepNext/>
              <w:jc w:val="center"/>
              <w:rPr>
                <w:b/>
              </w:rPr>
            </w:pPr>
            <w:r w:rsidRPr="00FD6E39">
              <w:rPr>
                <w:b/>
              </w:rPr>
              <w:t>Operator</w:t>
            </w:r>
          </w:p>
        </w:tc>
        <w:tc>
          <w:tcPr>
            <w:tcW w:w="5172" w:type="dxa"/>
            <w:shd w:val="clear" w:color="auto" w:fill="8496B0" w:themeFill="text2" w:themeFillTint="99"/>
          </w:tcPr>
          <w:p w:rsidR="009061B2" w:rsidRPr="00FD6E39" w:rsidRDefault="009061B2" w:rsidP="002F42AA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1762" w:type="dxa"/>
            <w:shd w:val="clear" w:color="auto" w:fill="8496B0" w:themeFill="text2" w:themeFillTint="99"/>
          </w:tcPr>
          <w:p w:rsidR="009061B2" w:rsidRDefault="00E504A1" w:rsidP="002F42AA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Library</w:t>
            </w:r>
          </w:p>
        </w:tc>
      </w:tr>
      <w:tr w:rsidR="009061B2" w:rsidTr="009061B2">
        <w:tc>
          <w:tcPr>
            <w:tcW w:w="2416" w:type="dxa"/>
          </w:tcPr>
          <w:p w:rsidR="009061B2" w:rsidRDefault="009061B2" w:rsidP="002F42AA">
            <w:pPr>
              <w:keepNext/>
            </w:pPr>
            <w:r w:rsidRPr="00E401E5">
              <w:rPr>
                <w:rFonts w:ascii="Courier New" w:hAnsi="Courier New" w:cs="Courier New"/>
              </w:rPr>
              <w:t>TweetSampler</w:t>
            </w:r>
          </w:p>
        </w:tc>
        <w:tc>
          <w:tcPr>
            <w:tcW w:w="5172" w:type="dxa"/>
          </w:tcPr>
          <w:p w:rsidR="009061B2" w:rsidRPr="00013B8A" w:rsidRDefault="008108CA" w:rsidP="002F42AA">
            <w:pPr>
              <w:keepNext/>
              <w:rPr>
                <w:rFonts w:ascii="Courier New" w:hAnsi="Courier New" w:cs="Courier New"/>
              </w:rPr>
            </w:pPr>
            <w:hyperlink r:id="rId9" w:history="1">
              <w:r w:rsidR="009061B2" w:rsidRPr="00013B8A">
                <w:rPr>
                  <w:rStyle w:val="Hyperlink"/>
                  <w:rFonts w:ascii="Courier New" w:hAnsi="Courier New" w:cs="Courier New"/>
                </w:rPr>
                <w:t>TwitterSampleInput.java</w:t>
              </w:r>
            </w:hyperlink>
          </w:p>
        </w:tc>
        <w:tc>
          <w:tcPr>
            <w:tcW w:w="1762" w:type="dxa"/>
          </w:tcPr>
          <w:p w:rsidR="009061B2" w:rsidRDefault="009061B2" w:rsidP="002F42AA">
            <w:pPr>
              <w:keepNext/>
            </w:pPr>
            <w:r>
              <w:t>Custom</w:t>
            </w:r>
          </w:p>
        </w:tc>
      </w:tr>
      <w:tr w:rsidR="009061B2" w:rsidTr="009061B2">
        <w:tc>
          <w:tcPr>
            <w:tcW w:w="2416" w:type="dxa"/>
          </w:tcPr>
          <w:p w:rsidR="009061B2" w:rsidRDefault="009061B2" w:rsidP="002F42AA">
            <w:pPr>
              <w:keepNext/>
            </w:pPr>
            <w:r w:rsidRPr="00964253">
              <w:rPr>
                <w:rFonts w:ascii="Courier New" w:hAnsi="Courier New" w:cs="Courier New"/>
              </w:rPr>
              <w:t>URLExtractor</w:t>
            </w:r>
          </w:p>
        </w:tc>
        <w:tc>
          <w:tcPr>
            <w:tcW w:w="5172" w:type="dxa"/>
          </w:tcPr>
          <w:p w:rsidR="009061B2" w:rsidRPr="00013B8A" w:rsidRDefault="008108CA" w:rsidP="002F42AA">
            <w:pPr>
              <w:keepNext/>
              <w:rPr>
                <w:rFonts w:ascii="Courier New" w:hAnsi="Courier New" w:cs="Courier New"/>
              </w:rPr>
            </w:pPr>
            <w:hyperlink r:id="rId10" w:history="1">
              <w:r w:rsidR="009061B2" w:rsidRPr="00013B8A">
                <w:rPr>
                  <w:rStyle w:val="Hyperlink"/>
                  <w:rFonts w:ascii="Courier New" w:hAnsi="Courier New" w:cs="Courier New"/>
                </w:rPr>
                <w:t>TwitterStatusURLExtractor.java</w:t>
              </w:r>
            </w:hyperlink>
          </w:p>
        </w:tc>
        <w:tc>
          <w:tcPr>
            <w:tcW w:w="1762" w:type="dxa"/>
          </w:tcPr>
          <w:p w:rsidR="009061B2" w:rsidRDefault="009061B2" w:rsidP="002F42AA">
            <w:pPr>
              <w:keepNext/>
            </w:pPr>
            <w:r>
              <w:t>Custom</w:t>
            </w:r>
          </w:p>
        </w:tc>
      </w:tr>
      <w:tr w:rsidR="009061B2" w:rsidTr="009061B2">
        <w:tc>
          <w:tcPr>
            <w:tcW w:w="2416" w:type="dxa"/>
          </w:tcPr>
          <w:p w:rsidR="009061B2" w:rsidRPr="00FD6E39" w:rsidRDefault="009061B2" w:rsidP="002F42AA">
            <w:pPr>
              <w:keepNext/>
              <w:rPr>
                <w:rFonts w:ascii="Courier New" w:hAnsi="Courier New" w:cs="Courier New"/>
              </w:rPr>
            </w:pPr>
            <w:r w:rsidRPr="00FD6E39">
              <w:rPr>
                <w:rFonts w:ascii="Courier New" w:hAnsi="Courier New" w:cs="Courier New"/>
              </w:rPr>
              <w:t>UniqueURLCounter</w:t>
            </w:r>
          </w:p>
        </w:tc>
        <w:tc>
          <w:tcPr>
            <w:tcW w:w="5172" w:type="dxa"/>
          </w:tcPr>
          <w:p w:rsidR="009061B2" w:rsidRPr="00013B8A" w:rsidRDefault="008108CA" w:rsidP="002F42AA">
            <w:pPr>
              <w:keepNext/>
              <w:rPr>
                <w:rFonts w:ascii="Courier New" w:hAnsi="Courier New" w:cs="Courier New"/>
              </w:rPr>
            </w:pPr>
            <w:hyperlink r:id="rId11" w:history="1">
              <w:r w:rsidR="009061B2" w:rsidRPr="00013B8A">
                <w:rPr>
                  <w:rStyle w:val="Hyperlink"/>
                  <w:rFonts w:ascii="Courier New" w:hAnsi="Courier New" w:cs="Courier New"/>
                </w:rPr>
                <w:t>UniqueCounter.java</w:t>
              </w:r>
            </w:hyperlink>
          </w:p>
        </w:tc>
        <w:tc>
          <w:tcPr>
            <w:tcW w:w="1762" w:type="dxa"/>
          </w:tcPr>
          <w:p w:rsidR="009061B2" w:rsidRDefault="009061B2" w:rsidP="002F42AA">
            <w:pPr>
              <w:keepNext/>
            </w:pPr>
            <w:r>
              <w:t>Malhar Library</w:t>
            </w:r>
          </w:p>
        </w:tc>
      </w:tr>
      <w:tr w:rsidR="009061B2" w:rsidTr="009061B2">
        <w:tc>
          <w:tcPr>
            <w:tcW w:w="2416" w:type="dxa"/>
          </w:tcPr>
          <w:p w:rsidR="009061B2" w:rsidRPr="00FD6E39" w:rsidRDefault="009061B2" w:rsidP="002F42AA">
            <w:pPr>
              <w:keepNext/>
              <w:rPr>
                <w:rFonts w:ascii="Courier New" w:hAnsi="Courier New" w:cs="Courier New"/>
              </w:rPr>
            </w:pPr>
            <w:r w:rsidRPr="00FD6E39">
              <w:rPr>
                <w:rFonts w:ascii="Courier New" w:hAnsi="Courier New" w:cs="Courier New"/>
              </w:rPr>
              <w:t>TopCounter</w:t>
            </w:r>
          </w:p>
        </w:tc>
        <w:tc>
          <w:tcPr>
            <w:tcW w:w="5172" w:type="dxa"/>
          </w:tcPr>
          <w:p w:rsidR="009061B2" w:rsidRPr="00013B8A" w:rsidRDefault="008108CA" w:rsidP="002F42AA">
            <w:pPr>
              <w:keepNext/>
              <w:rPr>
                <w:rFonts w:ascii="Courier New" w:hAnsi="Courier New" w:cs="Courier New"/>
              </w:rPr>
            </w:pPr>
            <w:hyperlink r:id="rId12" w:history="1">
              <w:r w:rsidR="009061B2" w:rsidRPr="00013B8A">
                <w:rPr>
                  <w:rStyle w:val="Hyperlink"/>
                  <w:rFonts w:ascii="Courier New" w:hAnsi="Courier New" w:cs="Courier New"/>
                </w:rPr>
                <w:t>WindowedTopCounter.java</w:t>
              </w:r>
            </w:hyperlink>
          </w:p>
        </w:tc>
        <w:tc>
          <w:tcPr>
            <w:tcW w:w="1762" w:type="dxa"/>
          </w:tcPr>
          <w:p w:rsidR="009061B2" w:rsidRDefault="009061B2" w:rsidP="002F42AA">
            <w:pPr>
              <w:keepNext/>
            </w:pPr>
            <w:r>
              <w:t>Custom</w:t>
            </w:r>
          </w:p>
        </w:tc>
      </w:tr>
      <w:tr w:rsidR="009061B2" w:rsidTr="009061B2">
        <w:tc>
          <w:tcPr>
            <w:tcW w:w="2416" w:type="dxa"/>
          </w:tcPr>
          <w:p w:rsidR="009061B2" w:rsidRPr="00FD6E39" w:rsidRDefault="009061B2" w:rsidP="002F42AA">
            <w:pPr>
              <w:keepNext/>
              <w:rPr>
                <w:rFonts w:ascii="Courier New" w:hAnsi="Courier New" w:cs="Courier New"/>
              </w:rPr>
            </w:pPr>
            <w:r w:rsidRPr="00FD6E39">
              <w:rPr>
                <w:rFonts w:ascii="Courier New" w:hAnsi="Courier New" w:cs="Courier New"/>
              </w:rPr>
              <w:t>topURLs</w:t>
            </w:r>
          </w:p>
        </w:tc>
        <w:tc>
          <w:tcPr>
            <w:tcW w:w="5172" w:type="dxa"/>
          </w:tcPr>
          <w:p w:rsidR="009061B2" w:rsidRPr="00013B8A" w:rsidRDefault="008108CA" w:rsidP="002F42AA">
            <w:pPr>
              <w:keepNext/>
              <w:rPr>
                <w:rFonts w:ascii="Courier New" w:hAnsi="Courier New" w:cs="Courier New"/>
              </w:rPr>
            </w:pPr>
            <w:hyperlink r:id="rId13" w:history="1">
              <w:r w:rsidR="009061B2" w:rsidRPr="00013B8A">
                <w:rPr>
                  <w:rStyle w:val="Hyperlink"/>
                  <w:rFonts w:ascii="Courier New" w:hAnsi="Courier New" w:cs="Courier New"/>
                </w:rPr>
                <w:t>PubSubWebSocketOutputOperator.java</w:t>
              </w:r>
            </w:hyperlink>
          </w:p>
        </w:tc>
        <w:tc>
          <w:tcPr>
            <w:tcW w:w="1762" w:type="dxa"/>
          </w:tcPr>
          <w:p w:rsidR="009061B2" w:rsidRDefault="009061B2" w:rsidP="002F42AA">
            <w:pPr>
              <w:keepNext/>
            </w:pPr>
            <w:r>
              <w:t>Malhar Library</w:t>
            </w:r>
          </w:p>
        </w:tc>
      </w:tr>
    </w:tbl>
    <w:p w:rsidR="00183A7D" w:rsidRDefault="00183A7D" w:rsidP="00183A7D"/>
    <w:p w:rsidR="00183A7D" w:rsidRDefault="00183A7D" w:rsidP="00183A7D">
      <w:r>
        <w:t xml:space="preserve">Source code for the wrapper application class can be viewed here – </w:t>
      </w:r>
    </w:p>
    <w:p w:rsidR="00183A7D" w:rsidRDefault="008108CA" w:rsidP="00183A7D">
      <w:pPr>
        <w:pStyle w:val="ListParagraph"/>
        <w:numPr>
          <w:ilvl w:val="0"/>
          <w:numId w:val="35"/>
        </w:numPr>
      </w:pPr>
      <w:hyperlink r:id="rId14" w:history="1">
        <w:r w:rsidR="00183A7D" w:rsidRPr="000E0B40">
          <w:rPr>
            <w:rStyle w:val="Hyperlink"/>
            <w:rFonts w:ascii="Courier New" w:hAnsi="Courier New" w:cs="Courier New"/>
          </w:rPr>
          <w:t>TwitterTopCounterApplication.java</w:t>
        </w:r>
      </w:hyperlink>
    </w:p>
    <w:p w:rsidR="004C0FC5" w:rsidRDefault="004C0FC5" w:rsidP="004C0FC5">
      <w:pPr>
        <w:pStyle w:val="Heading3"/>
      </w:pPr>
      <w:bookmarkStart w:id="28" w:name="_Toc382210690"/>
      <w:r>
        <w:t>Twitter</w:t>
      </w:r>
      <w:r w:rsidR="00822687">
        <w:t>4J and Twitter</w:t>
      </w:r>
      <w:r>
        <w:t xml:space="preserve"> Streaming API</w:t>
      </w:r>
      <w:bookmarkEnd w:id="28"/>
    </w:p>
    <w:p w:rsidR="006B4096" w:rsidRDefault="006B4096" w:rsidP="00F84267">
      <w:r>
        <w:t xml:space="preserve">Further details about </w:t>
      </w:r>
      <w:r w:rsidR="004C0FC5">
        <w:t>Twitter4J and Twitter’s Streaming A</w:t>
      </w:r>
      <w:r>
        <w:t>PI can be found at,</w:t>
      </w:r>
    </w:p>
    <w:p w:rsidR="006B4096" w:rsidRDefault="006B4096" w:rsidP="00B11CC0">
      <w:pPr>
        <w:pStyle w:val="ListParagraph"/>
        <w:numPr>
          <w:ilvl w:val="0"/>
          <w:numId w:val="31"/>
        </w:numPr>
      </w:pPr>
      <w:r>
        <w:t xml:space="preserve">Twitter4J - </w:t>
      </w:r>
      <w:hyperlink r:id="rId15" w:history="1">
        <w:r w:rsidRPr="00B11CC0">
          <w:rPr>
            <w:rStyle w:val="Hyperlink"/>
            <w:rFonts w:ascii="Courier New" w:hAnsi="Courier New" w:cs="Courier New"/>
          </w:rPr>
          <w:t>http://twitter4j.org/en/index.html</w:t>
        </w:r>
      </w:hyperlink>
    </w:p>
    <w:p w:rsidR="00A81155" w:rsidRDefault="006B4096" w:rsidP="00B11CC0">
      <w:pPr>
        <w:pStyle w:val="ListParagraph"/>
        <w:numPr>
          <w:ilvl w:val="0"/>
          <w:numId w:val="31"/>
        </w:numPr>
      </w:pPr>
      <w:r>
        <w:t xml:space="preserve">Twitter </w:t>
      </w:r>
      <w:r w:rsidR="00B11CC0">
        <w:t xml:space="preserve">Streaming </w:t>
      </w:r>
      <w:r>
        <w:t xml:space="preserve">API </w:t>
      </w:r>
      <w:r w:rsidR="00B11CC0">
        <w:t xml:space="preserve">- </w:t>
      </w:r>
      <w:hyperlink r:id="rId16" w:history="1">
        <w:r w:rsidR="00B11CC0" w:rsidRPr="00B11CC0">
          <w:rPr>
            <w:rStyle w:val="Hyperlink"/>
            <w:rFonts w:ascii="Courier New" w:hAnsi="Courier New" w:cs="Courier New"/>
          </w:rPr>
          <w:t>https://dev.twitter.com/docs/api/streaming</w:t>
        </w:r>
      </w:hyperlink>
    </w:p>
    <w:p w:rsidR="002F14CB" w:rsidRDefault="00D77236" w:rsidP="00F84267">
      <w:r>
        <w:lastRenderedPageBreak/>
        <w:t xml:space="preserve">The </w:t>
      </w:r>
      <w:r w:rsidR="00CD776B">
        <w:t xml:space="preserve">number of </w:t>
      </w:r>
      <w:r>
        <w:t xml:space="preserve">tweets </w:t>
      </w:r>
      <w:r w:rsidR="00CD776B">
        <w:t xml:space="preserve">used </w:t>
      </w:r>
      <w:r w:rsidR="00171F22">
        <w:t>for</w:t>
      </w:r>
      <w:r>
        <w:t xml:space="preserve"> the computation are randomly sampled </w:t>
      </w:r>
      <w:r w:rsidR="00CD776B">
        <w:t xml:space="preserve">from Twitter Firehose </w:t>
      </w:r>
      <w:r>
        <w:t>and are 1% of total tweets</w:t>
      </w:r>
      <w:r w:rsidR="00CD776B">
        <w:t xml:space="preserve"> (</w:t>
      </w:r>
      <w:r w:rsidR="000266D5">
        <w:t xml:space="preserve">provided for the </w:t>
      </w:r>
      <w:r w:rsidR="00CD776B">
        <w:t>default access level)</w:t>
      </w:r>
      <w:r>
        <w:t>.</w:t>
      </w:r>
    </w:p>
    <w:p w:rsidR="002659CD" w:rsidRDefault="002659CD" w:rsidP="001F063A">
      <w:pPr>
        <w:pStyle w:val="Heading2"/>
      </w:pPr>
      <w:bookmarkStart w:id="29" w:name="_How_to_get"/>
      <w:bookmarkStart w:id="30" w:name="_Toc382210691"/>
      <w:bookmarkEnd w:id="29"/>
      <w:r>
        <w:t>Twitter Application OAuth Access</w:t>
      </w:r>
      <w:bookmarkEnd w:id="30"/>
    </w:p>
    <w:p w:rsidR="008408C7" w:rsidRPr="008408C7" w:rsidRDefault="008408C7" w:rsidP="008408C7">
      <w:r>
        <w:t xml:space="preserve">For the Twitter Demo application to </w:t>
      </w:r>
      <w:r w:rsidR="001D2396">
        <w:t>work</w:t>
      </w:r>
      <w:r>
        <w:t>, you ne</w:t>
      </w:r>
      <w:r w:rsidR="00247098">
        <w:t>ed to get a Twitter API account and get the OAuth access tokens.</w:t>
      </w:r>
      <w:r w:rsidR="004A0D51">
        <w:t xml:space="preserve"> Following sections talk about how to get the access tokens.</w:t>
      </w:r>
    </w:p>
    <w:p w:rsidR="00E56C2D" w:rsidRDefault="00DC2492" w:rsidP="002659CD">
      <w:pPr>
        <w:pStyle w:val="Heading3"/>
      </w:pPr>
      <w:bookmarkStart w:id="31" w:name="_Toc382210692"/>
      <w:r>
        <w:t>How to g</w:t>
      </w:r>
      <w:r w:rsidR="00E00720">
        <w:t xml:space="preserve">et </w:t>
      </w:r>
      <w:r w:rsidR="00E56C2D">
        <w:t xml:space="preserve">Twitter OAuth Access </w:t>
      </w:r>
      <w:r w:rsidR="00E00720">
        <w:t>Tokens</w:t>
      </w:r>
      <w:bookmarkEnd w:id="31"/>
    </w:p>
    <w:p w:rsidR="00E00720" w:rsidRDefault="00F60611" w:rsidP="00A95CCF">
      <w:r>
        <w:t>Twitter</w:t>
      </w:r>
      <w:r w:rsidR="00A95CCF">
        <w:t xml:space="preserve"> </w:t>
      </w:r>
      <w:r w:rsidR="00E00720">
        <w:t xml:space="preserve">account </w:t>
      </w:r>
      <w:r w:rsidR="00A95CCF">
        <w:t xml:space="preserve">is needed to get the OAuth Access </w:t>
      </w:r>
      <w:r w:rsidR="00E00720">
        <w:t xml:space="preserve">Tokens </w:t>
      </w:r>
      <w:r w:rsidR="00A95CCF">
        <w:t>from Twitter</w:t>
      </w:r>
      <w:r w:rsidR="00E00720">
        <w:t xml:space="preserve">. </w:t>
      </w:r>
    </w:p>
    <w:p w:rsidR="00E00720" w:rsidRDefault="00E00720" w:rsidP="00A95CCF">
      <w:r>
        <w:t>You need to create a Twitter Application in your Twitter Account in order to get Access Tokens (API Keys). The created Access Token then can be used with Twitter Demo Application.</w:t>
      </w:r>
    </w:p>
    <w:p w:rsidR="00E00720" w:rsidRDefault="00E00720" w:rsidP="00A95CCF">
      <w:r>
        <w:t>For further details please refer to Twitter’s official developer documentation for,</w:t>
      </w:r>
    </w:p>
    <w:p w:rsidR="00E00720" w:rsidRDefault="00E00720" w:rsidP="00E00720">
      <w:pPr>
        <w:pStyle w:val="ListParagraph"/>
        <w:numPr>
          <w:ilvl w:val="0"/>
          <w:numId w:val="24"/>
        </w:numPr>
      </w:pPr>
      <w:r>
        <w:t>OAuth Access Details (</w:t>
      </w:r>
      <w:hyperlink r:id="rId17" w:history="1">
        <w:r w:rsidRPr="001926C5">
          <w:rPr>
            <w:rStyle w:val="Hyperlink"/>
          </w:rPr>
          <w:t>https://dev.twitter.com/docs/auth/oauth</w:t>
        </w:r>
      </w:hyperlink>
      <w:r>
        <w:t>)</w:t>
      </w:r>
    </w:p>
    <w:p w:rsidR="00E00720" w:rsidRDefault="00E00720" w:rsidP="00E00720">
      <w:pPr>
        <w:pStyle w:val="ListParagraph"/>
        <w:numPr>
          <w:ilvl w:val="0"/>
          <w:numId w:val="24"/>
        </w:numPr>
      </w:pPr>
      <w:r>
        <w:t>Obtaining Access Tokens (</w:t>
      </w:r>
      <w:hyperlink r:id="rId18" w:history="1">
        <w:r w:rsidRPr="001926C5">
          <w:rPr>
            <w:rStyle w:val="Hyperlink"/>
          </w:rPr>
          <w:t>https://dev.twitter.com/docs/auth/obtaining-access-tokens</w:t>
        </w:r>
      </w:hyperlink>
      <w:r>
        <w:t>)</w:t>
      </w:r>
    </w:p>
    <w:p w:rsidR="00E00720" w:rsidRDefault="00DC2492" w:rsidP="002659CD">
      <w:pPr>
        <w:pStyle w:val="Heading3"/>
      </w:pPr>
      <w:bookmarkStart w:id="32" w:name="_How_to_use"/>
      <w:bookmarkStart w:id="33" w:name="_Toc382210693"/>
      <w:bookmarkEnd w:id="32"/>
      <w:r>
        <w:t>How to u</w:t>
      </w:r>
      <w:r w:rsidR="00E00720">
        <w:t>s</w:t>
      </w:r>
      <w:r>
        <w:t>e</w:t>
      </w:r>
      <w:r w:rsidR="00E00720">
        <w:t xml:space="preserve"> the Twitter OAuth Access Tokens inside Twitter Demo App</w:t>
      </w:r>
      <w:bookmarkEnd w:id="33"/>
    </w:p>
    <w:p w:rsidR="00A95CCF" w:rsidRDefault="00E00720" w:rsidP="00E00720">
      <w:r>
        <w:t>Once you have the OAuth Access Tokens, you should get following from your Twitter Account for the newly created application,</w:t>
      </w:r>
    </w:p>
    <w:p w:rsidR="00E00720" w:rsidRPr="00AA68E6" w:rsidRDefault="00E00720" w:rsidP="00E00720">
      <w:pPr>
        <w:pStyle w:val="ListParagraph"/>
        <w:numPr>
          <w:ilvl w:val="0"/>
          <w:numId w:val="26"/>
        </w:numPr>
        <w:rPr>
          <w:rFonts w:ascii="Courier New" w:hAnsi="Courier New" w:cs="Courier New"/>
        </w:rPr>
      </w:pPr>
      <w:r w:rsidRPr="00AA68E6">
        <w:rPr>
          <w:rFonts w:ascii="Courier New" w:hAnsi="Courier New" w:cs="Courier New"/>
        </w:rPr>
        <w:t>API Key</w:t>
      </w:r>
    </w:p>
    <w:p w:rsidR="00E00720" w:rsidRPr="00AA68E6" w:rsidRDefault="00E00720" w:rsidP="00E00720">
      <w:pPr>
        <w:pStyle w:val="ListParagraph"/>
        <w:numPr>
          <w:ilvl w:val="0"/>
          <w:numId w:val="26"/>
        </w:numPr>
        <w:rPr>
          <w:rFonts w:ascii="Courier New" w:hAnsi="Courier New" w:cs="Courier New"/>
        </w:rPr>
      </w:pPr>
      <w:r w:rsidRPr="00AA68E6">
        <w:rPr>
          <w:rFonts w:ascii="Courier New" w:hAnsi="Courier New" w:cs="Courier New"/>
        </w:rPr>
        <w:t>API Secret</w:t>
      </w:r>
    </w:p>
    <w:p w:rsidR="00E00720" w:rsidRPr="00AA68E6" w:rsidRDefault="00E00720" w:rsidP="00E00720">
      <w:pPr>
        <w:pStyle w:val="ListParagraph"/>
        <w:numPr>
          <w:ilvl w:val="0"/>
          <w:numId w:val="26"/>
        </w:numPr>
        <w:rPr>
          <w:rFonts w:ascii="Courier New" w:hAnsi="Courier New" w:cs="Courier New"/>
        </w:rPr>
      </w:pPr>
      <w:r w:rsidRPr="00AA68E6">
        <w:rPr>
          <w:rFonts w:ascii="Courier New" w:hAnsi="Courier New" w:cs="Courier New"/>
        </w:rPr>
        <w:t>Access Token</w:t>
      </w:r>
    </w:p>
    <w:p w:rsidR="00E00720" w:rsidRPr="00AA68E6" w:rsidRDefault="00E00720" w:rsidP="00E00720">
      <w:pPr>
        <w:pStyle w:val="ListParagraph"/>
        <w:numPr>
          <w:ilvl w:val="0"/>
          <w:numId w:val="26"/>
        </w:numPr>
        <w:rPr>
          <w:rFonts w:ascii="Courier New" w:hAnsi="Courier New" w:cs="Courier New"/>
        </w:rPr>
      </w:pPr>
      <w:r w:rsidRPr="00AA68E6">
        <w:rPr>
          <w:rFonts w:ascii="Courier New" w:hAnsi="Courier New" w:cs="Courier New"/>
        </w:rPr>
        <w:t>Access Token Secret</w:t>
      </w:r>
    </w:p>
    <w:p w:rsidR="00E00720" w:rsidRDefault="00E00720" w:rsidP="00E00720">
      <w:r>
        <w:t>All above values need to be specified as configuration fo</w:t>
      </w:r>
      <w:r w:rsidR="00A80233">
        <w:t>r Twitter Demo app to function, as explained in next section.</w:t>
      </w:r>
    </w:p>
    <w:p w:rsidR="00E00720" w:rsidRDefault="00E00720" w:rsidP="002659CD">
      <w:pPr>
        <w:pStyle w:val="Heading4"/>
      </w:pPr>
      <w:bookmarkStart w:id="34" w:name="_Toc382210694"/>
      <w:r>
        <w:t xml:space="preserve">Updating </w:t>
      </w:r>
      <w:r w:rsidRPr="00E00720">
        <w:t>~/.dt/dt-site.xml</w:t>
      </w:r>
      <w:r>
        <w:t xml:space="preserve"> file</w:t>
      </w:r>
      <w:bookmarkEnd w:id="34"/>
    </w:p>
    <w:p w:rsidR="00EB16E7" w:rsidRDefault="00EB16E7" w:rsidP="00EB16E7">
      <w:pPr>
        <w:pStyle w:val="ListParagraph"/>
        <w:numPr>
          <w:ilvl w:val="0"/>
          <w:numId w:val="27"/>
        </w:numPr>
      </w:pPr>
      <w:r>
        <w:t xml:space="preserve">Please open DataTorrent configuration file </w:t>
      </w:r>
      <w:r w:rsidRPr="00EB16E7">
        <w:rPr>
          <w:rFonts w:ascii="Courier New" w:hAnsi="Courier New" w:cs="Courier New"/>
        </w:rPr>
        <w:t>~/.dt/dt-site.xml</w:t>
      </w:r>
      <w:r>
        <w:rPr>
          <w:rFonts w:ascii="Courier New" w:hAnsi="Courier New" w:cs="Courier New"/>
        </w:rPr>
        <w:t xml:space="preserve"> </w:t>
      </w:r>
      <w:r>
        <w:rPr>
          <w:rFonts w:cs="Courier New"/>
        </w:rPr>
        <w:t>in any editor</w:t>
      </w:r>
      <w:r>
        <w:t xml:space="preserve">. </w:t>
      </w:r>
    </w:p>
    <w:p w:rsidR="00EA17EA" w:rsidRDefault="00EB16E7" w:rsidP="00EB16E7">
      <w:pPr>
        <w:pStyle w:val="ListParagraph"/>
        <w:numPr>
          <w:ilvl w:val="0"/>
          <w:numId w:val="27"/>
        </w:numPr>
      </w:pPr>
      <w:r>
        <w:t>Identify following XML snippet,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t>&lt;!-- Twitter demo --&gt;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t xml:space="preserve">  &lt;property&gt;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t xml:space="preserve">    &lt;name&gt;dt.operator.TweetSampler.consumerKey&lt;/name&gt;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t xml:space="preserve">    &lt;value&gt;</w:t>
      </w:r>
      <w:r w:rsidR="003A163E">
        <w:rPr>
          <w:rFonts w:ascii="Courier New" w:hAnsi="Courier New" w:cs="Courier New"/>
          <w:sz w:val="16"/>
        </w:rPr>
        <w:t>my API Key</w:t>
      </w:r>
      <w:r w:rsidRPr="00EB16E7">
        <w:rPr>
          <w:rFonts w:ascii="Courier New" w:hAnsi="Courier New" w:cs="Courier New"/>
          <w:sz w:val="16"/>
        </w:rPr>
        <w:t>&lt;/value&gt;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t xml:space="preserve">  &lt;/property&gt;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t xml:space="preserve">  &lt;property&gt;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t xml:space="preserve">    &lt;name&gt;dt.operator.TweetSampler.consumerSecret&lt;/name&gt;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t xml:space="preserve">    &lt;value&gt;</w:t>
      </w:r>
      <w:r w:rsidR="003A163E">
        <w:rPr>
          <w:rFonts w:ascii="Courier New" w:hAnsi="Courier New" w:cs="Courier New"/>
          <w:sz w:val="16"/>
        </w:rPr>
        <w:t>my API Key Secret</w:t>
      </w:r>
      <w:r w:rsidRPr="00EB16E7">
        <w:rPr>
          <w:rFonts w:ascii="Courier New" w:hAnsi="Courier New" w:cs="Courier New"/>
          <w:sz w:val="16"/>
        </w:rPr>
        <w:t>&lt;/value&gt;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t xml:space="preserve">  &lt;/property&gt;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t xml:space="preserve">  &lt;property&gt;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t xml:space="preserve">    &lt;name&gt;dt.operator.TweetSampler.accessToken&lt;/name&gt;</w:t>
      </w:r>
    </w:p>
    <w:p w:rsidR="00EB16E7" w:rsidRPr="00EB16E7" w:rsidRDefault="003A163E" w:rsidP="001A296F">
      <w:pPr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 &lt;value&gt;my Access Token</w:t>
      </w:r>
      <w:r w:rsidRPr="00EB16E7">
        <w:rPr>
          <w:rFonts w:ascii="Courier New" w:hAnsi="Courier New" w:cs="Courier New"/>
          <w:sz w:val="16"/>
        </w:rPr>
        <w:t xml:space="preserve"> </w:t>
      </w:r>
      <w:r w:rsidR="00EB16E7" w:rsidRPr="00EB16E7">
        <w:rPr>
          <w:rFonts w:ascii="Courier New" w:hAnsi="Courier New" w:cs="Courier New"/>
          <w:sz w:val="16"/>
        </w:rPr>
        <w:t>&lt;/value&gt;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lastRenderedPageBreak/>
        <w:t xml:space="preserve">  &lt;/property&gt;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t xml:space="preserve">  &lt;property&gt;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t xml:space="preserve">    &lt;name&gt;dt.operator.TweetSampler.accessTokenSecret&lt;/name&gt;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t xml:space="preserve">    &lt;value&gt;</w:t>
      </w:r>
      <w:r w:rsidR="003A163E">
        <w:rPr>
          <w:rFonts w:ascii="Courier New" w:hAnsi="Courier New" w:cs="Courier New"/>
          <w:sz w:val="16"/>
        </w:rPr>
        <w:t>my Access Token Secret</w:t>
      </w:r>
      <w:r w:rsidRPr="00EB16E7">
        <w:rPr>
          <w:rFonts w:ascii="Courier New" w:hAnsi="Courier New" w:cs="Courier New"/>
          <w:sz w:val="16"/>
        </w:rPr>
        <w:t>&lt;/value&gt;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t xml:space="preserve">  &lt;/property&gt;</w:t>
      </w:r>
    </w:p>
    <w:p w:rsidR="00E00720" w:rsidRDefault="00AA68E6" w:rsidP="00AA68E6">
      <w:pPr>
        <w:pStyle w:val="ListParagraph"/>
        <w:numPr>
          <w:ilvl w:val="0"/>
          <w:numId w:val="27"/>
        </w:numPr>
      </w:pPr>
      <w:r>
        <w:t>In the above XML snippet replace values for keys as follows,</w:t>
      </w:r>
    </w:p>
    <w:p w:rsidR="00AA68E6" w:rsidRDefault="00AA68E6" w:rsidP="001A296F">
      <w:pPr>
        <w:ind w:left="720"/>
        <w:rPr>
          <w:rFonts w:ascii="Courier New" w:hAnsi="Courier New" w:cs="Courier New"/>
          <w:sz w:val="16"/>
        </w:rPr>
      </w:pPr>
      <w:r w:rsidRPr="00AA68E6">
        <w:rPr>
          <w:rFonts w:ascii="Courier New" w:hAnsi="Courier New" w:cs="Courier New"/>
        </w:rPr>
        <w:t>API Key</w:t>
      </w:r>
      <w:r>
        <w:t xml:space="preserve"> - Value for </w:t>
      </w:r>
      <w:r w:rsidRPr="00EB16E7">
        <w:rPr>
          <w:rFonts w:ascii="Courier New" w:hAnsi="Courier New" w:cs="Courier New"/>
          <w:sz w:val="16"/>
        </w:rPr>
        <w:t>dt.operator.TweetSampler.consumerKey</w:t>
      </w:r>
      <w:r>
        <w:rPr>
          <w:rFonts w:ascii="Courier New" w:hAnsi="Courier New" w:cs="Courier New"/>
          <w:sz w:val="16"/>
        </w:rPr>
        <w:t xml:space="preserve"> </w:t>
      </w:r>
    </w:p>
    <w:p w:rsidR="00AA68E6" w:rsidRDefault="00AA68E6" w:rsidP="001A296F">
      <w:pPr>
        <w:ind w:left="720"/>
        <w:rPr>
          <w:rFonts w:ascii="Courier New" w:hAnsi="Courier New" w:cs="Courier New"/>
          <w:sz w:val="16"/>
        </w:rPr>
      </w:pPr>
      <w:r w:rsidRPr="00AA68E6">
        <w:rPr>
          <w:rFonts w:ascii="Courier New" w:hAnsi="Courier New" w:cs="Courier New"/>
        </w:rPr>
        <w:t xml:space="preserve">API </w:t>
      </w:r>
      <w:r>
        <w:rPr>
          <w:rFonts w:ascii="Courier New" w:hAnsi="Courier New" w:cs="Courier New"/>
        </w:rPr>
        <w:t>Secret</w:t>
      </w:r>
      <w:r>
        <w:t xml:space="preserve"> - Value for </w:t>
      </w:r>
      <w:r w:rsidRPr="00EB16E7">
        <w:rPr>
          <w:rFonts w:ascii="Courier New" w:hAnsi="Courier New" w:cs="Courier New"/>
          <w:sz w:val="16"/>
        </w:rPr>
        <w:t>dt.</w:t>
      </w:r>
      <w:r>
        <w:rPr>
          <w:rFonts w:ascii="Courier New" w:hAnsi="Courier New" w:cs="Courier New"/>
          <w:sz w:val="16"/>
        </w:rPr>
        <w:t xml:space="preserve">operator.TweetSampler.consumerSecret </w:t>
      </w:r>
    </w:p>
    <w:p w:rsidR="00AA68E6" w:rsidRDefault="00AA68E6" w:rsidP="001A296F">
      <w:pPr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</w:rPr>
        <w:t>Access Token</w:t>
      </w:r>
      <w:r>
        <w:t xml:space="preserve"> - Value for </w:t>
      </w:r>
      <w:r w:rsidRPr="00EB16E7">
        <w:rPr>
          <w:rFonts w:ascii="Courier New" w:hAnsi="Courier New" w:cs="Courier New"/>
          <w:sz w:val="16"/>
        </w:rPr>
        <w:t>dt.operator.TweetSampler.</w:t>
      </w:r>
      <w:r>
        <w:rPr>
          <w:rFonts w:ascii="Courier New" w:hAnsi="Courier New" w:cs="Courier New"/>
          <w:sz w:val="16"/>
        </w:rPr>
        <w:t xml:space="preserve">accessToken </w:t>
      </w:r>
    </w:p>
    <w:p w:rsidR="00AA68E6" w:rsidRDefault="00AA68E6" w:rsidP="001A296F">
      <w:pPr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</w:rPr>
        <w:t>Access Token Secret</w:t>
      </w:r>
      <w:r>
        <w:t xml:space="preserve"> - Value for </w:t>
      </w:r>
      <w:r w:rsidRPr="00EB16E7">
        <w:rPr>
          <w:rFonts w:ascii="Courier New" w:hAnsi="Courier New" w:cs="Courier New"/>
          <w:sz w:val="16"/>
        </w:rPr>
        <w:t>dt.operator.TweetSampler.</w:t>
      </w:r>
      <w:r>
        <w:rPr>
          <w:rFonts w:ascii="Courier New" w:hAnsi="Courier New" w:cs="Courier New"/>
          <w:sz w:val="16"/>
        </w:rPr>
        <w:t xml:space="preserve">accessTokenSecret </w:t>
      </w:r>
    </w:p>
    <w:p w:rsidR="002F14CB" w:rsidRDefault="00B60A0D" w:rsidP="001F063A">
      <w:pPr>
        <w:pStyle w:val="Heading2"/>
      </w:pPr>
      <w:bookmarkStart w:id="35" w:name="_Launch_Twitter_Demo"/>
      <w:bookmarkStart w:id="36" w:name="_How_to_Launch"/>
      <w:bookmarkStart w:id="37" w:name="_Toc382210695"/>
      <w:bookmarkEnd w:id="35"/>
      <w:bookmarkEnd w:id="36"/>
      <w:r>
        <w:t xml:space="preserve">How to </w:t>
      </w:r>
      <w:r w:rsidR="001F063A">
        <w:t>Launch Twitter Demo application (</w:t>
      </w:r>
      <w:r w:rsidR="001F063A" w:rsidRPr="001F063A">
        <w:rPr>
          <w:rFonts w:ascii="Courier New" w:hAnsi="Courier New" w:cs="Courier New"/>
        </w:rPr>
        <w:t>dtcli</w:t>
      </w:r>
      <w:r w:rsidR="001F063A">
        <w:t>)</w:t>
      </w:r>
      <w:bookmarkEnd w:id="37"/>
    </w:p>
    <w:p w:rsidR="00E87047" w:rsidRDefault="00A90239" w:rsidP="001F063A">
      <w:r>
        <w:t>T</w:t>
      </w:r>
      <w:r w:rsidR="001F063A">
        <w:t>h</w:t>
      </w:r>
      <w:r w:rsidR="00E87047">
        <w:t xml:space="preserve">e Twitter Application Id </w:t>
      </w:r>
      <w:r w:rsidR="00370B41">
        <w:t xml:space="preserve">appears to be Id </w:t>
      </w:r>
      <w:r w:rsidR="00E87047">
        <w:t>“</w:t>
      </w:r>
      <w:r w:rsidR="00E87047" w:rsidRPr="008F1218">
        <w:rPr>
          <w:rFonts w:ascii="Courier New" w:hAnsi="Courier New" w:cs="Courier New"/>
        </w:rPr>
        <w:t>5</w:t>
      </w:r>
      <w:r w:rsidR="00987A1C">
        <w:t>”</w:t>
      </w:r>
      <w:r>
        <w:t xml:space="preserve"> as can be seen in below screenshot. Please specify</w:t>
      </w:r>
      <w:r w:rsidR="00BF5582">
        <w:t xml:space="preserve"> </w:t>
      </w:r>
      <w:r>
        <w:t>this Id “</w:t>
      </w:r>
      <w:r w:rsidRPr="00A90239">
        <w:rPr>
          <w:rFonts w:ascii="Courier New" w:hAnsi="Courier New" w:cs="Courier New"/>
        </w:rPr>
        <w:t>5</w:t>
      </w:r>
      <w:r>
        <w:t xml:space="preserve">” </w:t>
      </w:r>
      <w:r w:rsidR="00E87047">
        <w:t>on the “</w:t>
      </w:r>
      <w:r w:rsidR="00E87047" w:rsidRPr="00744B3A">
        <w:rPr>
          <w:rFonts w:ascii="Courier New" w:hAnsi="Courier New" w:cs="Courier New"/>
        </w:rPr>
        <w:t>dtcli</w:t>
      </w:r>
      <w:r w:rsidR="00E87047">
        <w:t xml:space="preserve">” ” command shell, as </w:t>
      </w:r>
      <w:r w:rsidR="008204FC">
        <w:t xml:space="preserve">also can be seen </w:t>
      </w:r>
      <w:r w:rsidR="00E87047">
        <w:t>in the below screenshot,</w:t>
      </w:r>
    </w:p>
    <w:p w:rsidR="00E87047" w:rsidRDefault="001F063A" w:rsidP="00E87047">
      <w:pPr>
        <w:keepNext/>
      </w:pPr>
      <w:r>
        <w:rPr>
          <w:rFonts w:ascii="Courier New" w:hAnsi="Courier New" w:cs="Courier New"/>
          <w:noProof/>
        </w:rPr>
        <w:drawing>
          <wp:inline distT="0" distB="0" distL="0" distR="0" wp14:anchorId="522E0B66" wp14:editId="4B782A49">
            <wp:extent cx="5935980" cy="4389120"/>
            <wp:effectExtent l="0" t="0" r="7620" b="0"/>
            <wp:docPr id="1" name="Picture 1" descr="C:\Users\atul\Pictures\twitt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ul\Pictures\twitter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63A" w:rsidRDefault="00E87047" w:rsidP="00E87047">
      <w:pPr>
        <w:pStyle w:val="Caption"/>
        <w:jc w:val="center"/>
      </w:pPr>
      <w:r>
        <w:t xml:space="preserve">Figure </w:t>
      </w:r>
      <w:r w:rsidR="008108CA">
        <w:fldChar w:fldCharType="begin"/>
      </w:r>
      <w:r w:rsidR="008108CA">
        <w:instrText xml:space="preserve"> SEQ Figure \* ARABIC </w:instrText>
      </w:r>
      <w:r w:rsidR="008108CA">
        <w:fldChar w:fldCharType="separate"/>
      </w:r>
      <w:r w:rsidR="00CE21B2">
        <w:rPr>
          <w:noProof/>
        </w:rPr>
        <w:t>3</w:t>
      </w:r>
      <w:r w:rsidR="008108CA">
        <w:rPr>
          <w:noProof/>
        </w:rPr>
        <w:fldChar w:fldCharType="end"/>
      </w:r>
      <w:r>
        <w:t xml:space="preserve"> Specify Application Id for Twitter Demo on dtcli</w:t>
      </w:r>
    </w:p>
    <w:p w:rsidR="001F063A" w:rsidRDefault="00B60A0D" w:rsidP="0091484B">
      <w:pPr>
        <w:pStyle w:val="Heading2"/>
      </w:pPr>
      <w:bookmarkStart w:id="38" w:name="_Monitoring_the_Application"/>
      <w:bookmarkStart w:id="39" w:name="_How_to_monitor"/>
      <w:bookmarkStart w:id="40" w:name="_Toc382210696"/>
      <w:bookmarkEnd w:id="38"/>
      <w:bookmarkEnd w:id="39"/>
      <w:r>
        <w:lastRenderedPageBreak/>
        <w:t>How to monitor</w:t>
      </w:r>
      <w:r w:rsidR="0091484B">
        <w:t xml:space="preserve"> the Application</w:t>
      </w:r>
      <w:bookmarkEnd w:id="40"/>
    </w:p>
    <w:p w:rsidR="006A440F" w:rsidRDefault="006A440F" w:rsidP="006A440F">
      <w:r>
        <w:t>Application launched through “</w:t>
      </w:r>
      <w:r w:rsidRPr="006A440F">
        <w:rPr>
          <w:rFonts w:ascii="Courier New" w:hAnsi="Courier New" w:cs="Courier New"/>
        </w:rPr>
        <w:t>dtcli</w:t>
      </w:r>
      <w:r>
        <w:t>” can be monitored through two mechanisms,</w:t>
      </w:r>
    </w:p>
    <w:p w:rsidR="006A440F" w:rsidRDefault="006A440F" w:rsidP="006A440F">
      <w:pPr>
        <w:pStyle w:val="ListParagraph"/>
        <w:numPr>
          <w:ilvl w:val="0"/>
          <w:numId w:val="30"/>
        </w:numPr>
      </w:pPr>
      <w:r>
        <w:t>Using “</w:t>
      </w:r>
      <w:r w:rsidRPr="006A440F">
        <w:rPr>
          <w:rFonts w:ascii="Courier New" w:hAnsi="Courier New" w:cs="Courier New"/>
        </w:rPr>
        <w:t>dtcli</w:t>
      </w:r>
      <w:r>
        <w:t xml:space="preserve">” command shell </w:t>
      </w:r>
    </w:p>
    <w:p w:rsidR="006A440F" w:rsidRPr="006A440F" w:rsidRDefault="006A440F" w:rsidP="006A440F">
      <w:pPr>
        <w:pStyle w:val="ListParagraph"/>
        <w:numPr>
          <w:ilvl w:val="0"/>
          <w:numId w:val="30"/>
        </w:numPr>
      </w:pPr>
      <w:r>
        <w:t>Using DataTorrent Gateway Console</w:t>
      </w:r>
    </w:p>
    <w:p w:rsidR="006A440F" w:rsidRDefault="006A440F" w:rsidP="006A440F">
      <w:pPr>
        <w:pStyle w:val="Heading3"/>
        <w:rPr>
          <w:rFonts w:ascii="Courier New" w:hAnsi="Courier New" w:cs="Courier New"/>
        </w:rPr>
      </w:pPr>
      <w:bookmarkStart w:id="41" w:name="_Toc382210697"/>
      <w:r>
        <w:t xml:space="preserve">Monitoring the application using </w:t>
      </w:r>
      <w:r w:rsidRPr="006A440F">
        <w:rPr>
          <w:rFonts w:ascii="Courier New" w:hAnsi="Courier New" w:cs="Courier New"/>
        </w:rPr>
        <w:t>dtcli</w:t>
      </w:r>
      <w:bookmarkEnd w:id="41"/>
    </w:p>
    <w:p w:rsidR="006A440F" w:rsidRDefault="00B11A38" w:rsidP="006A440F">
      <w:r>
        <w:t>Twitter Demo application can be monitored through the “</w:t>
      </w:r>
      <w:r w:rsidRPr="00B11A38">
        <w:rPr>
          <w:rFonts w:ascii="Courier New" w:hAnsi="Courier New" w:cs="Courier New"/>
        </w:rPr>
        <w:t>dtcli</w:t>
      </w:r>
      <w:r>
        <w:t>” command shell. Following are some of the useful commands that can be used to monitor as well as control the state of the application,</w:t>
      </w:r>
    </w:p>
    <w:p w:rsidR="00B11A38" w:rsidRDefault="00B11A38" w:rsidP="00B11A38">
      <w:pPr>
        <w:pStyle w:val="ListParagraph"/>
        <w:numPr>
          <w:ilvl w:val="0"/>
          <w:numId w:val="33"/>
        </w:numPr>
      </w:pPr>
      <w:r w:rsidRPr="008C0D6C">
        <w:rPr>
          <w:rFonts w:ascii="Courier New" w:hAnsi="Courier New" w:cs="Courier New"/>
        </w:rPr>
        <w:t>get-app-info</w:t>
      </w:r>
      <w:r>
        <w:t xml:space="preserve"> – </w:t>
      </w:r>
      <w:r w:rsidR="00EA7247">
        <w:t>Print</w:t>
      </w:r>
      <w:r>
        <w:t xml:space="preserve"> details for the selected application</w:t>
      </w:r>
      <w:r w:rsidR="00EA7247">
        <w:t>, details such as – total allocated memory, number of allocated containers, total numbers of tuples processed etc.</w:t>
      </w:r>
    </w:p>
    <w:p w:rsidR="00B11A38" w:rsidRDefault="00B11A38" w:rsidP="00B11A38">
      <w:pPr>
        <w:pStyle w:val="ListParagraph"/>
        <w:numPr>
          <w:ilvl w:val="0"/>
          <w:numId w:val="33"/>
        </w:numPr>
      </w:pPr>
      <w:r w:rsidRPr="008C0D6C">
        <w:rPr>
          <w:rFonts w:ascii="Courier New" w:hAnsi="Courier New" w:cs="Courier New"/>
        </w:rPr>
        <w:t>show-logical-plan</w:t>
      </w:r>
      <w:r w:rsidR="00EA7247">
        <w:t xml:space="preserve"> – Print details about the logical plan for the selected application</w:t>
      </w:r>
    </w:p>
    <w:p w:rsidR="00B11A38" w:rsidRDefault="00B11A38" w:rsidP="00B11A38">
      <w:pPr>
        <w:pStyle w:val="ListParagraph"/>
        <w:numPr>
          <w:ilvl w:val="0"/>
          <w:numId w:val="33"/>
        </w:numPr>
      </w:pPr>
      <w:r w:rsidRPr="008C0D6C">
        <w:rPr>
          <w:rFonts w:ascii="Courier New" w:hAnsi="Courier New" w:cs="Courier New"/>
        </w:rPr>
        <w:t>show-physical-plan</w:t>
      </w:r>
      <w:r w:rsidR="00EA7247">
        <w:t xml:space="preserve"> - Print details about the physical plan for the selected application</w:t>
      </w:r>
    </w:p>
    <w:p w:rsidR="00B11A38" w:rsidRDefault="00B11A38" w:rsidP="00B11A38">
      <w:pPr>
        <w:pStyle w:val="ListParagraph"/>
        <w:numPr>
          <w:ilvl w:val="0"/>
          <w:numId w:val="33"/>
        </w:numPr>
      </w:pPr>
      <w:r w:rsidRPr="008C0D6C">
        <w:rPr>
          <w:rFonts w:ascii="Courier New" w:hAnsi="Courier New" w:cs="Courier New"/>
        </w:rPr>
        <w:t>kill-app</w:t>
      </w:r>
      <w:r>
        <w:t xml:space="preserve"> </w:t>
      </w:r>
      <w:r w:rsidR="00EA7247">
        <w:t>– Kill this application</w:t>
      </w:r>
    </w:p>
    <w:p w:rsidR="005F4C39" w:rsidRPr="006A440F" w:rsidRDefault="005F4C39" w:rsidP="005F4C39">
      <w:r>
        <w:t xml:space="preserve">For further details about various available commands please refer to </w:t>
      </w:r>
      <w:hyperlink r:id="rId20" w:history="1">
        <w:r w:rsidRPr="00BB664D">
          <w:rPr>
            <w:rStyle w:val="Hyperlink"/>
          </w:rPr>
          <w:t>Operations and Installation Guide</w:t>
        </w:r>
      </w:hyperlink>
      <w:r>
        <w:t>.</w:t>
      </w:r>
    </w:p>
    <w:p w:rsidR="006A440F" w:rsidRDefault="006A440F" w:rsidP="006A440F">
      <w:pPr>
        <w:pStyle w:val="Heading3"/>
      </w:pPr>
      <w:bookmarkStart w:id="42" w:name="_Toc382210698"/>
      <w:r>
        <w:t>Monitoring the application using DataTorrent Gateway Console</w:t>
      </w:r>
      <w:bookmarkEnd w:id="42"/>
      <w:r>
        <w:t xml:space="preserve"> </w:t>
      </w:r>
    </w:p>
    <w:p w:rsidR="00D74FE3" w:rsidRDefault="0091484B" w:rsidP="00D74FE3">
      <w:r>
        <w:t xml:space="preserve">Twitter Demo application can now be monitored through DataTorrent Gateway Console. </w:t>
      </w:r>
      <w:r w:rsidR="00D74FE3">
        <w:t>The launched application gets listed in the “</w:t>
      </w:r>
      <w:r w:rsidR="00D74FE3" w:rsidRPr="00D74FE3">
        <w:rPr>
          <w:i/>
        </w:rPr>
        <w:t>Application List</w:t>
      </w:r>
      <w:r w:rsidR="00D74FE3">
        <w:t>” widget as shown below,</w:t>
      </w:r>
    </w:p>
    <w:p w:rsidR="00002427" w:rsidRDefault="00326F0C" w:rsidP="00D74FE3">
      <w:r>
        <w:rPr>
          <w:noProof/>
        </w:rPr>
        <w:drawing>
          <wp:inline distT="0" distB="0" distL="0" distR="0" wp14:anchorId="5BFB1161" wp14:editId="49D68E6E">
            <wp:extent cx="5935980" cy="1577340"/>
            <wp:effectExtent l="0" t="0" r="7620" b="3810"/>
            <wp:docPr id="4" name="Picture 4" descr="C:\Users\atul\Pictures\twitter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tul\Pictures\twitter-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84B" w:rsidRDefault="00002427" w:rsidP="00002427">
      <w:pPr>
        <w:pStyle w:val="Caption"/>
        <w:jc w:val="center"/>
      </w:pPr>
      <w:r>
        <w:t xml:space="preserve">Figure </w:t>
      </w:r>
      <w:r w:rsidR="008108CA">
        <w:fldChar w:fldCharType="begin"/>
      </w:r>
      <w:r w:rsidR="008108CA">
        <w:instrText xml:space="preserve"> SEQ Figure \* ARABIC </w:instrText>
      </w:r>
      <w:r w:rsidR="008108CA">
        <w:fldChar w:fldCharType="separate"/>
      </w:r>
      <w:r w:rsidR="00CE21B2">
        <w:rPr>
          <w:noProof/>
        </w:rPr>
        <w:t>4</w:t>
      </w:r>
      <w:r w:rsidR="008108CA">
        <w:rPr>
          <w:noProof/>
        </w:rPr>
        <w:fldChar w:fldCharType="end"/>
      </w:r>
      <w:r w:rsidR="00D74FE3">
        <w:t xml:space="preserve"> Monitoring Application</w:t>
      </w:r>
    </w:p>
    <w:p w:rsidR="007941C5" w:rsidRDefault="007941C5" w:rsidP="007941C5">
      <w:r>
        <w:t xml:space="preserve">On clicking </w:t>
      </w:r>
      <w:r w:rsidR="00A146F6">
        <w:t>the Application Id link (under the Id column)</w:t>
      </w:r>
      <w:r w:rsidR="00ED3251">
        <w:t>,</w:t>
      </w:r>
      <w:r w:rsidR="00A146F6">
        <w:t xml:space="preserve"> you can see the application st</w:t>
      </w:r>
      <w:r w:rsidR="00477100">
        <w:t>ate and further details such as -</w:t>
      </w:r>
    </w:p>
    <w:p w:rsidR="00A146F6" w:rsidRDefault="00A146F6" w:rsidP="00A146F6">
      <w:pPr>
        <w:pStyle w:val="ListParagraph"/>
        <w:numPr>
          <w:ilvl w:val="0"/>
          <w:numId w:val="18"/>
        </w:numPr>
      </w:pPr>
      <w:r>
        <w:t>Application Id and Version</w:t>
      </w:r>
      <w:r w:rsidR="00473EBB">
        <w:t xml:space="preserve"> information</w:t>
      </w:r>
    </w:p>
    <w:p w:rsidR="00A146F6" w:rsidRDefault="00A146F6" w:rsidP="00A146F6">
      <w:pPr>
        <w:pStyle w:val="ListParagraph"/>
        <w:numPr>
          <w:ilvl w:val="0"/>
          <w:numId w:val="18"/>
        </w:numPr>
      </w:pPr>
      <w:r>
        <w:t>Application State (Running/Finished etc.)</w:t>
      </w:r>
    </w:p>
    <w:p w:rsidR="00A146F6" w:rsidRDefault="00A146F6" w:rsidP="00A146F6">
      <w:pPr>
        <w:pStyle w:val="ListParagraph"/>
        <w:numPr>
          <w:ilvl w:val="0"/>
          <w:numId w:val="18"/>
        </w:numPr>
      </w:pPr>
      <w:r>
        <w:t>Total number of Tuples Processed</w:t>
      </w:r>
    </w:p>
    <w:p w:rsidR="00A146F6" w:rsidRDefault="00A146F6" w:rsidP="000279DC">
      <w:pPr>
        <w:pStyle w:val="ListParagraph"/>
        <w:numPr>
          <w:ilvl w:val="0"/>
          <w:numId w:val="18"/>
        </w:numPr>
      </w:pPr>
      <w:r>
        <w:t>Total number of Tuples Emitted</w:t>
      </w:r>
    </w:p>
    <w:p w:rsidR="00A146F6" w:rsidRDefault="00A146F6" w:rsidP="000279DC">
      <w:pPr>
        <w:pStyle w:val="ListParagraph"/>
        <w:numPr>
          <w:ilvl w:val="0"/>
          <w:numId w:val="18"/>
        </w:numPr>
      </w:pPr>
      <w:r>
        <w:t>Latency (milliseconds)</w:t>
      </w:r>
    </w:p>
    <w:p w:rsidR="00F36C42" w:rsidRDefault="00F36C42" w:rsidP="000279DC">
      <w:pPr>
        <w:pStyle w:val="ListParagraph"/>
        <w:numPr>
          <w:ilvl w:val="0"/>
          <w:numId w:val="18"/>
        </w:numPr>
      </w:pPr>
      <w:r>
        <w:t>Logical Directed Acyclic Graph (DAG)</w:t>
      </w:r>
    </w:p>
    <w:p w:rsidR="00A146F6" w:rsidRDefault="00A146F6" w:rsidP="00A146F6">
      <w:r>
        <w:t>Please refer to screenshot below</w:t>
      </w:r>
      <w:r w:rsidR="00F36C42">
        <w:t xml:space="preserve"> that displays the above details</w:t>
      </w:r>
      <w:r>
        <w:t>,</w:t>
      </w:r>
    </w:p>
    <w:p w:rsidR="00A146F6" w:rsidRDefault="00541893" w:rsidP="00A146F6">
      <w:pPr>
        <w:keepNext/>
      </w:pPr>
      <w:r>
        <w:rPr>
          <w:noProof/>
        </w:rPr>
        <w:lastRenderedPageBreak/>
        <w:drawing>
          <wp:inline distT="0" distB="0" distL="0" distR="0" wp14:anchorId="4722E3C8" wp14:editId="208956FC">
            <wp:extent cx="5943600" cy="2446020"/>
            <wp:effectExtent l="0" t="0" r="0" b="0"/>
            <wp:docPr id="5" name="Picture 5" descr="C:\Users\atul\Pictures\twitter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tul\Pictures\twitter-5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6F6" w:rsidRPr="007941C5" w:rsidRDefault="00A146F6" w:rsidP="00A146F6">
      <w:pPr>
        <w:pStyle w:val="Caption"/>
        <w:jc w:val="center"/>
      </w:pPr>
      <w:r>
        <w:t xml:space="preserve">Figure </w:t>
      </w:r>
      <w:r w:rsidR="008108CA">
        <w:fldChar w:fldCharType="begin"/>
      </w:r>
      <w:r w:rsidR="008108CA">
        <w:instrText xml:space="preserve"> SEQ Figure \* ARABIC </w:instrText>
      </w:r>
      <w:r w:rsidR="008108CA">
        <w:fldChar w:fldCharType="separate"/>
      </w:r>
      <w:r w:rsidR="00CE21B2">
        <w:rPr>
          <w:noProof/>
        </w:rPr>
        <w:t>5</w:t>
      </w:r>
      <w:r w:rsidR="008108CA">
        <w:rPr>
          <w:noProof/>
        </w:rPr>
        <w:fldChar w:fldCharType="end"/>
      </w:r>
      <w:r>
        <w:t xml:space="preserve"> Twitter Demo Application Details</w:t>
      </w:r>
    </w:p>
    <w:p w:rsidR="00417D23" w:rsidRDefault="00B60A0D" w:rsidP="00220010">
      <w:pPr>
        <w:pStyle w:val="Heading2"/>
      </w:pPr>
      <w:bookmarkStart w:id="43" w:name="_Glossary"/>
      <w:bookmarkStart w:id="44" w:name="_Viewing_the_Twitter"/>
      <w:bookmarkStart w:id="45" w:name="_How_to_view"/>
      <w:bookmarkStart w:id="46" w:name="_Toc382210699"/>
      <w:bookmarkEnd w:id="43"/>
      <w:bookmarkEnd w:id="44"/>
      <w:bookmarkEnd w:id="45"/>
      <w:r>
        <w:t>How to view</w:t>
      </w:r>
      <w:r w:rsidR="00417D23">
        <w:t xml:space="preserve"> Twitter Top URL Counts</w:t>
      </w:r>
      <w:bookmarkEnd w:id="46"/>
    </w:p>
    <w:p w:rsidR="00417D23" w:rsidRDefault="00326F0C" w:rsidP="00417D23">
      <w:r>
        <w:t>You can now visit the UI that starts displaying Twitter Top URL Counts. For this, please open URL –</w:t>
      </w:r>
      <w:r w:rsidRPr="00326F0C">
        <w:rPr>
          <w:rFonts w:ascii="Courier New" w:hAnsi="Courier New" w:cs="Courier New"/>
        </w:rPr>
        <w:t xml:space="preserve"> http://</w:t>
      </w:r>
      <w:r w:rsidR="00043146">
        <w:rPr>
          <w:rFonts w:ascii="Courier New" w:hAnsi="Courier New" w:cs="Courier New"/>
        </w:rPr>
        <w:t>&lt;Gateway-Host:Port</w:t>
      </w:r>
      <w:r w:rsidR="007B553C">
        <w:rPr>
          <w:rFonts w:ascii="Courier New" w:hAnsi="Courier New" w:cs="Courier New"/>
        </w:rPr>
        <w:t>&gt;</w:t>
      </w:r>
      <w:r w:rsidRPr="00326F0C">
        <w:rPr>
          <w:rFonts w:ascii="Courier New" w:hAnsi="Courier New" w:cs="Courier New"/>
        </w:rPr>
        <w:t>/static/twitter.html</w:t>
      </w:r>
      <w:r>
        <w:t xml:space="preserve">. This should bring a following </w:t>
      </w:r>
      <w:r w:rsidR="00541893">
        <w:t>UI,</w:t>
      </w:r>
    </w:p>
    <w:p w:rsidR="00541893" w:rsidRDefault="00541893" w:rsidP="00541893">
      <w:pPr>
        <w:keepNext/>
      </w:pPr>
      <w:r>
        <w:rPr>
          <w:noProof/>
        </w:rPr>
        <w:drawing>
          <wp:inline distT="0" distB="0" distL="0" distR="0" wp14:anchorId="186280EE" wp14:editId="15F8FA6A">
            <wp:extent cx="5943600" cy="2484120"/>
            <wp:effectExtent l="0" t="0" r="0" b="0"/>
            <wp:docPr id="6" name="Picture 6" descr="C:\Users\atul\Pictures\twitter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tul\Pictures\twitter-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893" w:rsidRDefault="00541893" w:rsidP="00541893">
      <w:pPr>
        <w:pStyle w:val="Caption"/>
        <w:jc w:val="center"/>
      </w:pPr>
      <w:r>
        <w:t xml:space="preserve">Figure </w:t>
      </w:r>
      <w:r w:rsidR="008108CA">
        <w:fldChar w:fldCharType="begin"/>
      </w:r>
      <w:r w:rsidR="008108CA">
        <w:instrText xml:space="preserve"> SEQ Figure \* ARABIC </w:instrText>
      </w:r>
      <w:r w:rsidR="008108CA">
        <w:fldChar w:fldCharType="separate"/>
      </w:r>
      <w:r w:rsidR="00CE21B2">
        <w:rPr>
          <w:noProof/>
        </w:rPr>
        <w:t>6</w:t>
      </w:r>
      <w:r w:rsidR="008108CA">
        <w:rPr>
          <w:noProof/>
        </w:rPr>
        <w:fldChar w:fldCharType="end"/>
      </w:r>
      <w:r>
        <w:t xml:space="preserve"> Twitter Demo Top URL Counts</w:t>
      </w:r>
    </w:p>
    <w:p w:rsidR="00541893" w:rsidRDefault="00541893" w:rsidP="00541893">
      <w:r>
        <w:t>The HTML page uses WebSockets interface to fetch the latest Top URL counts and hence you should be able to see the changes in the URLs and their counts.</w:t>
      </w:r>
    </w:p>
    <w:p w:rsidR="003E04A0" w:rsidRDefault="003E04A0" w:rsidP="00541893">
      <w:r>
        <w:t xml:space="preserve">DataTorrent also has created Node.js based Demo UI for this application. It is also part of open-source and can be downloaded from </w:t>
      </w:r>
      <w:hyperlink r:id="rId24" w:history="1">
        <w:r w:rsidRPr="00815499">
          <w:rPr>
            <w:rStyle w:val="Hyperlink"/>
          </w:rPr>
          <w:t>https://github.com/DataTorrent/Malhar/tree/master/web/demos</w:t>
        </w:r>
      </w:hyperlink>
      <w:r>
        <w:t xml:space="preserve">. </w:t>
      </w:r>
    </w:p>
    <w:p w:rsidR="00580760" w:rsidRDefault="00CE21B2" w:rsidP="00541893">
      <w:r>
        <w:t>Following is the screenshot from the Demo UI that displays Twitter’s Top URLs,</w:t>
      </w:r>
    </w:p>
    <w:p w:rsidR="00CE21B2" w:rsidRDefault="00CE21B2" w:rsidP="00CE21B2">
      <w:pPr>
        <w:keepNext/>
      </w:pPr>
      <w:r>
        <w:rPr>
          <w:noProof/>
        </w:rPr>
        <w:lastRenderedPageBreak/>
        <w:drawing>
          <wp:inline distT="0" distB="0" distL="0" distR="0" wp14:anchorId="4AFAEEA6" wp14:editId="17A2238F">
            <wp:extent cx="5935980" cy="2423160"/>
            <wp:effectExtent l="0" t="0" r="7620" b="0"/>
            <wp:docPr id="7" name="Picture 7" descr="C:\Users\atul\Pictures\twitter-top-url-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ul\Pictures\twitter-top-url-dem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1B2" w:rsidRPr="00541893" w:rsidRDefault="00CE21B2" w:rsidP="00CE21B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Twitter Top URLs Demo UI</w:t>
      </w:r>
    </w:p>
    <w:p w:rsidR="00705AD3" w:rsidRDefault="00705AD3" w:rsidP="00705AD3">
      <w:pPr>
        <w:pStyle w:val="Heading1"/>
      </w:pPr>
      <w:bookmarkStart w:id="47" w:name="_Glossary_of_Terms"/>
      <w:bookmarkStart w:id="48" w:name="_Toc380670744"/>
      <w:bookmarkStart w:id="49" w:name="_Toc382210700"/>
      <w:bookmarkEnd w:id="47"/>
      <w:r>
        <w:t>Glossary of Terms used</w:t>
      </w:r>
      <w:bookmarkEnd w:id="48"/>
      <w:bookmarkEnd w:id="49"/>
    </w:p>
    <w:p w:rsidR="00705AD3" w:rsidRDefault="00705AD3" w:rsidP="00705AD3">
      <w:pPr>
        <w:pStyle w:val="Heading6"/>
      </w:pPr>
      <w:r w:rsidRPr="004E3084">
        <w:t>Apache Hadoop</w:t>
      </w:r>
    </w:p>
    <w:p w:rsidR="00705AD3" w:rsidRDefault="00705AD3" w:rsidP="00705AD3">
      <w:r>
        <w:t xml:space="preserve">Apache Hadoop is the de-facto distributed operating system, details of which can be found on the web at - </w:t>
      </w:r>
      <w:hyperlink r:id="rId26" w:history="1">
        <w:r w:rsidRPr="001B7EB9">
          <w:rPr>
            <w:rStyle w:val="Hyperlink"/>
          </w:rPr>
          <w:t>http://apache.hadoop.org/</w:t>
        </w:r>
      </w:hyperlink>
    </w:p>
    <w:p w:rsidR="00705AD3" w:rsidRDefault="006C266A" w:rsidP="00705AD3">
      <w:pPr>
        <w:pStyle w:val="Heading6"/>
      </w:pPr>
      <w:r>
        <w:t xml:space="preserve">Demo </w:t>
      </w:r>
      <w:r w:rsidR="00705AD3" w:rsidRPr="00885F9E">
        <w:t>Application</w:t>
      </w:r>
    </w:p>
    <w:p w:rsidR="00705AD3" w:rsidRPr="000C5E62" w:rsidRDefault="00705AD3" w:rsidP="00705AD3">
      <w:r>
        <w:t xml:space="preserve">The real-time stream processing application </w:t>
      </w:r>
      <w:r w:rsidR="00DD6466">
        <w:t>packaged with platform binary. The demo application can</w:t>
      </w:r>
      <w:r w:rsidR="00005EF9">
        <w:t xml:space="preserve"> be</w:t>
      </w:r>
      <w:r w:rsidR="00DD6466">
        <w:t xml:space="preserve"> launched in the standalone mode or on the Hadoop cluster to understand more about </w:t>
      </w:r>
      <w:r>
        <w:t>DataTorrent platform</w:t>
      </w:r>
      <w:r w:rsidR="00502CD0">
        <w:t xml:space="preserve"> and its features</w:t>
      </w:r>
      <w:r>
        <w:t>.</w:t>
      </w:r>
    </w:p>
    <w:p w:rsidR="00B95DB7" w:rsidRDefault="00B95DB7" w:rsidP="00B95DB7">
      <w:pPr>
        <w:pStyle w:val="Heading6"/>
      </w:pPr>
      <w:r>
        <w:t>Streaming Window</w:t>
      </w:r>
    </w:p>
    <w:p w:rsidR="00B95DB7" w:rsidRPr="00755292" w:rsidRDefault="00B95DB7" w:rsidP="00B95DB7">
      <w:r w:rsidRPr="00755292">
        <w:t>A stre</w:t>
      </w:r>
      <w:r>
        <w:t xml:space="preserve">aming window is a slice of time that </w:t>
      </w:r>
      <w:r w:rsidRPr="00905C52">
        <w:t xml:space="preserve">encapsulates a set of tuples. The collection of these tuples constitutes a window data set, which is also </w:t>
      </w:r>
      <w:r>
        <w:t xml:space="preserve">called as </w:t>
      </w:r>
      <w:r w:rsidRPr="00905C52">
        <w:t>an atomic micro-batch</w:t>
      </w:r>
      <w:r>
        <w:t>.</w:t>
      </w:r>
    </w:p>
    <w:p w:rsidR="00EE4814" w:rsidRDefault="00EE4814" w:rsidP="00EE4814">
      <w:pPr>
        <w:pStyle w:val="Heading6"/>
        <w:rPr>
          <w:shd w:val="clear" w:color="auto" w:fill="FFFFFF"/>
        </w:rPr>
      </w:pPr>
      <w:r>
        <w:rPr>
          <w:shd w:val="clear" w:color="auto" w:fill="FFFFFF"/>
        </w:rPr>
        <w:t>Sliding Application Window</w:t>
      </w:r>
    </w:p>
    <w:p w:rsidR="00EE4814" w:rsidRDefault="00EE4814" w:rsidP="00EE4814">
      <w:pPr>
        <w:rPr>
          <w:shd w:val="clear" w:color="auto" w:fill="FFFFFF"/>
        </w:rPr>
      </w:pPr>
      <w:r>
        <w:rPr>
          <w:shd w:val="clear" w:color="auto" w:fill="FFFFFF"/>
        </w:rPr>
        <w:t>Sliding window is computation that requires previous N streaming windows. After each streaming window the Nth past window is dropped and the new window is added to the computation.</w:t>
      </w:r>
    </w:p>
    <w:p w:rsidR="00705AD3" w:rsidRDefault="00705AD3" w:rsidP="00705AD3">
      <w:pPr>
        <w:pStyle w:val="Heading6"/>
      </w:pPr>
      <w:r w:rsidRPr="00885F9E">
        <w:t>Directed Acyclic Graph (DAG)</w:t>
      </w:r>
    </w:p>
    <w:p w:rsidR="00705AD3" w:rsidRPr="00EC12F7" w:rsidRDefault="00705AD3" w:rsidP="00705AD3">
      <w:r>
        <w:t xml:space="preserve">It is the logical representation of real-time stream processing </w:t>
      </w:r>
      <w:r w:rsidRPr="00EC12F7">
        <w:t>application</w:t>
      </w:r>
      <w:r>
        <w:t xml:space="preserve">. The computational units within DAG are called as operators and </w:t>
      </w:r>
      <w:r w:rsidRPr="00EC12F7">
        <w:t xml:space="preserve">the data-flow edges </w:t>
      </w:r>
      <w:r>
        <w:t xml:space="preserve">are </w:t>
      </w:r>
      <w:r w:rsidRPr="00EC12F7">
        <w:t>called </w:t>
      </w:r>
      <w:r>
        <w:t>as data streams.</w:t>
      </w:r>
    </w:p>
    <w:p w:rsidR="00705AD3" w:rsidRDefault="00705AD3" w:rsidP="00705AD3">
      <w:pPr>
        <w:pStyle w:val="Heading6"/>
      </w:pPr>
      <w:r>
        <w:t>Operator</w:t>
      </w:r>
    </w:p>
    <w:p w:rsidR="00705AD3" w:rsidRDefault="00705AD3" w:rsidP="00705AD3">
      <w:r>
        <w:t>An entity that holds a computational logic to process the data tuples. It is part of a real-time stream processing application. The Operator computational logic gets executed inside a container.</w:t>
      </w:r>
    </w:p>
    <w:p w:rsidR="00705AD3" w:rsidRDefault="00705AD3" w:rsidP="00705AD3">
      <w:pPr>
        <w:pStyle w:val="Heading6"/>
      </w:pPr>
      <w:r>
        <w:t>Port</w:t>
      </w:r>
    </w:p>
    <w:p w:rsidR="00705AD3" w:rsidRPr="00197E5E" w:rsidRDefault="00705AD3" w:rsidP="00705AD3">
      <w:r>
        <w:t>Each operator can have ports on which it can receive input data tuples and also output processed data tuples.</w:t>
      </w:r>
    </w:p>
    <w:p w:rsidR="00705AD3" w:rsidRDefault="00705AD3" w:rsidP="00705AD3">
      <w:pPr>
        <w:pStyle w:val="Heading6"/>
      </w:pPr>
      <w:r w:rsidRPr="00885F9E">
        <w:lastRenderedPageBreak/>
        <w:t>Stream</w:t>
      </w:r>
    </w:p>
    <w:p w:rsidR="00705AD3" w:rsidRDefault="00705AD3" w:rsidP="00705AD3">
      <w:r w:rsidRPr="00C87DCD">
        <w:t xml:space="preserve">A stream consists of </w:t>
      </w:r>
      <w:r>
        <w:t xml:space="preserve">data </w:t>
      </w:r>
      <w:r w:rsidRPr="00C87DCD">
        <w:t xml:space="preserve">tuples that flow from one port </w:t>
      </w:r>
      <w:r>
        <w:t xml:space="preserve">of an operator </w:t>
      </w:r>
      <w:r w:rsidRPr="00C87DCD">
        <w:t>to another</w:t>
      </w:r>
      <w:r>
        <w:t>.</w:t>
      </w:r>
    </w:p>
    <w:p w:rsidR="004E37BB" w:rsidRDefault="004E37BB" w:rsidP="004E37BB">
      <w:pPr>
        <w:pStyle w:val="Heading6"/>
      </w:pPr>
      <w:r w:rsidRPr="00885F9E">
        <w:t xml:space="preserve">Logical </w:t>
      </w:r>
      <w:r>
        <w:t>Plan</w:t>
      </w:r>
      <w:r w:rsidR="002630AF">
        <w:t xml:space="preserve"> or DAG</w:t>
      </w:r>
    </w:p>
    <w:p w:rsidR="004E37BB" w:rsidRPr="00EC12F7" w:rsidRDefault="00E91794" w:rsidP="004E37BB">
      <w:r w:rsidRPr="00E91794">
        <w:t>Logical Plan is the DOM (data object model) created as operators and streams are added to the DAG</w:t>
      </w:r>
      <w:r>
        <w:t>. It is identical to “Directed Acyclic Graph”</w:t>
      </w:r>
      <w:r w:rsidR="004E37BB">
        <w:t>.</w:t>
      </w:r>
    </w:p>
    <w:p w:rsidR="004E37BB" w:rsidRDefault="004E37BB" w:rsidP="004E37BB">
      <w:pPr>
        <w:pStyle w:val="Heading6"/>
      </w:pPr>
      <w:r>
        <w:t>Physical Plan</w:t>
      </w:r>
      <w:r w:rsidR="002630AF">
        <w:t xml:space="preserve"> or DAG</w:t>
      </w:r>
    </w:p>
    <w:p w:rsidR="004E37BB" w:rsidRDefault="004E37BB" w:rsidP="004E37BB">
      <w:r>
        <w:t xml:space="preserve">It’s the physical representation of the Logical </w:t>
      </w:r>
      <w:r w:rsidR="00755316">
        <w:t>Plan</w:t>
      </w:r>
      <w:r>
        <w:t xml:space="preserve"> of the application and is a blueprint of how the application will run on the DataTorrent Cluster’s physical container and nodes.</w:t>
      </w:r>
    </w:p>
    <w:p w:rsidR="004E37BB" w:rsidRDefault="004E37BB" w:rsidP="004E37BB">
      <w:pPr>
        <w:pStyle w:val="Heading6"/>
      </w:pPr>
      <w:r w:rsidRPr="00885F9E">
        <w:t>Data Tuples Processed</w:t>
      </w:r>
    </w:p>
    <w:p w:rsidR="004E37BB" w:rsidRPr="00421640" w:rsidRDefault="004E37BB" w:rsidP="004E37BB">
      <w:r>
        <w:t>Number of data objects processed by a real-time stream processing applications</w:t>
      </w:r>
    </w:p>
    <w:p w:rsidR="004E37BB" w:rsidRDefault="004E37BB" w:rsidP="004E37BB">
      <w:pPr>
        <w:pStyle w:val="Heading6"/>
      </w:pPr>
      <w:r w:rsidRPr="00885F9E">
        <w:t>Data Tuples Emitted</w:t>
      </w:r>
    </w:p>
    <w:p w:rsidR="004E37BB" w:rsidRPr="00421640" w:rsidRDefault="004E37BB" w:rsidP="004E37BB">
      <w:r>
        <w:t>Number of data objects emitted after the processing is complete by a real-time stream processing applications</w:t>
      </w:r>
    </w:p>
    <w:p w:rsidR="004E37BB" w:rsidRPr="00C87DCD" w:rsidRDefault="004E37BB" w:rsidP="00705AD3"/>
    <w:sectPr w:rsidR="004E37BB" w:rsidRPr="00C87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6525B"/>
    <w:multiLevelType w:val="hybridMultilevel"/>
    <w:tmpl w:val="4DF2B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9442D"/>
    <w:multiLevelType w:val="hybridMultilevel"/>
    <w:tmpl w:val="7DD60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31DE3"/>
    <w:multiLevelType w:val="hybridMultilevel"/>
    <w:tmpl w:val="9F923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32300"/>
    <w:multiLevelType w:val="hybridMultilevel"/>
    <w:tmpl w:val="F72E3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8349E"/>
    <w:multiLevelType w:val="hybridMultilevel"/>
    <w:tmpl w:val="E8C09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17816"/>
    <w:multiLevelType w:val="hybridMultilevel"/>
    <w:tmpl w:val="90B88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F210F"/>
    <w:multiLevelType w:val="hybridMultilevel"/>
    <w:tmpl w:val="F620C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61192E"/>
    <w:multiLevelType w:val="hybridMultilevel"/>
    <w:tmpl w:val="4142E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C84058"/>
    <w:multiLevelType w:val="hybridMultilevel"/>
    <w:tmpl w:val="EF508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56302"/>
    <w:multiLevelType w:val="hybridMultilevel"/>
    <w:tmpl w:val="1A603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50E44"/>
    <w:multiLevelType w:val="hybridMultilevel"/>
    <w:tmpl w:val="0BF4F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244E84"/>
    <w:multiLevelType w:val="hybridMultilevel"/>
    <w:tmpl w:val="148C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8E7F5D"/>
    <w:multiLevelType w:val="hybridMultilevel"/>
    <w:tmpl w:val="ECC28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D15010"/>
    <w:multiLevelType w:val="hybridMultilevel"/>
    <w:tmpl w:val="8B3CE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22312B"/>
    <w:multiLevelType w:val="hybridMultilevel"/>
    <w:tmpl w:val="E556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75A7E"/>
    <w:multiLevelType w:val="hybridMultilevel"/>
    <w:tmpl w:val="A4805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BE7DAD"/>
    <w:multiLevelType w:val="hybridMultilevel"/>
    <w:tmpl w:val="3334B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1971E4"/>
    <w:multiLevelType w:val="hybridMultilevel"/>
    <w:tmpl w:val="35EE6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8771BC"/>
    <w:multiLevelType w:val="hybridMultilevel"/>
    <w:tmpl w:val="FD58C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4D4675"/>
    <w:multiLevelType w:val="hybridMultilevel"/>
    <w:tmpl w:val="872C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5C4C20"/>
    <w:multiLevelType w:val="hybridMultilevel"/>
    <w:tmpl w:val="73423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5D222D"/>
    <w:multiLevelType w:val="hybridMultilevel"/>
    <w:tmpl w:val="C2E2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F6170C"/>
    <w:multiLevelType w:val="hybridMultilevel"/>
    <w:tmpl w:val="DD941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CA4A66"/>
    <w:multiLevelType w:val="hybridMultilevel"/>
    <w:tmpl w:val="E0780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591A15"/>
    <w:multiLevelType w:val="hybridMultilevel"/>
    <w:tmpl w:val="96B4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A100A7"/>
    <w:multiLevelType w:val="hybridMultilevel"/>
    <w:tmpl w:val="8B3CE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E221BA"/>
    <w:multiLevelType w:val="hybridMultilevel"/>
    <w:tmpl w:val="EF508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285966"/>
    <w:multiLevelType w:val="hybridMultilevel"/>
    <w:tmpl w:val="E1CE3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482A45"/>
    <w:multiLevelType w:val="hybridMultilevel"/>
    <w:tmpl w:val="9BAC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126EEE"/>
    <w:multiLevelType w:val="hybridMultilevel"/>
    <w:tmpl w:val="84A04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3E2A46"/>
    <w:multiLevelType w:val="hybridMultilevel"/>
    <w:tmpl w:val="F4EA5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726B27"/>
    <w:multiLevelType w:val="hybridMultilevel"/>
    <w:tmpl w:val="EF00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D82A10"/>
    <w:multiLevelType w:val="hybridMultilevel"/>
    <w:tmpl w:val="BCFA3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0D64AB"/>
    <w:multiLevelType w:val="hybridMultilevel"/>
    <w:tmpl w:val="6A32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D26E50"/>
    <w:multiLevelType w:val="hybridMultilevel"/>
    <w:tmpl w:val="6CF0A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11"/>
  </w:num>
  <w:num w:numId="4">
    <w:abstractNumId w:val="14"/>
  </w:num>
  <w:num w:numId="5">
    <w:abstractNumId w:val="1"/>
  </w:num>
  <w:num w:numId="6">
    <w:abstractNumId w:val="34"/>
  </w:num>
  <w:num w:numId="7">
    <w:abstractNumId w:val="26"/>
  </w:num>
  <w:num w:numId="8">
    <w:abstractNumId w:val="6"/>
  </w:num>
  <w:num w:numId="9">
    <w:abstractNumId w:val="30"/>
  </w:num>
  <w:num w:numId="10">
    <w:abstractNumId w:val="17"/>
  </w:num>
  <w:num w:numId="11">
    <w:abstractNumId w:val="5"/>
  </w:num>
  <w:num w:numId="12">
    <w:abstractNumId w:val="7"/>
  </w:num>
  <w:num w:numId="13">
    <w:abstractNumId w:val="31"/>
  </w:num>
  <w:num w:numId="14">
    <w:abstractNumId w:val="8"/>
  </w:num>
  <w:num w:numId="15">
    <w:abstractNumId w:val="19"/>
  </w:num>
  <w:num w:numId="16">
    <w:abstractNumId w:val="16"/>
  </w:num>
  <w:num w:numId="17">
    <w:abstractNumId w:val="29"/>
  </w:num>
  <w:num w:numId="18">
    <w:abstractNumId w:val="12"/>
  </w:num>
  <w:num w:numId="19">
    <w:abstractNumId w:val="32"/>
  </w:num>
  <w:num w:numId="20">
    <w:abstractNumId w:val="27"/>
  </w:num>
  <w:num w:numId="21">
    <w:abstractNumId w:val="10"/>
  </w:num>
  <w:num w:numId="22">
    <w:abstractNumId w:val="9"/>
  </w:num>
  <w:num w:numId="23">
    <w:abstractNumId w:val="23"/>
  </w:num>
  <w:num w:numId="24">
    <w:abstractNumId w:val="18"/>
  </w:num>
  <w:num w:numId="25">
    <w:abstractNumId w:val="28"/>
  </w:num>
  <w:num w:numId="26">
    <w:abstractNumId w:val="2"/>
  </w:num>
  <w:num w:numId="27">
    <w:abstractNumId w:val="25"/>
  </w:num>
  <w:num w:numId="28">
    <w:abstractNumId w:val="0"/>
  </w:num>
  <w:num w:numId="29">
    <w:abstractNumId w:val="22"/>
  </w:num>
  <w:num w:numId="30">
    <w:abstractNumId w:val="13"/>
  </w:num>
  <w:num w:numId="31">
    <w:abstractNumId w:val="15"/>
  </w:num>
  <w:num w:numId="32">
    <w:abstractNumId w:val="20"/>
  </w:num>
  <w:num w:numId="33">
    <w:abstractNumId w:val="3"/>
  </w:num>
  <w:num w:numId="34">
    <w:abstractNumId w:val="33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EC"/>
    <w:rsid w:val="000000AF"/>
    <w:rsid w:val="00002427"/>
    <w:rsid w:val="00003B50"/>
    <w:rsid w:val="00004DCE"/>
    <w:rsid w:val="00005574"/>
    <w:rsid w:val="00005A86"/>
    <w:rsid w:val="00005EF9"/>
    <w:rsid w:val="000066FF"/>
    <w:rsid w:val="00022AFF"/>
    <w:rsid w:val="000245B9"/>
    <w:rsid w:val="0002557C"/>
    <w:rsid w:val="000266D5"/>
    <w:rsid w:val="00026760"/>
    <w:rsid w:val="000279DC"/>
    <w:rsid w:val="0003025F"/>
    <w:rsid w:val="00031519"/>
    <w:rsid w:val="00032572"/>
    <w:rsid w:val="00035893"/>
    <w:rsid w:val="0003744A"/>
    <w:rsid w:val="0004148B"/>
    <w:rsid w:val="00043146"/>
    <w:rsid w:val="000431FB"/>
    <w:rsid w:val="0004618D"/>
    <w:rsid w:val="000472B4"/>
    <w:rsid w:val="00052069"/>
    <w:rsid w:val="0005221B"/>
    <w:rsid w:val="0005464C"/>
    <w:rsid w:val="00062406"/>
    <w:rsid w:val="000641A6"/>
    <w:rsid w:val="00065922"/>
    <w:rsid w:val="00072601"/>
    <w:rsid w:val="00072EF9"/>
    <w:rsid w:val="000765A6"/>
    <w:rsid w:val="00080CF0"/>
    <w:rsid w:val="0008262F"/>
    <w:rsid w:val="00083101"/>
    <w:rsid w:val="000838B6"/>
    <w:rsid w:val="00090287"/>
    <w:rsid w:val="00090DA4"/>
    <w:rsid w:val="0009240F"/>
    <w:rsid w:val="000936B1"/>
    <w:rsid w:val="00095ACE"/>
    <w:rsid w:val="000A106A"/>
    <w:rsid w:val="000A2830"/>
    <w:rsid w:val="000A3937"/>
    <w:rsid w:val="000A527B"/>
    <w:rsid w:val="000A664A"/>
    <w:rsid w:val="000A7DC8"/>
    <w:rsid w:val="000B0DD1"/>
    <w:rsid w:val="000C010F"/>
    <w:rsid w:val="000C1671"/>
    <w:rsid w:val="000C28AA"/>
    <w:rsid w:val="000C2AC4"/>
    <w:rsid w:val="000C5E62"/>
    <w:rsid w:val="000C6468"/>
    <w:rsid w:val="000D1F9A"/>
    <w:rsid w:val="000E670A"/>
    <w:rsid w:val="000E728B"/>
    <w:rsid w:val="000E74C9"/>
    <w:rsid w:val="000E7B57"/>
    <w:rsid w:val="000E7EF4"/>
    <w:rsid w:val="000F68B8"/>
    <w:rsid w:val="001046C9"/>
    <w:rsid w:val="001069DF"/>
    <w:rsid w:val="00106D4C"/>
    <w:rsid w:val="00106E4A"/>
    <w:rsid w:val="00107978"/>
    <w:rsid w:val="00110164"/>
    <w:rsid w:val="00111475"/>
    <w:rsid w:val="00111AD8"/>
    <w:rsid w:val="00111D45"/>
    <w:rsid w:val="0011235C"/>
    <w:rsid w:val="001133A6"/>
    <w:rsid w:val="00121D4F"/>
    <w:rsid w:val="00124B5D"/>
    <w:rsid w:val="00125D7F"/>
    <w:rsid w:val="00127DFB"/>
    <w:rsid w:val="001309D1"/>
    <w:rsid w:val="001356C9"/>
    <w:rsid w:val="001407F2"/>
    <w:rsid w:val="001473CC"/>
    <w:rsid w:val="00147454"/>
    <w:rsid w:val="00150C7B"/>
    <w:rsid w:val="00151E3F"/>
    <w:rsid w:val="00155480"/>
    <w:rsid w:val="00162B2D"/>
    <w:rsid w:val="001674BE"/>
    <w:rsid w:val="00171F22"/>
    <w:rsid w:val="00183A7D"/>
    <w:rsid w:val="001857ED"/>
    <w:rsid w:val="00187A29"/>
    <w:rsid w:val="00187D49"/>
    <w:rsid w:val="00191259"/>
    <w:rsid w:val="001946AE"/>
    <w:rsid w:val="00197E5E"/>
    <w:rsid w:val="001A296F"/>
    <w:rsid w:val="001A6CAB"/>
    <w:rsid w:val="001A6E58"/>
    <w:rsid w:val="001B01E8"/>
    <w:rsid w:val="001B1B1D"/>
    <w:rsid w:val="001B6D25"/>
    <w:rsid w:val="001C0A4B"/>
    <w:rsid w:val="001C4E51"/>
    <w:rsid w:val="001C7457"/>
    <w:rsid w:val="001D0B68"/>
    <w:rsid w:val="001D2396"/>
    <w:rsid w:val="001D3785"/>
    <w:rsid w:val="001E19A3"/>
    <w:rsid w:val="001E2AF8"/>
    <w:rsid w:val="001E44DC"/>
    <w:rsid w:val="001E562B"/>
    <w:rsid w:val="001F063A"/>
    <w:rsid w:val="001F5300"/>
    <w:rsid w:val="00200F44"/>
    <w:rsid w:val="002052B7"/>
    <w:rsid w:val="00212BAA"/>
    <w:rsid w:val="00220010"/>
    <w:rsid w:val="00221D26"/>
    <w:rsid w:val="00222F2D"/>
    <w:rsid w:val="002231F6"/>
    <w:rsid w:val="00223BE8"/>
    <w:rsid w:val="00227B3C"/>
    <w:rsid w:val="00240628"/>
    <w:rsid w:val="00247098"/>
    <w:rsid w:val="002502DC"/>
    <w:rsid w:val="002517EE"/>
    <w:rsid w:val="00252959"/>
    <w:rsid w:val="002622F0"/>
    <w:rsid w:val="00262E5D"/>
    <w:rsid w:val="002630AF"/>
    <w:rsid w:val="00263537"/>
    <w:rsid w:val="00264E97"/>
    <w:rsid w:val="002659CD"/>
    <w:rsid w:val="00267ABC"/>
    <w:rsid w:val="00270637"/>
    <w:rsid w:val="00271375"/>
    <w:rsid w:val="002744B3"/>
    <w:rsid w:val="00282A78"/>
    <w:rsid w:val="00286103"/>
    <w:rsid w:val="002904BE"/>
    <w:rsid w:val="0029578A"/>
    <w:rsid w:val="002A1102"/>
    <w:rsid w:val="002A6F6E"/>
    <w:rsid w:val="002B2409"/>
    <w:rsid w:val="002B5E51"/>
    <w:rsid w:val="002B626D"/>
    <w:rsid w:val="002C1987"/>
    <w:rsid w:val="002C4CE3"/>
    <w:rsid w:val="002D5B3F"/>
    <w:rsid w:val="002E59DD"/>
    <w:rsid w:val="002F114E"/>
    <w:rsid w:val="002F14CB"/>
    <w:rsid w:val="0030100A"/>
    <w:rsid w:val="00302F80"/>
    <w:rsid w:val="003045BA"/>
    <w:rsid w:val="00305924"/>
    <w:rsid w:val="00306B70"/>
    <w:rsid w:val="00310426"/>
    <w:rsid w:val="003118AC"/>
    <w:rsid w:val="00311FC6"/>
    <w:rsid w:val="00312367"/>
    <w:rsid w:val="00317951"/>
    <w:rsid w:val="00321AC7"/>
    <w:rsid w:val="00323FB1"/>
    <w:rsid w:val="0032404E"/>
    <w:rsid w:val="003245B4"/>
    <w:rsid w:val="0032622A"/>
    <w:rsid w:val="00326F0C"/>
    <w:rsid w:val="00331B78"/>
    <w:rsid w:val="003328AA"/>
    <w:rsid w:val="00336F11"/>
    <w:rsid w:val="003373D7"/>
    <w:rsid w:val="0034032C"/>
    <w:rsid w:val="00352C7C"/>
    <w:rsid w:val="00357E72"/>
    <w:rsid w:val="00363D45"/>
    <w:rsid w:val="003675A2"/>
    <w:rsid w:val="00367665"/>
    <w:rsid w:val="00370B41"/>
    <w:rsid w:val="00372F7F"/>
    <w:rsid w:val="0037590D"/>
    <w:rsid w:val="0037612C"/>
    <w:rsid w:val="00380D58"/>
    <w:rsid w:val="00383DDE"/>
    <w:rsid w:val="00384ACB"/>
    <w:rsid w:val="00387829"/>
    <w:rsid w:val="00387C82"/>
    <w:rsid w:val="003A163E"/>
    <w:rsid w:val="003A3C28"/>
    <w:rsid w:val="003A4EB7"/>
    <w:rsid w:val="003A681C"/>
    <w:rsid w:val="003B3236"/>
    <w:rsid w:val="003C2811"/>
    <w:rsid w:val="003C474C"/>
    <w:rsid w:val="003C4824"/>
    <w:rsid w:val="003C6324"/>
    <w:rsid w:val="003D016C"/>
    <w:rsid w:val="003D2581"/>
    <w:rsid w:val="003D4295"/>
    <w:rsid w:val="003D53CD"/>
    <w:rsid w:val="003D7095"/>
    <w:rsid w:val="003E04A0"/>
    <w:rsid w:val="003E0578"/>
    <w:rsid w:val="003E122B"/>
    <w:rsid w:val="003E183D"/>
    <w:rsid w:val="003E2FB0"/>
    <w:rsid w:val="003E35D2"/>
    <w:rsid w:val="003E368D"/>
    <w:rsid w:val="003E79E6"/>
    <w:rsid w:val="004011CA"/>
    <w:rsid w:val="00401282"/>
    <w:rsid w:val="00401A2E"/>
    <w:rsid w:val="00404167"/>
    <w:rsid w:val="00404975"/>
    <w:rsid w:val="00404EBA"/>
    <w:rsid w:val="00405DCC"/>
    <w:rsid w:val="00407254"/>
    <w:rsid w:val="00412933"/>
    <w:rsid w:val="0041438B"/>
    <w:rsid w:val="00416CC3"/>
    <w:rsid w:val="004173A4"/>
    <w:rsid w:val="00417D23"/>
    <w:rsid w:val="00420195"/>
    <w:rsid w:val="00421640"/>
    <w:rsid w:val="004239D1"/>
    <w:rsid w:val="00431C40"/>
    <w:rsid w:val="00442816"/>
    <w:rsid w:val="00445ADA"/>
    <w:rsid w:val="004507DD"/>
    <w:rsid w:val="004509E4"/>
    <w:rsid w:val="00451CD1"/>
    <w:rsid w:val="00453FA4"/>
    <w:rsid w:val="004543CA"/>
    <w:rsid w:val="00455433"/>
    <w:rsid w:val="00457BA5"/>
    <w:rsid w:val="00462F2B"/>
    <w:rsid w:val="00463A05"/>
    <w:rsid w:val="00464D4E"/>
    <w:rsid w:val="004674C6"/>
    <w:rsid w:val="00471BAA"/>
    <w:rsid w:val="00473EBB"/>
    <w:rsid w:val="00476A55"/>
    <w:rsid w:val="00477100"/>
    <w:rsid w:val="0048097F"/>
    <w:rsid w:val="0049230D"/>
    <w:rsid w:val="00496C75"/>
    <w:rsid w:val="004A0D51"/>
    <w:rsid w:val="004A3BED"/>
    <w:rsid w:val="004A4049"/>
    <w:rsid w:val="004A5396"/>
    <w:rsid w:val="004A779D"/>
    <w:rsid w:val="004B0424"/>
    <w:rsid w:val="004B3646"/>
    <w:rsid w:val="004B554F"/>
    <w:rsid w:val="004C0FC5"/>
    <w:rsid w:val="004C1B22"/>
    <w:rsid w:val="004C5DAB"/>
    <w:rsid w:val="004D2084"/>
    <w:rsid w:val="004D4872"/>
    <w:rsid w:val="004E2610"/>
    <w:rsid w:val="004E3084"/>
    <w:rsid w:val="004E37BB"/>
    <w:rsid w:val="004E7895"/>
    <w:rsid w:val="004F4867"/>
    <w:rsid w:val="004F5207"/>
    <w:rsid w:val="004F7171"/>
    <w:rsid w:val="00502CD0"/>
    <w:rsid w:val="00503A8B"/>
    <w:rsid w:val="00506237"/>
    <w:rsid w:val="00507145"/>
    <w:rsid w:val="00507C88"/>
    <w:rsid w:val="0051130E"/>
    <w:rsid w:val="005113A1"/>
    <w:rsid w:val="005127CC"/>
    <w:rsid w:val="00513C53"/>
    <w:rsid w:val="0052759A"/>
    <w:rsid w:val="005344C4"/>
    <w:rsid w:val="00537304"/>
    <w:rsid w:val="00537432"/>
    <w:rsid w:val="00541893"/>
    <w:rsid w:val="005479F1"/>
    <w:rsid w:val="00547A65"/>
    <w:rsid w:val="00550A7B"/>
    <w:rsid w:val="005512D9"/>
    <w:rsid w:val="005547B2"/>
    <w:rsid w:val="00555D36"/>
    <w:rsid w:val="00557AAF"/>
    <w:rsid w:val="005617DE"/>
    <w:rsid w:val="0056632A"/>
    <w:rsid w:val="00571205"/>
    <w:rsid w:val="00572054"/>
    <w:rsid w:val="0057346F"/>
    <w:rsid w:val="00580760"/>
    <w:rsid w:val="005919ED"/>
    <w:rsid w:val="005A3A41"/>
    <w:rsid w:val="005A41E3"/>
    <w:rsid w:val="005A6700"/>
    <w:rsid w:val="005A67A9"/>
    <w:rsid w:val="005B1D3F"/>
    <w:rsid w:val="005B36CB"/>
    <w:rsid w:val="005C29A0"/>
    <w:rsid w:val="005C5319"/>
    <w:rsid w:val="005D244E"/>
    <w:rsid w:val="005D436A"/>
    <w:rsid w:val="005E2B09"/>
    <w:rsid w:val="005E5A6C"/>
    <w:rsid w:val="005E7BF1"/>
    <w:rsid w:val="005F0F82"/>
    <w:rsid w:val="005F4C39"/>
    <w:rsid w:val="005F4F96"/>
    <w:rsid w:val="006025B2"/>
    <w:rsid w:val="006042FA"/>
    <w:rsid w:val="00604D30"/>
    <w:rsid w:val="00605AAC"/>
    <w:rsid w:val="00610BC3"/>
    <w:rsid w:val="00614ADD"/>
    <w:rsid w:val="00623EF5"/>
    <w:rsid w:val="00623F08"/>
    <w:rsid w:val="00625DCB"/>
    <w:rsid w:val="00635111"/>
    <w:rsid w:val="006428FC"/>
    <w:rsid w:val="00643E69"/>
    <w:rsid w:val="006464C8"/>
    <w:rsid w:val="00646D5C"/>
    <w:rsid w:val="0066231F"/>
    <w:rsid w:val="006643F2"/>
    <w:rsid w:val="00671BFB"/>
    <w:rsid w:val="00673F94"/>
    <w:rsid w:val="00676CA3"/>
    <w:rsid w:val="0067776E"/>
    <w:rsid w:val="00680528"/>
    <w:rsid w:val="00680727"/>
    <w:rsid w:val="00685845"/>
    <w:rsid w:val="006916D5"/>
    <w:rsid w:val="006934DC"/>
    <w:rsid w:val="00693BA9"/>
    <w:rsid w:val="006A15ED"/>
    <w:rsid w:val="006A440F"/>
    <w:rsid w:val="006A5BAD"/>
    <w:rsid w:val="006A7B0E"/>
    <w:rsid w:val="006A7EE3"/>
    <w:rsid w:val="006B4096"/>
    <w:rsid w:val="006B740F"/>
    <w:rsid w:val="006C266A"/>
    <w:rsid w:val="006C39C7"/>
    <w:rsid w:val="006D50E4"/>
    <w:rsid w:val="006E0D89"/>
    <w:rsid w:val="006E18F1"/>
    <w:rsid w:val="006E1FC9"/>
    <w:rsid w:val="006E4AC9"/>
    <w:rsid w:val="006E58E7"/>
    <w:rsid w:val="006E6796"/>
    <w:rsid w:val="006F5753"/>
    <w:rsid w:val="0070035A"/>
    <w:rsid w:val="00704C6F"/>
    <w:rsid w:val="00705AD3"/>
    <w:rsid w:val="007113BC"/>
    <w:rsid w:val="00712F16"/>
    <w:rsid w:val="00714769"/>
    <w:rsid w:val="00715C6E"/>
    <w:rsid w:val="00716AE2"/>
    <w:rsid w:val="0072668B"/>
    <w:rsid w:val="00732487"/>
    <w:rsid w:val="00732C43"/>
    <w:rsid w:val="0073354D"/>
    <w:rsid w:val="00736EB8"/>
    <w:rsid w:val="00740600"/>
    <w:rsid w:val="00744B3A"/>
    <w:rsid w:val="007501AA"/>
    <w:rsid w:val="00751E5C"/>
    <w:rsid w:val="00755316"/>
    <w:rsid w:val="00756C07"/>
    <w:rsid w:val="00760420"/>
    <w:rsid w:val="00763FC2"/>
    <w:rsid w:val="007653DD"/>
    <w:rsid w:val="007674B9"/>
    <w:rsid w:val="00772A7D"/>
    <w:rsid w:val="007751A4"/>
    <w:rsid w:val="00776342"/>
    <w:rsid w:val="007879A0"/>
    <w:rsid w:val="007906E9"/>
    <w:rsid w:val="00790BD5"/>
    <w:rsid w:val="007912D2"/>
    <w:rsid w:val="00793721"/>
    <w:rsid w:val="007941C5"/>
    <w:rsid w:val="00794FD4"/>
    <w:rsid w:val="007A3C0B"/>
    <w:rsid w:val="007A6116"/>
    <w:rsid w:val="007B0F21"/>
    <w:rsid w:val="007B4C8A"/>
    <w:rsid w:val="007B4DF7"/>
    <w:rsid w:val="007B553C"/>
    <w:rsid w:val="007C1DBB"/>
    <w:rsid w:val="007C5CBE"/>
    <w:rsid w:val="007D048F"/>
    <w:rsid w:val="007D278F"/>
    <w:rsid w:val="007D5F0E"/>
    <w:rsid w:val="007E1872"/>
    <w:rsid w:val="007E271F"/>
    <w:rsid w:val="007E5B9D"/>
    <w:rsid w:val="007E7681"/>
    <w:rsid w:val="007F3DCD"/>
    <w:rsid w:val="007F444E"/>
    <w:rsid w:val="007F6176"/>
    <w:rsid w:val="007F7651"/>
    <w:rsid w:val="007F76F7"/>
    <w:rsid w:val="00801DFD"/>
    <w:rsid w:val="008047C8"/>
    <w:rsid w:val="008064F8"/>
    <w:rsid w:val="00807045"/>
    <w:rsid w:val="008108CA"/>
    <w:rsid w:val="008116F9"/>
    <w:rsid w:val="008121E4"/>
    <w:rsid w:val="00815254"/>
    <w:rsid w:val="008204FC"/>
    <w:rsid w:val="0082221C"/>
    <w:rsid w:val="00822687"/>
    <w:rsid w:val="0082557D"/>
    <w:rsid w:val="00827AE5"/>
    <w:rsid w:val="0083010C"/>
    <w:rsid w:val="00831CE8"/>
    <w:rsid w:val="00832202"/>
    <w:rsid w:val="00833E8C"/>
    <w:rsid w:val="0083549C"/>
    <w:rsid w:val="008401EC"/>
    <w:rsid w:val="00840517"/>
    <w:rsid w:val="008408C7"/>
    <w:rsid w:val="00851082"/>
    <w:rsid w:val="00852068"/>
    <w:rsid w:val="00852190"/>
    <w:rsid w:val="00853B73"/>
    <w:rsid w:val="0085574A"/>
    <w:rsid w:val="00865FC4"/>
    <w:rsid w:val="0086661D"/>
    <w:rsid w:val="00867064"/>
    <w:rsid w:val="00872271"/>
    <w:rsid w:val="0087745C"/>
    <w:rsid w:val="008820A3"/>
    <w:rsid w:val="00885F9E"/>
    <w:rsid w:val="008A2CCA"/>
    <w:rsid w:val="008B2D64"/>
    <w:rsid w:val="008B3BFC"/>
    <w:rsid w:val="008B5209"/>
    <w:rsid w:val="008C083C"/>
    <w:rsid w:val="008C0D6C"/>
    <w:rsid w:val="008C4AB6"/>
    <w:rsid w:val="008C5BA1"/>
    <w:rsid w:val="008C7124"/>
    <w:rsid w:val="008D0070"/>
    <w:rsid w:val="008D3939"/>
    <w:rsid w:val="008D5735"/>
    <w:rsid w:val="008E5380"/>
    <w:rsid w:val="008E54E0"/>
    <w:rsid w:val="008E556D"/>
    <w:rsid w:val="008E66C0"/>
    <w:rsid w:val="008E6D81"/>
    <w:rsid w:val="008F1218"/>
    <w:rsid w:val="008F4B58"/>
    <w:rsid w:val="008F4F1B"/>
    <w:rsid w:val="00903699"/>
    <w:rsid w:val="009061B2"/>
    <w:rsid w:val="00906A98"/>
    <w:rsid w:val="0091037E"/>
    <w:rsid w:val="0091484B"/>
    <w:rsid w:val="00922CC1"/>
    <w:rsid w:val="00923B80"/>
    <w:rsid w:val="009273B8"/>
    <w:rsid w:val="00930102"/>
    <w:rsid w:val="00930F96"/>
    <w:rsid w:val="00936D9C"/>
    <w:rsid w:val="009412E6"/>
    <w:rsid w:val="00944C87"/>
    <w:rsid w:val="00951006"/>
    <w:rsid w:val="0095354F"/>
    <w:rsid w:val="00956766"/>
    <w:rsid w:val="00961148"/>
    <w:rsid w:val="00964253"/>
    <w:rsid w:val="009663E5"/>
    <w:rsid w:val="00967C60"/>
    <w:rsid w:val="00970958"/>
    <w:rsid w:val="00970F8C"/>
    <w:rsid w:val="0097328B"/>
    <w:rsid w:val="00975B17"/>
    <w:rsid w:val="00976755"/>
    <w:rsid w:val="00984ED4"/>
    <w:rsid w:val="00984EDC"/>
    <w:rsid w:val="00985AF2"/>
    <w:rsid w:val="00986685"/>
    <w:rsid w:val="00987A1C"/>
    <w:rsid w:val="00992123"/>
    <w:rsid w:val="00993AA4"/>
    <w:rsid w:val="00994C9B"/>
    <w:rsid w:val="009A0AA9"/>
    <w:rsid w:val="009A2208"/>
    <w:rsid w:val="009A2780"/>
    <w:rsid w:val="009A4217"/>
    <w:rsid w:val="009A42EF"/>
    <w:rsid w:val="009A505C"/>
    <w:rsid w:val="009A61E4"/>
    <w:rsid w:val="009A6AE9"/>
    <w:rsid w:val="009B0400"/>
    <w:rsid w:val="009B0D3E"/>
    <w:rsid w:val="009C18CC"/>
    <w:rsid w:val="009C1DB0"/>
    <w:rsid w:val="009C6D71"/>
    <w:rsid w:val="009C750F"/>
    <w:rsid w:val="009C797D"/>
    <w:rsid w:val="009D3CAE"/>
    <w:rsid w:val="009E0943"/>
    <w:rsid w:val="009E11C2"/>
    <w:rsid w:val="009E201A"/>
    <w:rsid w:val="009E2633"/>
    <w:rsid w:val="00A01AB8"/>
    <w:rsid w:val="00A032FF"/>
    <w:rsid w:val="00A03D2A"/>
    <w:rsid w:val="00A136B8"/>
    <w:rsid w:val="00A14553"/>
    <w:rsid w:val="00A146F6"/>
    <w:rsid w:val="00A15975"/>
    <w:rsid w:val="00A30F7A"/>
    <w:rsid w:val="00A31952"/>
    <w:rsid w:val="00A32B5E"/>
    <w:rsid w:val="00A3316F"/>
    <w:rsid w:val="00A33335"/>
    <w:rsid w:val="00A40B44"/>
    <w:rsid w:val="00A4244E"/>
    <w:rsid w:val="00A46430"/>
    <w:rsid w:val="00A577F0"/>
    <w:rsid w:val="00A61DC7"/>
    <w:rsid w:val="00A65283"/>
    <w:rsid w:val="00A80233"/>
    <w:rsid w:val="00A81155"/>
    <w:rsid w:val="00A90239"/>
    <w:rsid w:val="00A91380"/>
    <w:rsid w:val="00A955D4"/>
    <w:rsid w:val="00A95CCF"/>
    <w:rsid w:val="00AA0F0C"/>
    <w:rsid w:val="00AA1A58"/>
    <w:rsid w:val="00AA2900"/>
    <w:rsid w:val="00AA29E1"/>
    <w:rsid w:val="00AA39A8"/>
    <w:rsid w:val="00AA49CE"/>
    <w:rsid w:val="00AA6701"/>
    <w:rsid w:val="00AA68E6"/>
    <w:rsid w:val="00AA7425"/>
    <w:rsid w:val="00AB0BC4"/>
    <w:rsid w:val="00AB6055"/>
    <w:rsid w:val="00AC3126"/>
    <w:rsid w:val="00AD052A"/>
    <w:rsid w:val="00AD2298"/>
    <w:rsid w:val="00AD2EB8"/>
    <w:rsid w:val="00AD3618"/>
    <w:rsid w:val="00AD52D5"/>
    <w:rsid w:val="00AE3202"/>
    <w:rsid w:val="00AE726A"/>
    <w:rsid w:val="00AF4E51"/>
    <w:rsid w:val="00AF716D"/>
    <w:rsid w:val="00AF7188"/>
    <w:rsid w:val="00B02738"/>
    <w:rsid w:val="00B03EF7"/>
    <w:rsid w:val="00B06A01"/>
    <w:rsid w:val="00B076B1"/>
    <w:rsid w:val="00B10F6B"/>
    <w:rsid w:val="00B11A38"/>
    <w:rsid w:val="00B11CC0"/>
    <w:rsid w:val="00B136D7"/>
    <w:rsid w:val="00B20DD5"/>
    <w:rsid w:val="00B20E44"/>
    <w:rsid w:val="00B21C63"/>
    <w:rsid w:val="00B22893"/>
    <w:rsid w:val="00B23ACE"/>
    <w:rsid w:val="00B27384"/>
    <w:rsid w:val="00B3125C"/>
    <w:rsid w:val="00B31F8C"/>
    <w:rsid w:val="00B32FE9"/>
    <w:rsid w:val="00B42F0D"/>
    <w:rsid w:val="00B457E0"/>
    <w:rsid w:val="00B45C45"/>
    <w:rsid w:val="00B45E08"/>
    <w:rsid w:val="00B50AD2"/>
    <w:rsid w:val="00B51392"/>
    <w:rsid w:val="00B54D48"/>
    <w:rsid w:val="00B55FD2"/>
    <w:rsid w:val="00B60A0D"/>
    <w:rsid w:val="00B60BC6"/>
    <w:rsid w:val="00B631E4"/>
    <w:rsid w:val="00B67B47"/>
    <w:rsid w:val="00B70B18"/>
    <w:rsid w:val="00B72228"/>
    <w:rsid w:val="00B741B3"/>
    <w:rsid w:val="00B8081A"/>
    <w:rsid w:val="00B832E1"/>
    <w:rsid w:val="00B84235"/>
    <w:rsid w:val="00B93130"/>
    <w:rsid w:val="00B95DB7"/>
    <w:rsid w:val="00BA0374"/>
    <w:rsid w:val="00BA11D4"/>
    <w:rsid w:val="00BA16F2"/>
    <w:rsid w:val="00BA4E2F"/>
    <w:rsid w:val="00BA71E4"/>
    <w:rsid w:val="00BB00F4"/>
    <w:rsid w:val="00BB12EC"/>
    <w:rsid w:val="00BB23FA"/>
    <w:rsid w:val="00BB382E"/>
    <w:rsid w:val="00BB664D"/>
    <w:rsid w:val="00BB695E"/>
    <w:rsid w:val="00BC0C20"/>
    <w:rsid w:val="00BC43B0"/>
    <w:rsid w:val="00BC481C"/>
    <w:rsid w:val="00BC553E"/>
    <w:rsid w:val="00BC5D62"/>
    <w:rsid w:val="00BD1163"/>
    <w:rsid w:val="00BD3955"/>
    <w:rsid w:val="00BD6DBF"/>
    <w:rsid w:val="00BD74A2"/>
    <w:rsid w:val="00BE0979"/>
    <w:rsid w:val="00BF125E"/>
    <w:rsid w:val="00BF1F2D"/>
    <w:rsid w:val="00BF46CA"/>
    <w:rsid w:val="00BF5582"/>
    <w:rsid w:val="00BF5C2F"/>
    <w:rsid w:val="00C030F8"/>
    <w:rsid w:val="00C05128"/>
    <w:rsid w:val="00C14EA5"/>
    <w:rsid w:val="00C156CC"/>
    <w:rsid w:val="00C15BFE"/>
    <w:rsid w:val="00C1790B"/>
    <w:rsid w:val="00C179E2"/>
    <w:rsid w:val="00C20D57"/>
    <w:rsid w:val="00C232A1"/>
    <w:rsid w:val="00C23336"/>
    <w:rsid w:val="00C247A6"/>
    <w:rsid w:val="00C2519A"/>
    <w:rsid w:val="00C25D9C"/>
    <w:rsid w:val="00C26228"/>
    <w:rsid w:val="00C353E1"/>
    <w:rsid w:val="00C37A22"/>
    <w:rsid w:val="00C37D5E"/>
    <w:rsid w:val="00C40F37"/>
    <w:rsid w:val="00C554AB"/>
    <w:rsid w:val="00C6652D"/>
    <w:rsid w:val="00C678E8"/>
    <w:rsid w:val="00C70351"/>
    <w:rsid w:val="00C73C47"/>
    <w:rsid w:val="00C75C91"/>
    <w:rsid w:val="00C82CF2"/>
    <w:rsid w:val="00C87A6C"/>
    <w:rsid w:val="00C87DCD"/>
    <w:rsid w:val="00CA40EC"/>
    <w:rsid w:val="00CA4CE0"/>
    <w:rsid w:val="00CA5127"/>
    <w:rsid w:val="00CB07C6"/>
    <w:rsid w:val="00CB0E00"/>
    <w:rsid w:val="00CB10B2"/>
    <w:rsid w:val="00CB10B8"/>
    <w:rsid w:val="00CB3121"/>
    <w:rsid w:val="00CB5479"/>
    <w:rsid w:val="00CC2B59"/>
    <w:rsid w:val="00CC2DDB"/>
    <w:rsid w:val="00CC48F4"/>
    <w:rsid w:val="00CC4F70"/>
    <w:rsid w:val="00CC6642"/>
    <w:rsid w:val="00CD0F04"/>
    <w:rsid w:val="00CD3086"/>
    <w:rsid w:val="00CD34A1"/>
    <w:rsid w:val="00CD4909"/>
    <w:rsid w:val="00CD776B"/>
    <w:rsid w:val="00CE21B2"/>
    <w:rsid w:val="00CE3BE1"/>
    <w:rsid w:val="00CE4C37"/>
    <w:rsid w:val="00CE75CB"/>
    <w:rsid w:val="00CE7D84"/>
    <w:rsid w:val="00CF0972"/>
    <w:rsid w:val="00CF12E0"/>
    <w:rsid w:val="00CF18CD"/>
    <w:rsid w:val="00CF5393"/>
    <w:rsid w:val="00CF7021"/>
    <w:rsid w:val="00D01626"/>
    <w:rsid w:val="00D03628"/>
    <w:rsid w:val="00D05A97"/>
    <w:rsid w:val="00D11915"/>
    <w:rsid w:val="00D16265"/>
    <w:rsid w:val="00D21332"/>
    <w:rsid w:val="00D21BBE"/>
    <w:rsid w:val="00D23D9F"/>
    <w:rsid w:val="00D2470A"/>
    <w:rsid w:val="00D24EBD"/>
    <w:rsid w:val="00D410B3"/>
    <w:rsid w:val="00D41905"/>
    <w:rsid w:val="00D44A9E"/>
    <w:rsid w:val="00D47FB6"/>
    <w:rsid w:val="00D61B5E"/>
    <w:rsid w:val="00D63CC6"/>
    <w:rsid w:val="00D70181"/>
    <w:rsid w:val="00D73561"/>
    <w:rsid w:val="00D74FE3"/>
    <w:rsid w:val="00D77236"/>
    <w:rsid w:val="00D83F9B"/>
    <w:rsid w:val="00D90904"/>
    <w:rsid w:val="00D93CE1"/>
    <w:rsid w:val="00D94309"/>
    <w:rsid w:val="00D958EC"/>
    <w:rsid w:val="00DA31AC"/>
    <w:rsid w:val="00DA4203"/>
    <w:rsid w:val="00DA67BC"/>
    <w:rsid w:val="00DB1391"/>
    <w:rsid w:val="00DB2481"/>
    <w:rsid w:val="00DB2BE1"/>
    <w:rsid w:val="00DB3502"/>
    <w:rsid w:val="00DB430D"/>
    <w:rsid w:val="00DB4515"/>
    <w:rsid w:val="00DC1EC0"/>
    <w:rsid w:val="00DC2492"/>
    <w:rsid w:val="00DC2E9B"/>
    <w:rsid w:val="00DC3C11"/>
    <w:rsid w:val="00DC55E3"/>
    <w:rsid w:val="00DD1D53"/>
    <w:rsid w:val="00DD3CBE"/>
    <w:rsid w:val="00DD467F"/>
    <w:rsid w:val="00DD5474"/>
    <w:rsid w:val="00DD6466"/>
    <w:rsid w:val="00DD77CE"/>
    <w:rsid w:val="00DE0327"/>
    <w:rsid w:val="00DE60B2"/>
    <w:rsid w:val="00DE6C14"/>
    <w:rsid w:val="00DF13AF"/>
    <w:rsid w:val="00DF6F3C"/>
    <w:rsid w:val="00E00720"/>
    <w:rsid w:val="00E135BC"/>
    <w:rsid w:val="00E162B2"/>
    <w:rsid w:val="00E16CB6"/>
    <w:rsid w:val="00E23A07"/>
    <w:rsid w:val="00E23CD8"/>
    <w:rsid w:val="00E25633"/>
    <w:rsid w:val="00E32A2B"/>
    <w:rsid w:val="00E36AF0"/>
    <w:rsid w:val="00E36BA3"/>
    <w:rsid w:val="00E375EB"/>
    <w:rsid w:val="00E37710"/>
    <w:rsid w:val="00E40010"/>
    <w:rsid w:val="00E401E5"/>
    <w:rsid w:val="00E4367D"/>
    <w:rsid w:val="00E503DF"/>
    <w:rsid w:val="00E504A1"/>
    <w:rsid w:val="00E56C2D"/>
    <w:rsid w:val="00E57319"/>
    <w:rsid w:val="00E615AB"/>
    <w:rsid w:val="00E615F5"/>
    <w:rsid w:val="00E62A4C"/>
    <w:rsid w:val="00E63182"/>
    <w:rsid w:val="00E64670"/>
    <w:rsid w:val="00E64682"/>
    <w:rsid w:val="00E66B2F"/>
    <w:rsid w:val="00E6706C"/>
    <w:rsid w:val="00E77AF9"/>
    <w:rsid w:val="00E87047"/>
    <w:rsid w:val="00E90992"/>
    <w:rsid w:val="00E91794"/>
    <w:rsid w:val="00E933E1"/>
    <w:rsid w:val="00E93F1A"/>
    <w:rsid w:val="00E94209"/>
    <w:rsid w:val="00EA17EA"/>
    <w:rsid w:val="00EA7247"/>
    <w:rsid w:val="00EB16E7"/>
    <w:rsid w:val="00EB259A"/>
    <w:rsid w:val="00EB3958"/>
    <w:rsid w:val="00EB45E5"/>
    <w:rsid w:val="00EB48A6"/>
    <w:rsid w:val="00EB51FD"/>
    <w:rsid w:val="00EC12F7"/>
    <w:rsid w:val="00EC7C31"/>
    <w:rsid w:val="00ED3251"/>
    <w:rsid w:val="00ED592C"/>
    <w:rsid w:val="00EE4814"/>
    <w:rsid w:val="00EE514A"/>
    <w:rsid w:val="00EE6A64"/>
    <w:rsid w:val="00EE6F67"/>
    <w:rsid w:val="00EF1A83"/>
    <w:rsid w:val="00EF2E2B"/>
    <w:rsid w:val="00EF2E98"/>
    <w:rsid w:val="00EF5C0B"/>
    <w:rsid w:val="00F002A8"/>
    <w:rsid w:val="00F04886"/>
    <w:rsid w:val="00F12987"/>
    <w:rsid w:val="00F16C21"/>
    <w:rsid w:val="00F20A5A"/>
    <w:rsid w:val="00F21700"/>
    <w:rsid w:val="00F25ABA"/>
    <w:rsid w:val="00F26201"/>
    <w:rsid w:val="00F335BA"/>
    <w:rsid w:val="00F34823"/>
    <w:rsid w:val="00F36C42"/>
    <w:rsid w:val="00F45640"/>
    <w:rsid w:val="00F4593E"/>
    <w:rsid w:val="00F506D7"/>
    <w:rsid w:val="00F5173E"/>
    <w:rsid w:val="00F521F3"/>
    <w:rsid w:val="00F578BB"/>
    <w:rsid w:val="00F60611"/>
    <w:rsid w:val="00F619AF"/>
    <w:rsid w:val="00F67057"/>
    <w:rsid w:val="00F7033A"/>
    <w:rsid w:val="00F71335"/>
    <w:rsid w:val="00F71C5F"/>
    <w:rsid w:val="00F7475D"/>
    <w:rsid w:val="00F74FD5"/>
    <w:rsid w:val="00F824F6"/>
    <w:rsid w:val="00F82D66"/>
    <w:rsid w:val="00F84267"/>
    <w:rsid w:val="00F86E36"/>
    <w:rsid w:val="00F87110"/>
    <w:rsid w:val="00F87854"/>
    <w:rsid w:val="00F90BAF"/>
    <w:rsid w:val="00F92E09"/>
    <w:rsid w:val="00F93C70"/>
    <w:rsid w:val="00F970C3"/>
    <w:rsid w:val="00FA3801"/>
    <w:rsid w:val="00FA57B3"/>
    <w:rsid w:val="00FA5DB7"/>
    <w:rsid w:val="00FA6F6D"/>
    <w:rsid w:val="00FB0E9B"/>
    <w:rsid w:val="00FB18DE"/>
    <w:rsid w:val="00FB1C3B"/>
    <w:rsid w:val="00FB3EC1"/>
    <w:rsid w:val="00FB4456"/>
    <w:rsid w:val="00FC4471"/>
    <w:rsid w:val="00FC56B7"/>
    <w:rsid w:val="00FC578D"/>
    <w:rsid w:val="00FC5DF5"/>
    <w:rsid w:val="00FD3BAE"/>
    <w:rsid w:val="00FD676E"/>
    <w:rsid w:val="00FD6E39"/>
    <w:rsid w:val="00FE19EC"/>
    <w:rsid w:val="00FE4990"/>
    <w:rsid w:val="00FE5C9B"/>
    <w:rsid w:val="00FF1D72"/>
    <w:rsid w:val="00FF21A6"/>
    <w:rsid w:val="00FF504A"/>
    <w:rsid w:val="00FF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0A91D-9B5F-4ED1-B734-2EFDA109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E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D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1B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15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F4F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2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12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12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0E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7D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C1B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15F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DB3502"/>
    <w:pPr>
      <w:spacing w:after="0"/>
      <w:ind w:left="22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B3502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B3502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B3502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B3502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B3502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B3502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B3502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B3502"/>
    <w:pPr>
      <w:spacing w:after="0"/>
      <w:ind w:left="176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B3502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E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5E5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B5E51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53B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8F4F1B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B3125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D6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ataTorrent/Malhar/blob/master/library/src/main/java/com/datatorrent/lib/io/PubSubWebSocketOutputOperator.java" TargetMode="External"/><Relationship Id="rId18" Type="http://schemas.openxmlformats.org/officeDocument/2006/relationships/hyperlink" Target="https://dev.twitter.com/docs/auth/obtaining-access-tokens" TargetMode="External"/><Relationship Id="rId26" Type="http://schemas.openxmlformats.org/officeDocument/2006/relationships/hyperlink" Target="http://apache.hadoop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image" Target="media/image1.png"/><Relationship Id="rId12" Type="http://schemas.openxmlformats.org/officeDocument/2006/relationships/hyperlink" Target="https://github.com/DataTorrent/Malhar/blob/master/demos/src/main/java/com/datatorrent/demos/rollingtopwords/WindowedTopCounter.java" TargetMode="External"/><Relationship Id="rId17" Type="http://schemas.openxmlformats.org/officeDocument/2006/relationships/hyperlink" Target="https://dev.twitter.com/docs/auth/oauth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dev.twitter.com/docs/api/streaming" TargetMode="External"/><Relationship Id="rId20" Type="http://schemas.openxmlformats.org/officeDocument/2006/relationships/hyperlink" Target="https://www.datatorrent.com/docs/guides/OperationandInstallationGuide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adoop.apache.org/" TargetMode="External"/><Relationship Id="rId11" Type="http://schemas.openxmlformats.org/officeDocument/2006/relationships/hyperlink" Target="https://github.com/DataTorrent/Malhar/blob/master/library/src/main/java/com/datatorrent/lib/algo/UniqueCounter.java" TargetMode="External"/><Relationship Id="rId24" Type="http://schemas.openxmlformats.org/officeDocument/2006/relationships/hyperlink" Target="https://github.com/DataTorrent/Malhar/tree/master/web/dem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witter4j.org/en/index.html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https://github.com/DataTorrent/Malhar/blob/master/demos/src/main/java/com/datatorrent/demos/twitter/TwitterStatusURLExtractor.java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DataTorrent/Malhar/blob/master/contrib/src/main/java/com/datatorrent/contrib/twitter/TwitterSampleInput.java" TargetMode="External"/><Relationship Id="rId14" Type="http://schemas.openxmlformats.org/officeDocument/2006/relationships/hyperlink" Target="https://github.com/DataTorrent/Malhar/blob/master/demos/src/main/java/com/datatorrent/demos/twitter/TwitterTopCounterApplication.java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A7B45-8EB9-4DA2-87FD-49B4E02B1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2276</TotalTime>
  <Pages>12</Pages>
  <Words>2601</Words>
  <Characters>14828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</dc:creator>
  <cp:keywords/>
  <dc:description/>
  <cp:lastModifiedBy>atul</cp:lastModifiedBy>
  <cp:revision>881</cp:revision>
  <dcterms:created xsi:type="dcterms:W3CDTF">2014-02-13T06:05:00Z</dcterms:created>
  <dcterms:modified xsi:type="dcterms:W3CDTF">2014-03-10T05:07:00Z</dcterms:modified>
</cp:coreProperties>
</file>