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48"/>
          <w:szCs w:val="48"/>
          <w:rtl w:val="0"/>
        </w:rPr>
        <w:t xml:space="preserve">BUSINESS CASE</w:t>
      </w:r>
      <w:r w:rsidDel="00000000" w:rsidR="00000000" w:rsidRPr="00000000">
        <w:rPr>
          <w:rFonts w:ascii="Times New Roman" w:cs="Times New Roman" w:eastAsia="Times New Roman" w:hAnsi="Times New Roman"/>
          <w:sz w:val="48"/>
          <w:szCs w:val="48"/>
          <w:vertAlign w:val="baseline"/>
          <w:rtl w:val="0"/>
        </w:rPr>
        <w:t xml:space="preserve">: </w:t>
      </w:r>
      <w:r w:rsidDel="00000000" w:rsidR="00000000" w:rsidRPr="00000000">
        <w:rPr>
          <w:rFonts w:ascii="Times New Roman" w:cs="Times New Roman" w:eastAsia="Times New Roman" w:hAnsi="Times New Roman"/>
          <w:sz w:val="48"/>
          <w:szCs w:val="48"/>
          <w:rtl w:val="0"/>
        </w:rPr>
        <w:t xml:space="preserve">HỆ THỐNG QUẢN LÝ SỰ KIỆN VÀ BÁN VÉ TRỰC TUYẾN</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1. Executive summary </w:t>
      </w:r>
      <w:r w:rsidDel="00000000" w:rsidR="00000000" w:rsidRPr="00000000">
        <w:rPr>
          <w:rFonts w:ascii="Times New Roman" w:cs="Times New Roman" w:eastAsia="Times New Roman" w:hAnsi="Times New Roman"/>
          <w:b w:val="1"/>
          <w:bCs w:val="1"/>
          <w:sz w:val="26"/>
          <w:szCs w:val="26"/>
          <w:rtl w:val="0"/>
        </w:rPr>
        <w:t xml:space="preserve">(Tóm tắt dự án) </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“Hệ thống quản lý sự kiện &amp; bán vé trực tuyến” được đề xuất nhằm giải quyết các vấn đề hiện tại của công ty Dề Dê trong việc tổ chức và bán vé sự kiện.</w:t>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 việc bán vé thông qua Facebook và chuyển khoản thủ công dẫn đến nhiều hạn chế như: không kiểm soát được vé giả, không quản lý số lượng vé theo thời gian thực, hệ thống dễ quá tải khi mở bán giờ cao điểm, và thiếu dữ liệu phân tích hành vi khách hàng.</w:t>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sẽ xây dựng một nền tảng bao gồm Web Application và Mobile Application, cho phép quản lý sự kiện, bán vé trực tuyến, tạo QR code và kiểm soát vé tại cổng. Ngoài ra, hệ thống cung cấp báo cáo phân tích giúp doanh nghiệp tối ưu chiến lược kinh doanh.</w:t>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ngân sách dự án là 1.500.000.000 VNĐ, thời gian triển khai 5 tháng, với đội ngũ 5 người.</w:t>
      </w:r>
    </w:p>
    <w:p w:rsidR="00000000" w:rsidDel="00000000" w:rsidP="00000000" w:rsidRDefault="00000000" w:rsidRPr="00000000" w14:paraId="0000000B">
      <w:pPr>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vertAlign w:val="baseline"/>
          <w:rtl w:val="0"/>
        </w:rPr>
        <w:t xml:space="preserve">1.1 Overview (</w:t>
      </w:r>
      <w:r w:rsidDel="00000000" w:rsidR="00000000" w:rsidRPr="00000000">
        <w:rPr>
          <w:rFonts w:ascii="Times New Roman" w:cs="Times New Roman" w:eastAsia="Times New Roman" w:hAnsi="Times New Roman"/>
          <w:b w:val="1"/>
          <w:bCs w:val="1"/>
          <w:sz w:val="26"/>
          <w:szCs w:val="26"/>
          <w:rtl w:val="0"/>
        </w:rPr>
        <w:t xml:space="preserve">Tổng quan) </w:t>
      </w:r>
    </w:p>
    <w:p w:rsidR="00000000" w:rsidDel="00000000" w:rsidP="00000000" w:rsidRDefault="00000000" w:rsidRPr="00000000" w14:paraId="0000000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năm gần đây, nhu cầu tham gia các sự kiện như concert, hội thảo, workshop ngày càng gia tăng. Tuy nhiên, nhiều đơn vị tổ chức sự kiện vẫn sử dụng phương thức bán vé thủ công, gây ra nhiều vấn đề trong việc quản lý và kiểm soát.</w:t>
      </w:r>
    </w:p>
    <w:p w:rsidR="00000000" w:rsidDel="00000000" w:rsidP="00000000" w:rsidRDefault="00000000" w:rsidRPr="00000000" w14:paraId="0000000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ty Dề Dê là một startup tổ chức sự kiện đang phát triển nhanh nhưng đang gặp khó khăn trong việc kiểm soát vé giả, xử lý lượng truy cập lớn khi mở bán vé, và thiếu dữ liệu phân tích khách hàng.</w:t>
      </w:r>
    </w:p>
    <w:p w:rsidR="00000000" w:rsidDel="00000000" w:rsidP="00000000" w:rsidRDefault="00000000" w:rsidRPr="00000000" w14:paraId="0000001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việc xây dựng một hệ thống quản lý sự kiện và bán vé trực tuyến là cần thiết để nâng cao hiệu quả vận hành, cải thiện trải nghiệm người dùng và hỗ trợ mở rộng quy mô kinh doanh.</w:t>
      </w:r>
    </w:p>
    <w:p w:rsidR="00000000" w:rsidDel="00000000" w:rsidP="00000000" w:rsidRDefault="00000000" w:rsidRPr="00000000" w14:paraId="0000001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vertAlign w:val="baseline"/>
          <w:rtl w:val="0"/>
        </w:rPr>
        <w:t xml:space="preserve">1.2 Options appraisal (</w:t>
      </w:r>
      <w:r w:rsidDel="00000000" w:rsidR="00000000" w:rsidRPr="00000000">
        <w:rPr>
          <w:rFonts w:ascii="Times New Roman" w:cs="Times New Roman" w:eastAsia="Times New Roman" w:hAnsi="Times New Roman"/>
          <w:b w:val="1"/>
          <w:bCs w:val="1"/>
          <w:sz w:val="26"/>
          <w:szCs w:val="26"/>
          <w:rtl w:val="0"/>
        </w:rPr>
        <w:t xml:space="preserve">Đánh giá các phương án)</w:t>
      </w:r>
    </w:p>
    <w:p w:rsidR="00000000" w:rsidDel="00000000" w:rsidP="00000000" w:rsidRDefault="00000000" w:rsidRPr="00000000" w14:paraId="000000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phương án được xem xét:</w:t>
      </w:r>
    </w:p>
    <w:p w:rsidR="00000000" w:rsidDel="00000000" w:rsidP="00000000" w:rsidRDefault="00000000" w:rsidRPr="00000000" w14:paraId="0000001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1: Tiếp tục bán vé qua Facebook và chuyển khoản thủ công  </w:t>
      </w:r>
    </w:p>
    <w:p w:rsidR="00000000" w:rsidDel="00000000" w:rsidP="00000000" w:rsidRDefault="00000000" w:rsidRPr="00000000" w14:paraId="000000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điểm: không tốn chi phí phát triển  </w:t>
      </w:r>
    </w:p>
    <w:p w:rsidR="00000000" w:rsidDel="00000000" w:rsidP="00000000" w:rsidRDefault="00000000" w:rsidRPr="00000000" w14:paraId="000000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Nhược điểm: không kiểm soát được vé, dễ sai sót, không mở rộng được  </w:t>
      </w:r>
    </w:p>
    <w:p w:rsidR="00000000" w:rsidDel="00000000" w:rsidP="00000000" w:rsidRDefault="00000000" w:rsidRPr="00000000" w14:paraId="0000001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2: Sử dụng nền tảng bán vé bên thứ ba  </w:t>
      </w:r>
    </w:p>
    <w:p w:rsidR="00000000" w:rsidDel="00000000" w:rsidP="00000000" w:rsidRDefault="00000000" w:rsidRPr="00000000" w14:paraId="000000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điểm: triển khai nhanh  </w:t>
      </w:r>
    </w:p>
    <w:p w:rsidR="00000000" w:rsidDel="00000000" w:rsidP="00000000" w:rsidRDefault="00000000" w:rsidRPr="00000000" w14:paraId="000000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Nhược điểm: phụ thuộc vào bên thứ ba, mất phí dịch vụ, hạn chế tùy chỉnh  </w:t>
      </w:r>
    </w:p>
    <w:p w:rsidR="00000000" w:rsidDel="00000000" w:rsidP="00000000" w:rsidRDefault="00000000" w:rsidRPr="00000000" w14:paraId="0000001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3: Phát triển hệ thống riêng (lựa chọn)  </w:t>
      </w:r>
    </w:p>
    <w:p w:rsidR="00000000" w:rsidDel="00000000" w:rsidP="00000000" w:rsidRDefault="00000000" w:rsidRPr="00000000" w14:paraId="000000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điểm: kiểm soát toàn bộ dữ liệu, dễ mở rộng, tùy chỉnh theo nhu cầu  </w:t>
      </w:r>
    </w:p>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Nhược điểm: chi phí đầu tư ban đầu cao  </w:t>
      </w:r>
    </w:p>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3 được lựa chọn do phù hợp với chiến lược phát triển dài hạn của doanh nghiệp.</w:t>
      </w:r>
    </w:p>
    <w:p w:rsidR="00000000" w:rsidDel="00000000" w:rsidP="00000000" w:rsidRDefault="00000000" w:rsidRPr="00000000" w14:paraId="0000002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1.3 Costs and benefits (</w:t>
      </w:r>
      <w:r w:rsidDel="00000000" w:rsidR="00000000" w:rsidRPr="00000000">
        <w:rPr>
          <w:rFonts w:ascii="Times New Roman" w:cs="Times New Roman" w:eastAsia="Times New Roman" w:hAnsi="Times New Roman"/>
          <w:b w:val="1"/>
          <w:bCs w:val="1"/>
          <w:sz w:val="26"/>
          <w:szCs w:val="26"/>
          <w:rtl w:val="0"/>
        </w:rPr>
        <w:t xml:space="preserve">Chi phí và lợi ích)</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sách dự án: 1.500.000.000 VNĐ</w:t>
      </w:r>
    </w:p>
    <w:p w:rsidR="00000000" w:rsidDel="00000000" w:rsidP="00000000" w:rsidRDefault="00000000" w:rsidRPr="00000000" w14:paraId="0000002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phát triển bao gồm:</w:t>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dự án &amp; phân tích yêu cầu</w:t>
      </w:r>
    </w:p>
    <w:p w:rsidR="00000000" w:rsidDel="00000000" w:rsidP="00000000" w:rsidRDefault="00000000" w:rsidRPr="00000000" w14:paraId="000000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UI/UX</w:t>
      </w:r>
    </w:p>
    <w:p w:rsidR="00000000" w:rsidDel="00000000" w:rsidP="00000000" w:rsidRDefault="00000000" w:rsidRPr="00000000" w14:paraId="000000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Phát triển hệ thống (Frontend, Backend, Mobile)</w:t>
      </w:r>
    </w:p>
    <w:p w:rsidR="00000000" w:rsidDel="00000000" w:rsidP="00000000" w:rsidRDefault="00000000" w:rsidRPr="00000000" w14:paraId="000000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Hạ tầng và triển khai</w:t>
      </w:r>
    </w:p>
    <w:p w:rsidR="00000000" w:rsidDel="00000000" w:rsidP="00000000" w:rsidRDefault="00000000" w:rsidRPr="00000000" w14:paraId="000000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 phòng rủi ro</w:t>
      </w:r>
    </w:p>
    <w:p w:rsidR="00000000" w:rsidDel="00000000" w:rsidP="00000000" w:rsidRDefault="00000000" w:rsidRPr="00000000" w14:paraId="0000002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mang lại:</w:t>
      </w:r>
    </w:p>
    <w:p w:rsidR="00000000" w:rsidDel="00000000" w:rsidP="00000000" w:rsidRDefault="00000000" w:rsidRPr="00000000" w14:paraId="000000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Tăng doanh thu bán vé (ước tính tối thiểu 20%)</w:t>
      </w:r>
    </w:p>
    <w:p w:rsidR="00000000" w:rsidDel="00000000" w:rsidP="00000000" w:rsidRDefault="00000000" w:rsidRPr="00000000" w14:paraId="000000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Giảm thiểu vé giả và gian lận</w:t>
      </w:r>
    </w:p>
    <w:p w:rsidR="00000000" w:rsidDel="00000000" w:rsidP="00000000" w:rsidRDefault="00000000" w:rsidRPr="00000000" w14:paraId="000000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Tối ưu quy trình vận hành</w:t>
      </w:r>
    </w:p>
    <w:p w:rsidR="00000000" w:rsidDel="00000000" w:rsidP="00000000" w:rsidRDefault="00000000" w:rsidRPr="00000000" w14:paraId="0000003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Cải thiện trải nghiệm người dùng</w:t>
      </w:r>
    </w:p>
    <w:p w:rsidR="00000000" w:rsidDel="00000000" w:rsidP="00000000" w:rsidRDefault="00000000" w:rsidRPr="00000000" w14:paraId="000000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Thu thập dữ liệu khách hàng phục vụ phân tích kinh doanh</w:t>
      </w:r>
    </w:p>
    <w:p w:rsidR="00000000" w:rsidDel="00000000" w:rsidP="00000000" w:rsidRDefault="00000000" w:rsidRPr="00000000" w14:paraId="00000034">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2. Introduction (</w:t>
      </w: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 Hệ thống quản lý sự kiện &amp; bán vé trực tuyến  </w:t>
      </w:r>
    </w:p>
    <w:p w:rsidR="00000000" w:rsidDel="00000000" w:rsidP="00000000" w:rsidRDefault="00000000" w:rsidRPr="00000000" w14:paraId="0000003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tài trợ: Công ty Dề Dê  </w:t>
      </w:r>
    </w:p>
    <w:p w:rsidR="00000000" w:rsidDel="00000000" w:rsidP="00000000" w:rsidRDefault="00000000" w:rsidRPr="00000000" w14:paraId="0000003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thực hiện: Nhóm Cheve  </w:t>
      </w:r>
    </w:p>
    <w:p w:rsidR="00000000" w:rsidDel="00000000" w:rsidP="00000000" w:rsidRDefault="00000000" w:rsidRPr="00000000" w14:paraId="0000003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nhằm xây dựng một hệ thống hỗ trợ toàn bộ quy trình quản lý sự kiện và bán vé trực tuyến, giúp doanh nghiệp chuyển đổi số và nâng cao hiệu quả hoạt động.</w:t>
      </w:r>
    </w:p>
    <w:p w:rsidR="00000000" w:rsidDel="00000000" w:rsidP="00000000" w:rsidRDefault="00000000" w:rsidRPr="00000000" w14:paraId="0000003C">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vertAlign w:val="baseline"/>
          <w:rtl w:val="0"/>
        </w:rPr>
        <w:t xml:space="preserve">2.1 Background (</w:t>
      </w:r>
      <w:r w:rsidDel="00000000" w:rsidR="00000000" w:rsidRPr="00000000">
        <w:rPr>
          <w:rFonts w:ascii="Times New Roman" w:cs="Times New Roman" w:eastAsia="Times New Roman" w:hAnsi="Times New Roman"/>
          <w:b w:val="1"/>
          <w:bCs w:val="1"/>
          <w:sz w:val="26"/>
          <w:szCs w:val="26"/>
          <w:rtl w:val="0"/>
        </w:rPr>
        <w:t xml:space="preserve">Bối cảnh)</w:t>
      </w:r>
    </w:p>
    <w:p w:rsidR="00000000" w:rsidDel="00000000" w:rsidP="00000000" w:rsidRDefault="00000000" w:rsidRPr="00000000" w14:paraId="000000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ty Dề Dê là một startup tổ chức sự kiện với số lượng sự kiện tăng nhanh mỗi năm. Tuy nhiên, hệ thống hiện tại chưa đáp ứng được nhu cầu vận hành khi quy mô mở rộng.</w:t>
      </w:r>
    </w:p>
    <w:p w:rsidR="00000000" w:rsidDel="00000000" w:rsidP="00000000" w:rsidRDefault="00000000" w:rsidRPr="00000000" w14:paraId="0000004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bán vé thủ công gây ra nhiều vấn đề như sai sót dữ liệu, khó kiểm soát vé và không có khả năng phân tích hành vi khách hàng. Điều này ảnh hưởng trực tiếp đến doanh thu và trải nghiệm người dùng.</w:t>
      </w:r>
    </w:p>
    <w:p w:rsidR="00000000" w:rsidDel="00000000" w:rsidP="00000000" w:rsidRDefault="00000000" w:rsidRPr="00000000" w14:paraId="0000004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2.2 Problem statement (</w:t>
      </w:r>
      <w:r w:rsidDel="00000000" w:rsidR="00000000" w:rsidRPr="00000000">
        <w:rPr>
          <w:rFonts w:ascii="Times New Roman" w:cs="Times New Roman" w:eastAsia="Times New Roman" w:hAnsi="Times New Roman"/>
          <w:b w:val="1"/>
          <w:bCs w:val="1"/>
          <w:sz w:val="26"/>
          <w:szCs w:val="26"/>
          <w:rtl w:val="0"/>
        </w:rPr>
        <w:t xml:space="preserve">Vấn đề) </w:t>
      </w:r>
      <w:r w:rsidDel="00000000" w:rsidR="00000000" w:rsidRPr="00000000">
        <w:rPr>
          <w:rtl w:val="0"/>
        </w:rPr>
      </w:r>
    </w:p>
    <w:p w:rsidR="00000000" w:rsidDel="00000000" w:rsidP="00000000" w:rsidRDefault="00000000" w:rsidRPr="00000000" w14:paraId="00000045">
      <w:pPr>
        <w:spacing w:line="257" w:lineRule="auto"/>
        <w:ind w:right="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vấn đề chính bao gồm:</w:t>
      </w:r>
    </w:p>
    <w:p w:rsidR="00000000" w:rsidDel="00000000" w:rsidP="00000000" w:rsidRDefault="00000000" w:rsidRPr="00000000" w14:paraId="00000046">
      <w:pPr>
        <w:spacing w:line="257" w:lineRule="auto"/>
        <w:ind w:right="2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line="257" w:lineRule="auto"/>
        <w:ind w:right="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Vé giả xuất hiện gây thất thoát doanh thu</w:t>
      </w:r>
    </w:p>
    <w:p w:rsidR="00000000" w:rsidDel="00000000" w:rsidP="00000000" w:rsidRDefault="00000000" w:rsidRPr="00000000" w14:paraId="00000048">
      <w:pPr>
        <w:spacing w:line="257" w:lineRule="auto"/>
        <w:ind w:right="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kiểm soát được số lượng vé theo thời gian thực</w:t>
      </w:r>
    </w:p>
    <w:p w:rsidR="00000000" w:rsidDel="00000000" w:rsidP="00000000" w:rsidRDefault="00000000" w:rsidRPr="00000000" w14:paraId="00000049">
      <w:pPr>
        <w:spacing w:line="257" w:lineRule="auto"/>
        <w:ind w:right="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bị quá tải khi mở bán vé giờ cao điểm</w:t>
      </w:r>
    </w:p>
    <w:p w:rsidR="00000000" w:rsidDel="00000000" w:rsidP="00000000" w:rsidRDefault="00000000" w:rsidRPr="00000000" w14:paraId="0000004A">
      <w:pPr>
        <w:spacing w:line="257" w:lineRule="auto"/>
        <w:ind w:right="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trình bán vé thủ công tốn thời gian và dễ sai sót</w:t>
      </w:r>
    </w:p>
    <w:p w:rsidR="00000000" w:rsidDel="00000000" w:rsidP="00000000" w:rsidRDefault="00000000" w:rsidRPr="00000000" w14:paraId="0000004B">
      <w:pPr>
        <w:spacing w:line="257" w:lineRule="auto"/>
        <w:ind w:right="280"/>
        <w:jc w:val="both"/>
        <w:rPr>
          <w:rFonts w:ascii="Times New Roman" w:cs="Times New Roman" w:eastAsia="Times New Roman" w:hAnsi="Times New Roman"/>
          <w:sz w:val="26"/>
          <w:szCs w:val="26"/>
        </w:rPr>
        <w:sectPr>
          <w:headerReference r:id="rId7" w:type="default"/>
          <w:footerReference r:id="rId8" w:type="default"/>
          <w:pgSz w:h="16838" w:w="11900" w:orient="portrait"/>
          <w:pgMar w:bottom="523" w:top="1283" w:left="1420" w:right="1420" w:header="0" w:footer="0"/>
          <w:pgNumType w:start="1"/>
        </w:sectPr>
      </w:pPr>
      <w:r w:rsidDel="00000000" w:rsidR="00000000" w:rsidRPr="00000000">
        <w:rPr>
          <w:rFonts w:ascii="Times New Roman" w:cs="Times New Roman" w:eastAsia="Times New Roman" w:hAnsi="Times New Roman"/>
          <w:sz w:val="26"/>
          <w:szCs w:val="26"/>
          <w:rtl w:val="0"/>
        </w:rPr>
        <w:t xml:space="preserve">- Không có dữ liệu phân tích hành vi khách hàng.</w:t>
      </w:r>
    </w:p>
    <w:bookmarkStart w:colFirst="0" w:colLast="0" w:name="bookmark=kix.fsbizqpt80pm" w:id="0"/>
    <w:bookmarkEnd w:id="0"/>
    <w:p w:rsidR="00000000" w:rsidDel="00000000" w:rsidP="00000000" w:rsidRDefault="00000000" w:rsidRPr="00000000" w14:paraId="0000004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Strategic objectives (Mục tiêu chiến lược)</w:t>
      </w:r>
    </w:p>
    <w:p w:rsidR="00000000" w:rsidDel="00000000" w:rsidP="00000000" w:rsidRDefault="00000000" w:rsidRPr="00000000" w14:paraId="0000004D">
      <w:pPr>
        <w:jc w:val="both"/>
        <w:rPr>
          <w:rFonts w:ascii="Times New Roman" w:cs="Times New Roman" w:eastAsia="Times New Roman" w:hAnsi="Times New Roman"/>
          <w:b w:val="1"/>
          <w:bCs w:val="1"/>
          <w:sz w:val="26"/>
          <w:szCs w:val="26"/>
        </w:rPr>
      </w:pPr>
      <w:r w:rsidDel="00000000" w:rsidR="00000000" w:rsidRPr="00000000">
        <w:rPr>
          <w:rtl w:val="0"/>
        </w:rPr>
      </w:r>
    </w:p>
    <w:sdt>
      <w:sdtPr>
        <w:lock w:val="contentLocked"/>
        <w:id w:val="-377332559"/>
        <w:tag w:val="goog_rdk_0"/>
      </w:sdtPr>
      <w:sdtContent>
        <w:tbl>
          <w:tblPr>
            <w:tblStyle w:val="Table1"/>
            <w:tblW w:w="90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1.5"/>
            <w:gridCol w:w="4531.5"/>
            <w:tblGridChange w:id="0">
              <w:tblGrid>
                <w:gridCol w:w="4531.5"/>
                <w:gridCol w:w="45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ind w:left="8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Strategic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ind w:left="2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Measure</w:t>
                </w:r>
              </w:p>
            </w:tc>
          </w:tr>
          <w:tr>
            <w:trPr>
              <w:cantSplit w:val="0"/>
              <w:trHeight w:val="248.974609374997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số trong hoạt động bán vé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vé có QR code duy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doanh thu bán vé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20% doanh thu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 trải nghiệm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&lt; 2 giây</w:t>
                </w:r>
              </w:p>
            </w:tc>
          </w:tr>
          <w:tr>
            <w:trPr>
              <w:cantSplit w:val="0"/>
              <w:trHeight w:val="847.9492187500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khả năng chịu tải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bị crash khi 10.000 user truy cập mô phỏng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hiệu quả quản lý sự kiện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Soát vé &lt;  5 giây/người,</w:t>
                </w:r>
              </w:p>
              <w:p w:rsidR="00000000" w:rsidDel="00000000" w:rsidP="00000000" w:rsidRDefault="00000000" w:rsidRPr="00000000" w14:paraId="0000005A">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tối thiểu 50.000 vé cho một sự kiện</w:t>
                </w:r>
              </w:p>
            </w:tc>
          </w:tr>
        </w:tbl>
      </w:sdtContent>
    </w:sdt>
    <w:p w:rsidR="00000000" w:rsidDel="00000000" w:rsidP="00000000" w:rsidRDefault="00000000" w:rsidRPr="00000000" w14:paraId="0000005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2.4 Project objectives (Mục tiêu dự án) </w:t>
      </w: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chịu tải tối thiểu 10.000 người dùng đồng thời</w:t>
      </w:r>
    </w:p>
    <w:p w:rsidR="00000000" w:rsidDel="00000000" w:rsidP="00000000" w:rsidRDefault="00000000" w:rsidRPr="00000000" w14:paraId="000000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phản hồi &lt; 2 giây</w:t>
      </w:r>
    </w:p>
    <w:p w:rsidR="00000000" w:rsidDel="00000000" w:rsidP="00000000" w:rsidRDefault="00000000" w:rsidRPr="00000000" w14:paraId="000000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soát vé &lt; 5 giây/người</w:t>
      </w:r>
    </w:p>
    <w:p w:rsidR="00000000" w:rsidDel="00000000" w:rsidP="00000000" w:rsidRDefault="00000000" w:rsidRPr="00000000" w14:paraId="0000006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Tỷ lệ thanh toán thành công &gt; 98%</w:t>
      </w:r>
    </w:p>
    <w:p w:rsidR="00000000" w:rsidDel="00000000" w:rsidP="00000000" w:rsidRDefault="00000000" w:rsidRPr="00000000" w14:paraId="000000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vé trùng QR code</w:t>
      </w:r>
    </w:p>
    <w:p w:rsidR="00000000" w:rsidDel="00000000" w:rsidP="00000000" w:rsidRDefault="00000000" w:rsidRPr="00000000" w14:paraId="0000006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ind w:left="3"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Related projects (Dự án liên quan)</w:t>
      </w:r>
    </w:p>
    <w:p w:rsidR="00000000" w:rsidDel="00000000" w:rsidP="00000000" w:rsidRDefault="00000000" w:rsidRPr="00000000" w14:paraId="0000006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dự án liên quan:</w:t>
      </w:r>
    </w:p>
    <w:p w:rsidR="00000000" w:rsidDel="00000000" w:rsidP="00000000" w:rsidRDefault="00000000" w:rsidRPr="00000000" w14:paraId="00000065">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Ví điện tử &amp; Cổng thanh toán mới</w:t>
      </w:r>
    </w:p>
    <w:p w:rsidR="00000000" w:rsidDel="00000000" w:rsidP="00000000" w:rsidRDefault="00000000" w:rsidRPr="00000000" w14:paraId="00000066">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CRM &amp; Phân tích hành vi khách hàng</w:t>
      </w:r>
    </w:p>
    <w:p w:rsidR="00000000" w:rsidDel="00000000" w:rsidP="00000000" w:rsidRDefault="00000000" w:rsidRPr="00000000" w14:paraId="00000067">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cấp Hạ tầng Cloud &amp; Bảo mật</w:t>
      </w:r>
    </w:p>
    <w:p w:rsidR="00000000" w:rsidDel="00000000" w:rsidP="00000000" w:rsidRDefault="00000000" w:rsidRPr="00000000" w14:paraId="00000068">
      <w:pPr>
        <w:ind w:left="3"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Options analysis (Phân tích phương án)</w:t>
      </w:r>
    </w:p>
    <w:p w:rsidR="00000000" w:rsidDel="00000000" w:rsidP="00000000" w:rsidRDefault="00000000" w:rsidRPr="00000000" w14:paraId="00000069">
      <w:pPr>
        <w:ind w:left="3"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A">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 Preferred option (Phương án ưu tiên)</w:t>
      </w: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Options comparison</w:t>
      </w:r>
      <w:r w:rsidDel="00000000" w:rsidR="00000000" w:rsidRPr="00000000">
        <w:rPr>
          <w:rtl w:val="0"/>
        </w:rPr>
      </w:r>
    </w:p>
    <w:sdt>
      <w:sdtPr>
        <w:lock w:val="contentLocked"/>
        <w:id w:val="-2113964720"/>
        <w:tag w:val="goog_rdk_1"/>
      </w:sdtPr>
      <w:sdtContent>
        <w:tbl>
          <w:tblPr>
            <w:tblStyle w:val="Table2"/>
            <w:tblW w:w="90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75"/>
            <w:gridCol w:w="2265.75"/>
            <w:gridCol w:w="2265.75"/>
            <w:gridCol w:w="2265.75"/>
            <w:tblGridChange w:id="0">
              <w:tblGrid>
                <w:gridCol w:w="2265.75"/>
                <w:gridCol w:w="2265.75"/>
                <w:gridCol w:w="2265.75"/>
                <w:gridCol w:w="226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1: Bán vé qua Facebook và chuyển khoản thủ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2: Tận dụng các nền tảng bán vé có sẵn trên thị trường.</w:t>
                </w:r>
              </w:p>
              <w:p w:rsidR="00000000" w:rsidDel="00000000" w:rsidP="00000000" w:rsidRDefault="00000000" w:rsidRPr="00000000" w14:paraId="00000070">
                <w:pPr>
                  <w:widowControl w:val="0"/>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3: Phát triển hệ thống bán quản lý và bán vé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Nhanh và không tốn chi phí để phát triển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Nhanh và có sẵn thị trường mua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theo nhu cầu của doanh nghiệp, dễ kiểm soát dữ liệu và dàng mở rộng.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quản lý và khó thu thập thông tin 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vào bên thứ 3 và tốn chi phí sử dụng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Tốn chi phí phát triển ban đầu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Khung thời gian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0 - 3 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1 - 2 tuần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3 - 6 tháng </w:t>
                </w:r>
              </w:p>
            </w:tc>
          </w:tr>
          <w:tr>
            <w:trPr>
              <w:cantSplit w:val="0"/>
              <w:trHeight w:val="906.923828124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phí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ban đầu: 0 VNĐ</w:t>
                </w:r>
              </w:p>
              <w:p w:rsidR="00000000" w:rsidDel="00000000" w:rsidP="00000000" w:rsidRDefault="00000000" w:rsidRPr="00000000" w14:paraId="0000008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duy trì: Lớn (chi phí nhân sự và cơ hội,...)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ban đầu: 0 VNĐ</w:t>
                </w:r>
              </w:p>
              <w:p w:rsidR="00000000" w:rsidDel="00000000" w:rsidP="00000000" w:rsidRDefault="00000000" w:rsidRPr="00000000" w14:paraId="0000008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duy trì: Lớn (phí dịch vụ và hoa hồng,..)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ban đầu: lớn</w:t>
                </w:r>
              </w:p>
              <w:p w:rsidR="00000000" w:rsidDel="00000000" w:rsidP="00000000" w:rsidRDefault="00000000" w:rsidRPr="00000000" w14:paraId="0000008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duy trì: trung bình (chi phí cơ sở hạ tầng,...)</w:t>
                </w:r>
              </w:p>
            </w:tc>
          </w:tr>
          <w:tr>
            <w:trPr>
              <w:cantSplit w:val="0"/>
              <w:trHeight w:val="5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Soát vé giả.</w:t>
                </w:r>
              </w:p>
              <w:p w:rsidR="00000000" w:rsidDel="00000000" w:rsidP="00000000" w:rsidRDefault="00000000" w:rsidRPr="00000000" w14:paraId="0000008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về quản lý sự kiện và vé.</w:t>
                </w:r>
              </w:p>
              <w:p w:rsidR="00000000" w:rsidDel="00000000" w:rsidP="00000000" w:rsidRDefault="00000000" w:rsidRPr="00000000" w14:paraId="00000088">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widowControl w:val="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vào bên thứ 3.</w:t>
                </w:r>
              </w:p>
              <w:p w:rsidR="00000000" w:rsidDel="00000000" w:rsidP="00000000" w:rsidRDefault="00000000" w:rsidRPr="00000000" w14:paraId="0000008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bảo mật và rò rỉ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thanh toán.</w:t>
                </w:r>
              </w:p>
              <w:p w:rsidR="00000000" w:rsidDel="00000000" w:rsidP="00000000" w:rsidRDefault="00000000" w:rsidRPr="00000000" w14:paraId="0000008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về trải nghiệm người dùng.</w:t>
                </w:r>
              </w:p>
            </w:tc>
          </w:tr>
        </w:tbl>
      </w:sdtContent>
    </w:sdt>
    <w:p w:rsidR="00000000" w:rsidDel="00000000" w:rsidP="00000000" w:rsidRDefault="00000000" w:rsidRPr="00000000" w14:paraId="0000008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Project strategy (Chiến lược dự án) </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Key milestones and deliverables (Cột móc &amp; Kết quả bàn giao) </w:t>
      </w: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triển khai theo phương pháp Agile/Scrum với nhiều sprint nhỏ nhằm đảm bảo linh hoạt và kiểm soát tiến độ.</w:t>
      </w:r>
    </w:p>
    <w:p w:rsidR="00000000" w:rsidDel="00000000" w:rsidP="00000000" w:rsidRDefault="00000000" w:rsidRPr="00000000" w14:paraId="00000094">
      <w:pPr>
        <w:ind w:left="3"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giai đoạn chính:</w:t>
      </w:r>
    </w:p>
    <w:p w:rsidR="00000000" w:rsidDel="00000000" w:rsidP="00000000" w:rsidRDefault="00000000" w:rsidRPr="00000000" w14:paraId="00000096">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Planning &amp; Analysis</w:t>
      </w:r>
    </w:p>
    <w:p w:rsidR="00000000" w:rsidDel="00000000" w:rsidP="00000000" w:rsidRDefault="00000000" w:rsidRPr="00000000" w14:paraId="00000097">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 Design</w:t>
      </w:r>
    </w:p>
    <w:p w:rsidR="00000000" w:rsidDel="00000000" w:rsidP="00000000" w:rsidRDefault="00000000" w:rsidRPr="00000000" w14:paraId="00000098">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Development</w:t>
      </w:r>
    </w:p>
    <w:p w:rsidR="00000000" w:rsidDel="00000000" w:rsidP="00000000" w:rsidRDefault="00000000" w:rsidRPr="00000000" w14:paraId="00000099">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Testing</w:t>
      </w:r>
    </w:p>
    <w:p w:rsidR="00000000" w:rsidDel="00000000" w:rsidP="00000000" w:rsidRDefault="00000000" w:rsidRPr="00000000" w14:paraId="0000009A">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Deployment</w:t>
      </w:r>
    </w:p>
    <w:p w:rsidR="00000000" w:rsidDel="00000000" w:rsidP="00000000" w:rsidRDefault="00000000" w:rsidRPr="00000000" w14:paraId="0000009B">
      <w:pPr>
        <w:ind w:left="3"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phát triển theo hướng Incremental &amp; Iterative, cho phép cải tiến liên tục trong quá trình triển khai.</w:t>
      </w:r>
    </w:p>
    <w:p w:rsidR="00000000" w:rsidDel="00000000" w:rsidP="00000000" w:rsidRDefault="00000000" w:rsidRPr="00000000" w14:paraId="0000009D">
      <w:pPr>
        <w:ind w:left="3" w:firstLine="0"/>
        <w:jc w:val="both"/>
        <w:rPr>
          <w:rFonts w:ascii="Times New Roman" w:cs="Times New Roman" w:eastAsia="Times New Roman" w:hAnsi="Times New Roman"/>
          <w:sz w:val="26"/>
          <w:szCs w:val="26"/>
        </w:rPr>
      </w:pPr>
      <w:r w:rsidDel="00000000" w:rsidR="00000000" w:rsidRPr="00000000">
        <w:rPr>
          <w:rtl w:val="0"/>
        </w:rPr>
      </w:r>
    </w:p>
    <w:sdt>
      <w:sdtPr>
        <w:lock w:val="contentLocked"/>
        <w:id w:val="-1973280820"/>
        <w:tag w:val="goog_rdk_2"/>
      </w:sdtPr>
      <w:sdtContent>
        <w:tbl>
          <w:tblPr>
            <w:tblStyle w:val="Table3"/>
            <w:tblW w:w="9060.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0"/>
            <w:gridCol w:w="3020"/>
            <w:gridCol w:w="3020"/>
            <w:tblGridChange w:id="0">
              <w:tblGrid>
                <w:gridCol w:w="3020"/>
                <w:gridCol w:w="3020"/>
                <w:gridCol w:w="3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ind w:left="1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Event / Milestone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ind w:left="10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động dự 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SOW, Business Case,</w:t>
                </w:r>
              </w:p>
              <w:p w:rsidR="00000000" w:rsidDel="00000000" w:rsidP="00000000" w:rsidRDefault="00000000" w:rsidRPr="00000000" w14:paraId="000000A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Charter, Khảo sát</w:t>
                </w:r>
              </w:p>
              <w:p w:rsidR="00000000" w:rsidDel="00000000" w:rsidP="00000000" w:rsidRDefault="00000000" w:rsidRPr="00000000" w14:paraId="000000A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trạng, Bảng phân</w:t>
                </w:r>
              </w:p>
              <w:p w:rsidR="00000000" w:rsidDel="00000000" w:rsidP="00000000" w:rsidRDefault="00000000" w:rsidRPr="00000000" w14:paraId="000000A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w:t>
                </w:r>
              </w:p>
              <w:p w:rsidR="00000000" w:rsidDel="00000000" w:rsidP="00000000" w:rsidRDefault="00000000" w:rsidRPr="00000000" w14:paraId="000000A6">
                <w:pPr>
                  <w:widowControl w:val="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01/04</w:t>
                </w:r>
              </w:p>
            </w:tc>
          </w:tr>
          <w:tr>
            <w:trPr>
              <w:cantSplit w:val="0"/>
              <w:trHeight w:val="77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Schema, API Design Document, UI/UX, Module tự động tạo mã QR Code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phiên bản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MVP Release (Phiên bản</w:t>
                </w:r>
              </w:p>
              <w:p w:rsidR="00000000" w:rsidDel="00000000" w:rsidP="00000000" w:rsidRDefault="00000000" w:rsidRPr="00000000" w14:paraId="000000A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nghiệm nội bộ);</w:t>
                </w:r>
              </w:p>
              <w:p w:rsidR="00000000" w:rsidDel="00000000" w:rsidP="00000000" w:rsidRDefault="00000000" w:rsidRPr="00000000" w14:paraId="000000A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vé tự động qua Email và SMS cho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và cải thiện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Bug Reports, Beta Version</w:t>
                </w:r>
              </w:p>
              <w:p w:rsidR="00000000" w:rsidDel="00000000" w:rsidP="00000000" w:rsidRDefault="00000000" w:rsidRPr="00000000" w14:paraId="000000B2">
                <w:pPr>
                  <w:widowControl w:val="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15/07</w:t>
                </w:r>
              </w:p>
            </w:tc>
          </w:tr>
          <w:tr>
            <w:trPr>
              <w:cantSplit w:val="0"/>
              <w:trHeight w:val="738.97460937500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chính thức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Official Launch, Training</w:t>
                </w:r>
              </w:p>
              <w:p w:rsidR="00000000" w:rsidDel="00000000" w:rsidP="00000000" w:rsidRDefault="00000000" w:rsidRPr="00000000" w14:paraId="000000B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Materials</w:t>
                </w:r>
              </w:p>
              <w:p w:rsidR="00000000" w:rsidDel="00000000" w:rsidP="00000000" w:rsidRDefault="00000000" w:rsidRPr="00000000" w14:paraId="000000B7">
                <w:pPr>
                  <w:widowControl w:val="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31/07</w:t>
                </w:r>
              </w:p>
            </w:tc>
          </w:tr>
        </w:tbl>
      </w:sdtContent>
    </w:sdt>
    <w:p w:rsidR="00000000" w:rsidDel="00000000" w:rsidP="00000000" w:rsidRDefault="00000000" w:rsidRPr="00000000" w14:paraId="000000B9">
      <w:pPr>
        <w:ind w:left="3"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Costs – benefit analysis (Phân tích chi phí - lợi ích)</w:t>
      </w: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chi phí phát triển dự chi:</w:t>
      </w:r>
    </w:p>
    <w:sdt>
      <w:sdtPr>
        <w:lock w:val="contentLocked"/>
        <w:id w:val="1730136649"/>
        <w:tag w:val="goog_rdk_3"/>
      </w:sdtPr>
      <w:sdtContent>
        <w:tbl>
          <w:tblPr>
            <w:tblStyle w:val="Table4"/>
            <w:tblW w:w="6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795"/>
            <w:gridCol w:w="2355"/>
            <w:tblGridChange w:id="0">
              <w:tblGrid>
                <w:gridCol w:w="750"/>
                <w:gridCol w:w="3795"/>
                <w:gridCol w:w="2355"/>
              </w:tblGrid>
            </w:tblGridChange>
          </w:tblGrid>
          <w:tr>
            <w:trPr>
              <w:cantSplit w:val="0"/>
              <w:trHeight w:val="258.974609374998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Lợi 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C1">
                <w:pPr>
                  <w:spacing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án &amp; phân tích</w:t>
                </w:r>
              </w:p>
            </w:tc>
            <w:tc>
              <w:tcPr/>
              <w:p w:rsidR="00000000" w:rsidDel="00000000" w:rsidP="00000000" w:rsidRDefault="00000000" w:rsidRPr="00000000" w14:paraId="000000C2">
                <w:pPr>
                  <w:spacing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200.000.000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C4">
                <w:pPr>
                  <w:spacing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UI/UX</w:t>
                </w:r>
              </w:p>
            </w:tc>
            <w:tc>
              <w:tcPr/>
              <w:p w:rsidR="00000000" w:rsidDel="00000000" w:rsidP="00000000" w:rsidRDefault="00000000" w:rsidRPr="00000000" w14:paraId="000000C5">
                <w:pPr>
                  <w:spacing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200.000.000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C7">
                <w:pPr>
                  <w:spacing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hệ thống</w:t>
                </w:r>
              </w:p>
            </w:tc>
            <w:tc>
              <w:tcPr/>
              <w:p w:rsidR="00000000" w:rsidDel="00000000" w:rsidP="00000000" w:rsidRDefault="00000000" w:rsidRPr="00000000" w14:paraId="000000C8">
                <w:pPr>
                  <w:spacing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800.000.000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CA">
                <w:pPr>
                  <w:spacing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tầng &amp; triển khai</w:t>
                </w:r>
              </w:p>
            </w:tc>
            <w:tc>
              <w:tcPr/>
              <w:p w:rsidR="00000000" w:rsidDel="00000000" w:rsidP="00000000" w:rsidRDefault="00000000" w:rsidRPr="00000000" w14:paraId="000000CB">
                <w:pPr>
                  <w:spacing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200.000.000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CD">
                <w:pPr>
                  <w:spacing w:before="1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Dự phòng rủi ro    </w:t>
                </w:r>
                <w:r w:rsidDel="00000000" w:rsidR="00000000" w:rsidRPr="00000000">
                  <w:rPr>
                    <w:rFonts w:ascii="Times New Roman" w:cs="Times New Roman" w:eastAsia="Times New Roman" w:hAnsi="Times New Roman"/>
                    <w:b w:val="1"/>
                    <w:bCs w:val="1"/>
                    <w:sz w:val="26"/>
                    <w:szCs w:val="26"/>
                    <w:rtl w:val="0"/>
                  </w:rPr>
                  <w:t xml:space="preserve">                                                                                                                                      </w:t>
                </w:r>
              </w:p>
            </w:tc>
            <w:tc>
              <w:tcPr/>
              <w:p w:rsidR="00000000" w:rsidDel="00000000" w:rsidP="00000000" w:rsidRDefault="00000000" w:rsidRPr="00000000" w14:paraId="000000CE">
                <w:pPr>
                  <w:spacing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100.000.000 VNĐ</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1.500.000.000 VNĐ</w:t>
                </w:r>
              </w:p>
            </w:tc>
          </w:tr>
        </w:tbl>
      </w:sdtContent>
    </w:sdt>
    <w:p w:rsidR="00000000" w:rsidDel="00000000" w:rsidP="00000000" w:rsidRDefault="00000000" w:rsidRPr="00000000" w14:paraId="000000D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Project management and control</w:t>
      </w:r>
      <w:r w:rsidDel="00000000" w:rsidR="00000000" w:rsidRPr="00000000">
        <w:rPr>
          <w:rtl w:val="0"/>
        </w:rPr>
      </w:r>
    </w:p>
    <w:p w:rsidR="00000000" w:rsidDel="00000000" w:rsidP="00000000" w:rsidRDefault="00000000" w:rsidRPr="00000000" w14:paraId="000000D5">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 Business case</w:t>
      </w: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Case sẽ được cập nhật định kỳ trong quá trình dự án nhằm phản ánh thay đổi về phạm vi, ngân sách và tiến độ.</w:t>
      </w:r>
    </w:p>
    <w:p w:rsidR="00000000" w:rsidDel="00000000" w:rsidP="00000000" w:rsidRDefault="00000000" w:rsidRPr="00000000" w14:paraId="000000D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6.2 Governance (Quản trị dự án) </w:t>
      </w: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sẽ được quản lý bởi nhóm Cheve, với các vai trò cụ thể:</w:t>
      </w:r>
    </w:p>
    <w:p w:rsidR="00000000" w:rsidDel="00000000" w:rsidP="00000000" w:rsidRDefault="00000000" w:rsidRPr="00000000" w14:paraId="000000D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Project Manager: quản lý tiến độ và scope</w:t>
      </w:r>
    </w:p>
    <w:p w:rsidR="00000000" w:rsidDel="00000000" w:rsidP="00000000" w:rsidRDefault="00000000" w:rsidRPr="00000000" w14:paraId="000000D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Backend Developer: phát triển backend</w:t>
      </w:r>
    </w:p>
    <w:p w:rsidR="00000000" w:rsidDel="00000000" w:rsidP="00000000" w:rsidRDefault="00000000" w:rsidRPr="00000000" w14:paraId="000000D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Frontend Developer: phát triển giao diện</w:t>
      </w:r>
    </w:p>
    <w:p w:rsidR="00000000" w:rsidDel="00000000" w:rsidP="00000000" w:rsidRDefault="00000000" w:rsidRPr="00000000" w14:paraId="000000D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Mobile Developer: phát triển app quét vé</w:t>
      </w:r>
    </w:p>
    <w:p w:rsidR="00000000" w:rsidDel="00000000" w:rsidP="00000000" w:rsidRDefault="00000000" w:rsidRPr="00000000" w14:paraId="000000D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QA: kiểm thử và đảm bảo chất lượng</w:t>
      </w:r>
    </w:p>
    <w:p w:rsidR="00000000" w:rsidDel="00000000" w:rsidP="00000000" w:rsidRDefault="00000000" w:rsidRPr="00000000" w14:paraId="000000D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6.3 Risk management (Quản lý rủi ro)</w:t>
      </w: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rủi ro chính có thể ảnh hưởng đến dự án:</w:t>
      </w:r>
    </w:p>
    <w:p w:rsidR="00000000" w:rsidDel="00000000" w:rsidP="00000000" w:rsidRDefault="00000000" w:rsidRPr="00000000" w14:paraId="000000E3">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kỹ thuật: lỗi QR code trùng lặp.</w:t>
      </w:r>
    </w:p>
    <w:p w:rsidR="00000000" w:rsidDel="00000000" w:rsidP="00000000" w:rsidRDefault="00000000" w:rsidRPr="00000000" w14:paraId="000000E4">
      <w:pPr>
        <w:jc w:val="both"/>
        <w:rPr>
          <w:rFonts w:ascii="Times New Roman" w:cs="Times New Roman" w:eastAsia="Times New Roman" w:hAnsi="Times New Roman"/>
          <w:sz w:val="26"/>
          <w:szCs w:val="26"/>
        </w:rPr>
      </w:pPr>
      <w:sdt>
        <w:sdtPr>
          <w:id w:val="-1223690556"/>
          <w:tag w:val="goog_rdk_4"/>
        </w:sdtPr>
        <w:sdtContent>
          <w:r w:rsidDel="00000000" w:rsidR="00000000" w:rsidRPr="00000000">
            <w:rPr>
              <w:rFonts w:ascii="Cardo" w:cs="Cardo" w:eastAsia="Cardo" w:hAnsi="Cardo"/>
              <w:sz w:val="26"/>
              <w:szCs w:val="26"/>
              <w:rtl w:val="0"/>
            </w:rPr>
            <w:t xml:space="preserve">→ Tạo mỗi vé có QR code duy nhất.</w:t>
          </w:r>
        </w:sdtContent>
      </w:sdt>
    </w:p>
    <w:p w:rsidR="00000000" w:rsidDel="00000000" w:rsidP="00000000" w:rsidRDefault="00000000" w:rsidRPr="00000000" w14:paraId="000000E5">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bảo mật: gian lận vé tại cổng soát vé, tấn công bot khi mở bán vé.</w:t>
      </w:r>
    </w:p>
    <w:p w:rsidR="00000000" w:rsidDel="00000000" w:rsidP="00000000" w:rsidRDefault="00000000" w:rsidRPr="00000000" w14:paraId="000000E6">
      <w:pPr>
        <w:jc w:val="both"/>
        <w:rPr>
          <w:rFonts w:ascii="Times New Roman" w:cs="Times New Roman" w:eastAsia="Times New Roman" w:hAnsi="Times New Roman"/>
          <w:sz w:val="26"/>
          <w:szCs w:val="26"/>
        </w:rPr>
      </w:pPr>
      <w:sdt>
        <w:sdtPr>
          <w:id w:val="-473217071"/>
          <w:tag w:val="goog_rdk_5"/>
        </w:sdtPr>
        <w:sdtContent>
          <w:r w:rsidDel="00000000" w:rsidR="00000000" w:rsidRPr="00000000">
            <w:rPr>
              <w:rFonts w:ascii="Cardo" w:cs="Cardo" w:eastAsia="Cardo" w:hAnsi="Cardo"/>
              <w:sz w:val="26"/>
              <w:szCs w:val="26"/>
              <w:rtl w:val="0"/>
            </w:rPr>
            <w:t xml:space="preserve">→ Kiểm tra thường xuyên và áp dụng các kỹ thuật bảo mật an toàn.</w:t>
          </w:r>
        </w:sdtContent>
      </w:sdt>
    </w:p>
    <w:p w:rsidR="00000000" w:rsidDel="00000000" w:rsidP="00000000" w:rsidRDefault="00000000" w:rsidRPr="00000000" w14:paraId="000000E7">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quá tải: hệ thống quá tải trong thời gian cao điểm.</w:t>
      </w:r>
    </w:p>
    <w:p w:rsidR="00000000" w:rsidDel="00000000" w:rsidP="00000000" w:rsidRDefault="00000000" w:rsidRPr="00000000" w14:paraId="000000E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các kỹ thuật quản lý, lập lịch,... để hệ thống không bị quá tải.</w:t>
      </w:r>
    </w:p>
    <w:p w:rsidR="00000000" w:rsidDel="00000000" w:rsidP="00000000" w:rsidRDefault="00000000" w:rsidRPr="00000000" w14:paraId="000000E9">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khi tích hợp Payment Gateway: người dùng thanh toán nhưng không nhận được vé</w:t>
      </w:r>
    </w:p>
    <w:p w:rsidR="00000000" w:rsidDel="00000000" w:rsidP="00000000" w:rsidRDefault="00000000" w:rsidRPr="00000000" w14:paraId="000000E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Cung cấp cơ chế cho khách hàng để kiểm tra lại giao dịch.</w:t>
      </w:r>
    </w:p>
    <w:p w:rsidR="00000000" w:rsidDel="00000000" w:rsidP="00000000" w:rsidRDefault="00000000" w:rsidRPr="00000000" w14:paraId="000000EB">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khi marketing yêu cầu thêm tính năng</w:t>
      </w:r>
    </w:p>
    <w:p w:rsidR="00000000" w:rsidDel="00000000" w:rsidP="00000000" w:rsidRDefault="00000000" w:rsidRPr="00000000" w14:paraId="000000E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Áp dụng Scrum backlog management và không thay đổi phạm vi trong khi Sprint đang chạy mà chỉ thêm tính năng vào Sprint sau.</w:t>
      </w:r>
    </w:p>
    <w:p w:rsidR="00000000" w:rsidDel="00000000" w:rsidP="00000000" w:rsidRDefault="00000000" w:rsidRPr="00000000" w14:paraId="000000ED">
      <w:pPr>
        <w:ind w:left="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6.4 Progress monitoring (Theo dõi tiến độ) </w:t>
      </w: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dự án hoàn thành đúng hạn, nhóm sử dụng các phương pháp theo dõi sau:</w:t>
      </w:r>
    </w:p>
    <w:p w:rsidR="00000000" w:rsidDel="00000000" w:rsidP="00000000" w:rsidRDefault="00000000" w:rsidRPr="00000000" w14:paraId="000000F0">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tiến độ hàng tuần.</w:t>
      </w:r>
    </w:p>
    <w:p w:rsidR="00000000" w:rsidDel="00000000" w:rsidP="00000000" w:rsidRDefault="00000000" w:rsidRPr="00000000" w14:paraId="000000F1">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Họp nhóm Daily Scrum hằng ngày và Sprint Review cuối sprint để kiểm tra tiến độ.</w:t>
      </w:r>
    </w:p>
    <w:p w:rsidR="00000000" w:rsidDel="00000000" w:rsidP="00000000" w:rsidRDefault="00000000" w:rsidRPr="00000000" w14:paraId="000000F2">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và đánh giá chất lượng định trước khi bàn giao.</w:t>
      </w:r>
    </w:p>
    <w:p w:rsidR="00000000" w:rsidDel="00000000" w:rsidP="00000000" w:rsidRDefault="00000000" w:rsidRPr="00000000" w14:paraId="000000F3">
      <w:pPr>
        <w:jc w:val="both"/>
        <w:rPr>
          <w:rFonts w:ascii="Times New Roman" w:cs="Times New Roman" w:eastAsia="Times New Roman" w:hAnsi="Times New Roman"/>
          <w:sz w:val="26"/>
          <w:szCs w:val="26"/>
        </w:rPr>
        <w:sectPr>
          <w:type w:val="nextPage"/>
          <w:pgSz w:h="16838" w:w="11900" w:orient="portrait"/>
          <w:pgMar w:bottom="523" w:top="1349" w:left="1417" w:right="1420" w:header="0" w:footer="0"/>
        </w:sectPr>
      </w:pPr>
      <w:r w:rsidDel="00000000" w:rsidR="00000000" w:rsidRPr="00000000">
        <w:rPr>
          <w:rtl w:val="0"/>
        </w:rPr>
      </w:r>
    </w:p>
    <w:p w:rsidR="00000000" w:rsidDel="00000000" w:rsidP="00000000" w:rsidRDefault="00000000" w:rsidRPr="00000000" w14:paraId="000000F4">
      <w:pPr>
        <w:spacing w:line="285" w:lineRule="auto"/>
        <w:ind w:left="0" w:right="400" w:firstLine="0"/>
        <w:jc w:val="both"/>
        <w:rPr>
          <w:rFonts w:ascii="Times New Roman" w:cs="Times New Roman" w:eastAsia="Times New Roman" w:hAnsi="Times New Roman"/>
          <w:sz w:val="26"/>
          <w:szCs w:val="26"/>
          <w:vertAlign w:val="baseline"/>
        </w:rPr>
        <w:sectPr>
          <w:type w:val="continuous"/>
          <w:pgSz w:h="16838" w:w="11900" w:orient="portrait"/>
          <w:pgMar w:bottom="523" w:top="1283" w:left="4840" w:right="1420" w:header="0" w:footer="0"/>
        </w:sect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6"/>
          <w:szCs w:val="26"/>
          <w:vertAlign w:val="baseline"/>
        </w:rPr>
      </w:pPr>
      <w:r w:rsidDel="00000000" w:rsidR="00000000" w:rsidRPr="00000000">
        <w:rPr>
          <w:rtl w:val="0"/>
        </w:rPr>
      </w:r>
    </w:p>
    <w:sectPr>
      <w:type w:val="continuous"/>
      <w:pgSz w:h="16838" w:w="11900" w:orient="portrait"/>
      <w:pgMar w:bottom="523" w:top="1349" w:left="4840" w:right="142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aJ3hy1fz3vHCVPw+okzpiPIQQ==">CgMxLjAaHwoBMBIaChgICVIUChJ0YWJsZS5kMWs2YWN2MDl1dHgaHwoBMRIaChgICVIUChJ0YWJsZS5wZmtmYXh3ZzNyZzYaHwoBMhIaChgICVIUChJ0YWJsZS5hanFvYTJqZzF6ZG0aHwoBMxIaChgICVIUChJ0YWJsZS5nc2Vmc3l0aHF5NXQaIwoBNBIeChwIB0IYCg9UaW1lcyBOZXcgUm9tYW4SBUNhcmRvGiMKATUSHgocCAdCGAoPVGltZXMgTmV3IFJvbWFuEgVDYXJkbzIQa2l4LmZzYml6cXB0ODBwbTgAciExZ2tWQWgtZWtHb2FPekl1dEU2NFBBVlZEaXRCTlFsR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2017-03-21T04:54:00Z</dcterms:created>
  <dc:creator>dugz</dc:creator>
</cp:coreProperties>
</file>