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14111328125" w:line="360" w:lineRule="auto"/>
        <w:ind w:left="0" w:right="0" w:firstLine="72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PHÂN CÔNG THÀNH 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LẦN 2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ind w:left="6750" w:right="862.5" w:hanging="885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Nhóm: Cheve  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ind w:left="6750" w:right="601.96533203125" w:hanging="885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Ngày: 23/03/2026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85498046875" w:line="360" w:lineRule="auto"/>
        <w:ind w:left="129.6479797363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PHÂN CÔNG VỊ TRÍ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360" w:lineRule="auto"/>
        <w:ind w:left="121.87194824218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Giới thiệu các thành viên, điểm mạnh/yếu, vai trò đảm nhận </w:t>
      </w:r>
    </w:p>
    <w:tbl>
      <w:tblPr>
        <w:tblStyle w:val="Table1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325"/>
        <w:gridCol w:w="2325"/>
        <w:gridCol w:w="2685"/>
        <w:tblGridChange w:id="0">
          <w:tblGrid>
            <w:gridCol w:w="2325"/>
            <w:gridCol w:w="2325"/>
            <w:gridCol w:w="2325"/>
            <w:gridCol w:w="2685"/>
          </w:tblGrid>
        </w:tblGridChange>
      </w:tblGrid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thành viên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Điểm mạnh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Điểm yếu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Đảm nhận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 Duy Phúc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Luôn chủ động nhận việc khó.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Dễ quá tải vì không biết từ chối.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Trưởng nhóm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Huỳnh Bảo 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Biết lắng nghe, hòa giải nhóm.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Hay do dự khi cần chốt.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Thư ký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Nhật Khoa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Luôn bám sát mục tiêu/deadline.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Dễ cáu với quy trình chậm.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Trịnh Hoài 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Soát lỗi cực tốt, tỉ mỉ.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Làm chậm tiến độ chung.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Nhật Tân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Góp ý trực diện, thật thà.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Dễ làm mất lòng đồng nghiệp.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113525390625" w:line="360" w:lineRule="auto"/>
        <w:ind w:left="117.2064208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PHÂN CÔNG CÔNG VIỆC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40869140625" w:line="360" w:lineRule="auto"/>
        <w:ind w:left="121.87194824218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Giới thiệu các thành viên, điểm mạnh/yếu, vai trò đảm nhận </w:t>
      </w:r>
    </w:p>
    <w:tbl>
      <w:tblPr>
        <w:tblStyle w:val="Table2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395"/>
        <w:gridCol w:w="1245"/>
        <w:gridCol w:w="1140"/>
        <w:gridCol w:w="1350"/>
        <w:gridCol w:w="1185"/>
        <w:gridCol w:w="1170"/>
        <w:gridCol w:w="1530"/>
        <w:tblGridChange w:id="0">
          <w:tblGrid>
            <w:gridCol w:w="705"/>
            <w:gridCol w:w="1395"/>
            <w:gridCol w:w="1245"/>
            <w:gridCol w:w="1140"/>
            <w:gridCol w:w="1350"/>
            <w:gridCol w:w="1185"/>
            <w:gridCol w:w="1170"/>
            <w:gridCol w:w="15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ông việc 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Deadline 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 Duy Phúc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Huỳnh Bảo 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Nhật Khoa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Trịnh Hoài 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Nhật Tân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CƠ CẤU TỔ CHỨC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Lên kế hoạch làm việc và phân công công việc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tra, rà soát, theo dõi, nhắc nhở công việc của từng thành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Bổ sung các tài liệu Project Charter, SOW, Business Case.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24/03/2026</w:t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môi trường làm việc theo scrum trong jira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24/03/2026</w:t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bảng phân công RACI &amp; phân tích tài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24/03/2026</w:t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liệu xác định khung dự 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24/03/2026</w:t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tích tài chính &amp; Kế hoạch đề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Viết biên bản cuộc họp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TÀI LIỆU LIÊN QUAN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24/03/2026</w:t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Project Charter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24/03/2026</w:t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Project Business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24/03/2026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KIỂM TRA, RÀ SOÁT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và đánh giá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26/03/2026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Nộp bài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02/04/2026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0.05752563476562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&lt;Vai trò&gt;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40869140625" w:line="360" w:lineRule="auto"/>
        <w:ind w:left="114.8736572265625" w:right="748.333740234375" w:firstLine="2.3327636718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chịu trách nhiệm thực hiện công việc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(Responsible) - Có thể có nhiều người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40869140625" w:line="360" w:lineRule="auto"/>
        <w:ind w:left="114.8736572265625" w:right="748.333740234375" w:firstLine="2.3327636718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A: chịu trách nhiệm giải trình (Đảm bảo nhiệm vụ được thực hiện đúng yêu cầu,  chịu trách nhiệm cuối cùng - chỉ nên có một người duy nhất, thường là trưởng  nhóm)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463623046875" w:line="360" w:lineRule="auto"/>
        <w:ind w:left="129.1296386718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S: hỗ trợ công việc, cung cấp tài nguyên (Support)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1.61285400390625" w:right="646.58203125" w:hanging="1.5553283691406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C: tham vấn (Consult) – đưa ý kiến tham vấn cho những người nhóm R&amp;A, cung  cấp thông tin chuyên môn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28662109375" w:line="360" w:lineRule="auto"/>
        <w:ind w:left="117.465515136718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I: được thông báo (Inform) – được những người nhóm R&amp;A cập nhật thông tin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40" w:w="11900" w:orient="portrait"/>
      <w:pgMar w:bottom="1440" w:top="1440" w:left="1440" w:right="1137.6000000000001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widowControl w:val="0"/>
      <w:spacing w:line="360" w:lineRule="auto"/>
      <w:ind w:left="986.3198852539062" w:right="601.96533203125" w:hanging="877.9263305664062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widowControl w:val="0"/>
      <w:spacing w:line="360" w:lineRule="auto"/>
      <w:ind w:left="0" w:right="601.96533203125" w:firstLine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widowControl w:val="0"/>
      <w:spacing w:line="360" w:lineRule="auto"/>
      <w:ind w:left="0" w:right="601.96533203125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