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人机交互——写简历心得</w:t>
      </w:r>
    </w:p>
    <w:p>
      <w:pPr>
        <w:ind w:firstLine="420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我在这次的人机交互作业中主要承担了初步的UI设计，原型设计的任务，起初的准备阶段，我咨询了广州美术学院的朋友，并大量浏览了国内外一些比较知名的创意网页设计获奖网站，如thefwa.com去汲取灵感。然后我上网查找教程学习了axure的一些基础操作使用，并大概实现了一个初步的低保真原型供编程人员参考，并和我的partner一起把我们一些初步的特效想法跟我们小组的编程人员描述了一下，让他们可以先开始做以节省时间，与此同时我们再想想有没有新的创意并提出来，大家一起讨论，并逐步一起实现。</w:t>
      </w:r>
    </w:p>
    <w:p>
      <w:pPr>
        <w:ind w:firstLine="420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通过这次的个人简历网站的制作，我学习到了很多，收获了很多，也看到了自己很多的不足，看到了自己与大牛的差距。我学习了axure的基本使用，感到收益无穷，也感受到了小雨团队协作讨论的重要性，一个项目的完成，离不开明确的分工，离不开队长的领导与每位组员的支持，更离不开每个同学的辛苦学习与劳动。同时，在浏览国内外获奖网站并与组员讨论的同时，我也看到了自己与他人的差距，有些效果，以我们目前的水平来说，确实是难以实现，望尘莫及的。</w:t>
      </w:r>
    </w:p>
    <w:p>
      <w:pPr>
        <w:ind w:firstLine="420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同时在这次开发过程中，我也对项目的开发流程有一个更深的体会，也增加了我的项目经历。在做项目、思考网页与人机交互这一课题的结合的时候，也对人机交互这门课程有了更深的理解。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PMingLiU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000001FF" w:csb1="00000000"/>
  </w:font>
  <w:font w:name="細明體">
    <w:altName w:val="MingLiU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新細明體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7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5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351</Characters>
  <Lines>2</Lines>
  <Paragraphs>1</Paragraphs>
  <ScaleCrop>false</ScaleCrop>
  <LinksUpToDate>false</LinksUpToDate>
  <CharactersWithSpaces>411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2018-10-10T07:27:00Z</dcterms:created>
  <dc:creator>Administrator</dc:creator>
  <cp:lastModifiedBy>热心市民周杰伦</cp:lastModifiedBy>
  <dcterms:modified xsi:type="dcterms:W3CDTF">2018-10-10T17:42:23Z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2052-8.1.2</vt:lpwstr>
  </property>
</Properties>
</file>