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D8" w:rsidRPr="005B705C" w:rsidRDefault="00DF722C" w:rsidP="005B705C">
      <w:r>
        <w:t>Bonjour la terre je suis le nouveau tissu qu’on doit envoyer à kolda</w:t>
      </w:r>
      <w:bookmarkStart w:id="0" w:name="_GoBack"/>
      <w:bookmarkEnd w:id="0"/>
    </w:p>
    <w:sectPr w:rsidR="00BF77D8" w:rsidRPr="005B7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EB"/>
    <w:rsid w:val="00070245"/>
    <w:rsid w:val="005B705C"/>
    <w:rsid w:val="007E61EB"/>
    <w:rsid w:val="008E18BB"/>
    <w:rsid w:val="00BF77D8"/>
    <w:rsid w:val="00DF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3684"/>
  <w15:chartTrackingRefBased/>
  <w15:docId w15:val="{E4B5630B-DD2C-4D3F-89E5-7594D78C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PCF</dc:creator>
  <cp:keywords/>
  <dc:description/>
  <cp:lastModifiedBy>PCF</cp:lastModifiedBy>
  <cp:revision>1</cp:revision>
  <dcterms:created xsi:type="dcterms:W3CDTF">2024-09-09T12:23:00Z</dcterms:created>
  <dcterms:modified xsi:type="dcterms:W3CDTF">2024-09-13T00:35:00Z</dcterms:modified>
</cp:coreProperties>
</file>