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992B" w14:textId="77777777" w:rsidR="007E7A7C" w:rsidRDefault="007E7A7C" w:rsidP="007E7A7C">
      <w:pPr>
        <w:rPr>
          <w:rFonts w:ascii="黑体" w:eastAsia="黑体" w:hAnsi="黑体"/>
          <w:sz w:val="32"/>
          <w:szCs w:val="36"/>
        </w:rPr>
      </w:pPr>
    </w:p>
    <w:p w14:paraId="6C993388" w14:textId="77777777" w:rsidR="007E7A7C" w:rsidRDefault="007E7A7C" w:rsidP="007E7A7C">
      <w:pPr>
        <w:rPr>
          <w:rFonts w:ascii="黑体" w:eastAsia="黑体" w:hAnsi="黑体"/>
          <w:sz w:val="32"/>
          <w:szCs w:val="36"/>
        </w:rPr>
      </w:pPr>
    </w:p>
    <w:p w14:paraId="79BDF0BF" w14:textId="7726180E" w:rsidR="008525FC" w:rsidRDefault="007E7A7C" w:rsidP="007E7A7C">
      <w:pPr>
        <w:rPr>
          <w:rFonts w:ascii="黑体" w:eastAsia="黑体" w:hAnsi="黑体"/>
          <w:sz w:val="32"/>
          <w:szCs w:val="36"/>
        </w:rPr>
      </w:pPr>
      <w:bookmarkStart w:id="0" w:name="_Hlk201433873"/>
      <w:r>
        <w:rPr>
          <w:rFonts w:ascii="黑体" w:eastAsia="黑体" w:hAnsi="黑体" w:hint="eastAsia"/>
          <w:sz w:val="32"/>
          <w:szCs w:val="36"/>
        </w:rPr>
        <w:t>一、</w:t>
      </w:r>
      <w:r w:rsidRPr="007E7A7C">
        <w:rPr>
          <w:rFonts w:ascii="黑体" w:eastAsia="黑体" w:hAnsi="黑体"/>
          <w:sz w:val="32"/>
          <w:szCs w:val="36"/>
        </w:rPr>
        <w:t>CMMI的层次成熟度模型</w:t>
      </w:r>
      <w:r>
        <w:rPr>
          <w:rFonts w:ascii="黑体" w:eastAsia="黑体" w:hAnsi="黑体" w:hint="eastAsia"/>
          <w:sz w:val="32"/>
          <w:szCs w:val="36"/>
        </w:rPr>
        <w:t>：</w:t>
      </w:r>
    </w:p>
    <w:bookmarkEnd w:id="0"/>
    <w:p w14:paraId="047F989C" w14:textId="5C21F54B" w:rsid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/>
          <w:sz w:val="24"/>
          <w:szCs w:val="28"/>
        </w:rPr>
        <w:t xml:space="preserve">CMMI（Capability Maturity Model Integration）的层次成熟度模型将组织流程能力划分为 5 </w:t>
      </w:r>
      <w:proofErr w:type="gramStart"/>
      <w:r w:rsidRPr="007E7A7C">
        <w:rPr>
          <w:rFonts w:ascii="宋体" w:eastAsia="宋体" w:hAnsi="宋体"/>
          <w:sz w:val="24"/>
          <w:szCs w:val="28"/>
        </w:rPr>
        <w:t>个</w:t>
      </w:r>
      <w:proofErr w:type="gramEnd"/>
      <w:r w:rsidRPr="007E7A7C">
        <w:rPr>
          <w:rFonts w:ascii="宋体" w:eastAsia="宋体" w:hAnsi="宋体"/>
          <w:sz w:val="24"/>
          <w:szCs w:val="28"/>
        </w:rPr>
        <w:t>渐进式层级，每个层级代表不同的管理水平和流程成熟度。以下是对各层级的详细阐述：</w:t>
      </w:r>
    </w:p>
    <w:p w14:paraId="1DCC17B6" w14:textId="77777777" w:rsidR="007E7A7C" w:rsidRPr="007E7A7C" w:rsidRDefault="007E7A7C" w:rsidP="007E7A7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2E0E5358" w14:textId="77777777" w:rsidR="007E7A7C" w:rsidRPr="007E7A7C" w:rsidRDefault="007E7A7C" w:rsidP="007E7A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E7A7C">
        <w:rPr>
          <w:rFonts w:ascii="宋体" w:eastAsia="宋体" w:hAnsi="宋体"/>
          <w:b/>
          <w:bCs/>
          <w:sz w:val="24"/>
          <w:szCs w:val="28"/>
        </w:rPr>
        <w:t>1. 初始级（Level 1：Initial）</w:t>
      </w:r>
    </w:p>
    <w:p w14:paraId="76A0130F" w14:textId="39B67650" w:rsid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 w:hint="eastAsia"/>
          <w:sz w:val="24"/>
          <w:szCs w:val="28"/>
        </w:rPr>
        <w:t>初始级组织的流程处于无序状态，项目执行依赖个人经验而非系统化方法。工作方式具有高度临时性，常因突发问题（</w:t>
      </w:r>
      <w:proofErr w:type="gramStart"/>
      <w:r w:rsidRPr="007E7A7C">
        <w:rPr>
          <w:rFonts w:ascii="宋体" w:eastAsia="宋体" w:hAnsi="宋体" w:hint="eastAsia"/>
          <w:sz w:val="24"/>
          <w:szCs w:val="28"/>
        </w:rPr>
        <w:t>如需求</w:t>
      </w:r>
      <w:proofErr w:type="gramEnd"/>
      <w:r w:rsidRPr="007E7A7C">
        <w:rPr>
          <w:rFonts w:ascii="宋体" w:eastAsia="宋体" w:hAnsi="宋体" w:hint="eastAsia"/>
          <w:sz w:val="24"/>
          <w:szCs w:val="28"/>
        </w:rPr>
        <w:t>变更、资源不足）导致计划频繁调整。项目成功主要取决于个人能力和运气，而非组织能力。例如，团队可能在未充分规划的情况下启动项目，缺乏标准化的开发流程和质量控制机制，导致进度延误或产品缺陷率高。此阶段的组织难以重复成功经验，过程改进缺乏基础。</w:t>
      </w:r>
    </w:p>
    <w:p w14:paraId="27E5A2B2" w14:textId="77777777" w:rsidR="007E7A7C" w:rsidRPr="007E7A7C" w:rsidRDefault="007E7A7C" w:rsidP="007E7A7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76081A36" w14:textId="77777777" w:rsidR="007E7A7C" w:rsidRPr="007E7A7C" w:rsidRDefault="007E7A7C" w:rsidP="007E7A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E7A7C">
        <w:rPr>
          <w:rFonts w:ascii="宋体" w:eastAsia="宋体" w:hAnsi="宋体"/>
          <w:b/>
          <w:bCs/>
          <w:sz w:val="24"/>
          <w:szCs w:val="28"/>
        </w:rPr>
        <w:t>2. 已管理级（Level 2：Managed）</w:t>
      </w:r>
    </w:p>
    <w:p w14:paraId="2FE27BE2" w14:textId="5FF31AD7" w:rsid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 w:hint="eastAsia"/>
          <w:sz w:val="24"/>
          <w:szCs w:val="28"/>
        </w:rPr>
        <w:t>已管理级组织建立了基本的项目管理流程，能够对单个项目的成本、进度和质量进行跟踪和控制。核心实践包括需求管理、项目计划制定、配置管理和质量保证等。例如，团队会明确项目目标和范围，制定详细的进度计划，并定期监控实际进展与计划的偏差。每个项目独立实施流程，虽能保证基本可控性，但流程可能因项目而异，缺乏组织层面的统一标准。此阶段为后续的流程标准化奠定基础。</w:t>
      </w:r>
    </w:p>
    <w:p w14:paraId="0C5981A0" w14:textId="77777777" w:rsidR="007E7A7C" w:rsidRDefault="007E7A7C" w:rsidP="007E7A7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1EB76718" w14:textId="77777777" w:rsidR="007E7A7C" w:rsidRPr="007E7A7C" w:rsidRDefault="007E7A7C" w:rsidP="007E7A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E7A7C">
        <w:rPr>
          <w:rFonts w:ascii="宋体" w:eastAsia="宋体" w:hAnsi="宋体"/>
          <w:b/>
          <w:bCs/>
          <w:sz w:val="24"/>
          <w:szCs w:val="28"/>
        </w:rPr>
        <w:t>3. 已定义级（Level 3：Defined）</w:t>
      </w:r>
    </w:p>
    <w:p w14:paraId="7CFABCF6" w14:textId="60CE9098" w:rsid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 w:hint="eastAsia"/>
          <w:sz w:val="24"/>
          <w:szCs w:val="28"/>
        </w:rPr>
        <w:t>已定义级组织将项目管理流程标准化和文档化，形成组织级的标准流程体系。所有项目基于此标准流程进行裁剪和实施，确保方法一致性。例如，组织会建立统一的软件开发流程、测试规范和培训体系，要求团队严格遵循。跨部门协作得到加强，过程文档（如需求规格说明书、设计文档）完整且可追溯。此阶段通过标准化提升效率，减少重复工作，并为组织积累知识资产。流程改进由个别项目</w:t>
      </w:r>
      <w:r w:rsidRPr="007E7A7C">
        <w:rPr>
          <w:rFonts w:ascii="宋体" w:eastAsia="宋体" w:hAnsi="宋体" w:hint="eastAsia"/>
          <w:sz w:val="24"/>
          <w:szCs w:val="28"/>
        </w:rPr>
        <w:lastRenderedPageBreak/>
        <w:t>扩展到组织层面。</w:t>
      </w:r>
    </w:p>
    <w:p w14:paraId="6F8DFD45" w14:textId="77777777" w:rsidR="007E7A7C" w:rsidRPr="007E7A7C" w:rsidRDefault="007E7A7C" w:rsidP="007E7A7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3A3020E1" w14:textId="77777777" w:rsidR="007E7A7C" w:rsidRPr="007E7A7C" w:rsidRDefault="007E7A7C" w:rsidP="007E7A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E7A7C">
        <w:rPr>
          <w:rFonts w:ascii="宋体" w:eastAsia="宋体" w:hAnsi="宋体"/>
          <w:b/>
          <w:bCs/>
          <w:sz w:val="24"/>
          <w:szCs w:val="28"/>
        </w:rPr>
        <w:t>4. 量化管理级（Level 4：Quantitatively Managed）</w:t>
      </w:r>
    </w:p>
    <w:p w14:paraId="636A26C9" w14:textId="77777777" w:rsidR="007E7A7C" w:rsidRP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 w:hint="eastAsia"/>
          <w:sz w:val="24"/>
          <w:szCs w:val="28"/>
        </w:rPr>
        <w:t>量化管理级组织引入数据驱动的管理方法，通过量化指标（如缺陷密度、生产率）对流程进行精确控制和预测。组织定义关键绩效指标（</w:t>
      </w:r>
      <w:r w:rsidRPr="007E7A7C">
        <w:rPr>
          <w:rFonts w:ascii="宋体" w:eastAsia="宋体" w:hAnsi="宋体"/>
          <w:sz w:val="24"/>
          <w:szCs w:val="28"/>
        </w:rPr>
        <w:t>KPI），持续收集过程数据，并使用统计方法分析流程稳定性。例如，通过控制图监控缺陷率波动，预测潜在质量风险；基于历史数据优化资源分配。此阶段强调预防而非纠正问题，流程性能可被精确测量和预测。数据驱动决策使组织能够识别微小偏差并及时调整，提升过程可靠性。</w:t>
      </w:r>
    </w:p>
    <w:p w14:paraId="134550E8" w14:textId="77777777" w:rsidR="007E7A7C" w:rsidRDefault="007E7A7C" w:rsidP="007E7A7C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A5EDF0F" w14:textId="353A290B" w:rsidR="007E7A7C" w:rsidRPr="007E7A7C" w:rsidRDefault="007E7A7C" w:rsidP="007E7A7C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7E7A7C">
        <w:rPr>
          <w:rFonts w:ascii="宋体" w:eastAsia="宋体" w:hAnsi="宋体"/>
          <w:b/>
          <w:bCs/>
          <w:sz w:val="24"/>
          <w:szCs w:val="28"/>
        </w:rPr>
        <w:t>5. 优化管理级（Level 5：Optimizing）</w:t>
      </w:r>
    </w:p>
    <w:p w14:paraId="545B9448" w14:textId="24A02DD3" w:rsidR="007E7A7C" w:rsidRPr="007E7A7C" w:rsidRDefault="007E7A7C" w:rsidP="007E7A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E7A7C">
        <w:rPr>
          <w:rFonts w:ascii="宋体" w:eastAsia="宋体" w:hAnsi="宋体" w:hint="eastAsia"/>
          <w:sz w:val="24"/>
          <w:szCs w:val="28"/>
        </w:rPr>
        <w:t>优化管理级组织以持续改进为核心目标，主动寻求流程创新和技术突破。通过收集过程数据识别系统性弱点，开展试点项目验证改进方案，并将成功经验推广到全组织。例如，引入自动化测试工具提升效率，或采用敏捷开发方法缩短交付周期。缺陷预防机制成为常态，组织从</w:t>
      </w:r>
      <w:r w:rsidRPr="007E7A7C">
        <w:rPr>
          <w:rFonts w:ascii="宋体" w:eastAsia="宋体" w:hAnsi="宋体"/>
          <w:sz w:val="24"/>
          <w:szCs w:val="28"/>
        </w:rPr>
        <w:t xml:space="preserve"> “解决问题” 转向 “预防问题”。此阶段注重培养创新文化，鼓励员工提出改进建议，并通过技术创新实现流程跨越式提升。组织能力持续演进，以适应市场变化和业务需求。</w:t>
      </w:r>
    </w:p>
    <w:p w14:paraId="2434EA74" w14:textId="1D1320C3" w:rsidR="007E7A7C" w:rsidRDefault="007E7A7C" w:rsidP="007E7A7C">
      <w:pPr>
        <w:rPr>
          <w:rFonts w:ascii="黑体" w:eastAsia="黑体" w:hAnsi="黑体" w:hint="eastAsia"/>
          <w:sz w:val="32"/>
          <w:szCs w:val="36"/>
        </w:rPr>
      </w:pPr>
    </w:p>
    <w:p w14:paraId="01DC8A4C" w14:textId="59766E9C" w:rsidR="007E7A7C" w:rsidRDefault="007E7A7C" w:rsidP="007E7A7C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二</w:t>
      </w:r>
      <w:r>
        <w:rPr>
          <w:rFonts w:ascii="黑体" w:eastAsia="黑体" w:hAnsi="黑体" w:hint="eastAsia"/>
          <w:sz w:val="32"/>
          <w:szCs w:val="36"/>
        </w:rPr>
        <w:t>、</w:t>
      </w:r>
      <w:r w:rsidRPr="007E7A7C">
        <w:rPr>
          <w:rFonts w:ascii="黑体" w:eastAsia="黑体" w:hAnsi="黑体" w:hint="eastAsia"/>
          <w:sz w:val="32"/>
          <w:szCs w:val="36"/>
        </w:rPr>
        <w:t>项目过往软件过程成熟度评估</w:t>
      </w:r>
    </w:p>
    <w:p w14:paraId="2F7E3D8D" w14:textId="5AD9F73F" w:rsidR="007E7A7C" w:rsidRPr="001D44F3" w:rsidRDefault="001D44F3" w:rsidP="00093464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8"/>
        </w:rPr>
      </w:pPr>
      <w:r w:rsidRPr="001D44F3">
        <w:rPr>
          <w:rFonts w:ascii="宋体" w:eastAsia="宋体" w:hAnsi="宋体" w:hint="eastAsia"/>
          <w:sz w:val="24"/>
          <w:szCs w:val="28"/>
        </w:rPr>
        <w:t>以</w:t>
      </w:r>
      <w:r>
        <w:rPr>
          <w:rFonts w:ascii="宋体" w:eastAsia="宋体" w:hAnsi="宋体" w:hint="eastAsia"/>
          <w:sz w:val="24"/>
          <w:szCs w:val="28"/>
        </w:rPr>
        <w:t>《软件项目管理》</w:t>
      </w:r>
      <w:r w:rsidRPr="001D44F3">
        <w:rPr>
          <w:rFonts w:ascii="宋体" w:eastAsia="宋体" w:hAnsi="宋体" w:hint="eastAsia"/>
          <w:sz w:val="24"/>
          <w:szCs w:val="28"/>
        </w:rPr>
        <w:t>课程项目</w:t>
      </w:r>
      <w:r w:rsidR="0077551C">
        <w:rPr>
          <w:rFonts w:ascii="宋体" w:eastAsia="宋体" w:hAnsi="宋体" w:hint="eastAsia"/>
          <w:sz w:val="24"/>
          <w:szCs w:val="28"/>
        </w:rPr>
        <w:t>《川大贴吧》</w:t>
      </w:r>
      <w:r w:rsidRPr="001D44F3">
        <w:rPr>
          <w:rFonts w:ascii="宋体" w:eastAsia="宋体" w:hAnsi="宋体" w:hint="eastAsia"/>
          <w:sz w:val="24"/>
          <w:szCs w:val="28"/>
        </w:rPr>
        <w:t>为例，对其软件过程成熟度进行评估。</w:t>
      </w:r>
    </w:p>
    <w:p w14:paraId="1EBA7102" w14:textId="59016ED6" w:rsidR="00BE1B15" w:rsidRDefault="001D44F3" w:rsidP="00BE1B15">
      <w:pPr>
        <w:spacing w:line="360" w:lineRule="auto"/>
        <w:ind w:leftChars="200" w:left="420" w:firstLineChars="200" w:firstLine="480"/>
        <w:rPr>
          <w:rFonts w:ascii="宋体" w:eastAsia="宋体" w:hAnsi="宋体" w:hint="eastAsia"/>
          <w:sz w:val="24"/>
          <w:szCs w:val="28"/>
        </w:rPr>
      </w:pPr>
      <w:r w:rsidRPr="001D44F3">
        <w:rPr>
          <w:rFonts w:ascii="宋体" w:eastAsia="宋体" w:hAnsi="宋体" w:hint="eastAsia"/>
          <w:sz w:val="24"/>
          <w:szCs w:val="28"/>
        </w:rPr>
        <w:t>需求管理</w:t>
      </w:r>
      <w:r>
        <w:rPr>
          <w:rFonts w:ascii="宋体" w:eastAsia="宋体" w:hAnsi="宋体" w:hint="eastAsia"/>
          <w:sz w:val="24"/>
          <w:szCs w:val="28"/>
        </w:rPr>
        <w:t>：</w:t>
      </w:r>
      <w:r w:rsidRPr="001D44F3">
        <w:rPr>
          <w:rFonts w:ascii="宋体" w:eastAsia="宋体" w:hAnsi="宋体" w:hint="eastAsia"/>
          <w:sz w:val="24"/>
          <w:szCs w:val="28"/>
        </w:rPr>
        <w:t>需求</w:t>
      </w:r>
      <w:r>
        <w:rPr>
          <w:rFonts w:ascii="宋体" w:eastAsia="宋体" w:hAnsi="宋体" w:hint="eastAsia"/>
          <w:sz w:val="24"/>
          <w:szCs w:val="28"/>
        </w:rPr>
        <w:t>获取阶段，</w:t>
      </w:r>
      <w:r w:rsidRPr="001D44F3">
        <w:rPr>
          <w:rFonts w:ascii="宋体" w:eastAsia="宋体" w:hAnsi="宋体" w:hint="eastAsia"/>
          <w:sz w:val="24"/>
          <w:szCs w:val="28"/>
        </w:rPr>
        <w:t>团队通过访谈、问卷等方式收集川大师生对</w:t>
      </w:r>
      <w:proofErr w:type="gramStart"/>
      <w:r w:rsidRPr="001D44F3">
        <w:rPr>
          <w:rFonts w:ascii="宋体" w:eastAsia="宋体" w:hAnsi="宋体" w:hint="eastAsia"/>
          <w:sz w:val="24"/>
          <w:szCs w:val="28"/>
        </w:rPr>
        <w:t>贴吧功能</w:t>
      </w:r>
      <w:proofErr w:type="gramEnd"/>
      <w:r w:rsidRPr="001D44F3">
        <w:rPr>
          <w:rFonts w:ascii="宋体" w:eastAsia="宋体" w:hAnsi="宋体" w:hint="eastAsia"/>
          <w:sz w:val="24"/>
          <w:szCs w:val="28"/>
        </w:rPr>
        <w:t>的期望，形成《初始需求列表》（如帖子发布、分类检索、用户认证等）。需求分析与定义</w:t>
      </w:r>
      <w:r>
        <w:rPr>
          <w:rFonts w:ascii="宋体" w:eastAsia="宋体" w:hAnsi="宋体" w:hint="eastAsia"/>
          <w:sz w:val="24"/>
          <w:szCs w:val="28"/>
        </w:rPr>
        <w:t>阶段，</w:t>
      </w:r>
      <w:r w:rsidRPr="001D44F3">
        <w:rPr>
          <w:rFonts w:ascii="宋体" w:eastAsia="宋体" w:hAnsi="宋体" w:hint="eastAsia"/>
          <w:sz w:val="24"/>
          <w:szCs w:val="28"/>
        </w:rPr>
        <w:t>对需求进行初步分析，明确功能边界，编写《需求规格说明书》，经导师或客户（如川大信息化处）评审确认。需求变更控制</w:t>
      </w:r>
      <w:r>
        <w:rPr>
          <w:rFonts w:ascii="宋体" w:eastAsia="宋体" w:hAnsi="宋体" w:hint="eastAsia"/>
          <w:sz w:val="24"/>
          <w:szCs w:val="28"/>
        </w:rPr>
        <w:t>部分，</w:t>
      </w:r>
      <w:r w:rsidRPr="001D44F3">
        <w:rPr>
          <w:rFonts w:ascii="宋体" w:eastAsia="宋体" w:hAnsi="宋体" w:hint="eastAsia"/>
          <w:sz w:val="24"/>
          <w:szCs w:val="28"/>
        </w:rPr>
        <w:t>制定需求变更流程，当提出新需求（如增加</w:t>
      </w:r>
      <w:r w:rsidRPr="001D44F3">
        <w:rPr>
          <w:rFonts w:ascii="宋体" w:eastAsia="宋体" w:hAnsi="宋体"/>
          <w:sz w:val="24"/>
          <w:szCs w:val="28"/>
        </w:rPr>
        <w:t xml:space="preserve"> “校友圈” 功能）时，需填写《需求变更申请表》，经团队讨论和</w:t>
      </w:r>
      <w:r>
        <w:rPr>
          <w:rFonts w:ascii="宋体" w:eastAsia="宋体" w:hAnsi="宋体" w:hint="eastAsia"/>
          <w:sz w:val="24"/>
          <w:szCs w:val="28"/>
        </w:rPr>
        <w:t>听取</w:t>
      </w:r>
      <w:r w:rsidRPr="001D44F3">
        <w:rPr>
          <w:rFonts w:ascii="宋体" w:eastAsia="宋体" w:hAnsi="宋体"/>
          <w:sz w:val="24"/>
          <w:szCs w:val="28"/>
        </w:rPr>
        <w:t>导师</w:t>
      </w:r>
      <w:r>
        <w:rPr>
          <w:rFonts w:ascii="宋体" w:eastAsia="宋体" w:hAnsi="宋体" w:hint="eastAsia"/>
          <w:sz w:val="24"/>
          <w:szCs w:val="28"/>
        </w:rPr>
        <w:t>意见</w:t>
      </w:r>
      <w:r w:rsidRPr="001D44F3">
        <w:rPr>
          <w:rFonts w:ascii="宋体" w:eastAsia="宋体" w:hAnsi="宋体"/>
          <w:sz w:val="24"/>
          <w:szCs w:val="28"/>
        </w:rPr>
        <w:t>后纳入项目范围。</w:t>
      </w:r>
      <w:r w:rsidRPr="001D44F3">
        <w:rPr>
          <w:rFonts w:ascii="宋体" w:eastAsia="宋体" w:hAnsi="宋体" w:hint="eastAsia"/>
          <w:sz w:val="24"/>
          <w:szCs w:val="28"/>
        </w:rPr>
        <w:t>项目需求相对明确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39F82F8" w14:textId="6C1E1466" w:rsidR="001D44F3" w:rsidRDefault="001D44F3" w:rsidP="00BE1B15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8"/>
        </w:rPr>
      </w:pPr>
      <w:r w:rsidRPr="001D44F3">
        <w:rPr>
          <w:rFonts w:ascii="宋体" w:eastAsia="宋体" w:hAnsi="宋体" w:hint="eastAsia"/>
          <w:sz w:val="24"/>
          <w:szCs w:val="28"/>
        </w:rPr>
        <w:t>项目计划制定</w:t>
      </w:r>
      <w:r>
        <w:rPr>
          <w:rFonts w:ascii="宋体" w:eastAsia="宋体" w:hAnsi="宋体" w:hint="eastAsia"/>
          <w:sz w:val="24"/>
          <w:szCs w:val="28"/>
        </w:rPr>
        <w:t>：</w:t>
      </w:r>
      <w:r w:rsidR="00BE1B15" w:rsidRPr="00BE1B15">
        <w:rPr>
          <w:rFonts w:ascii="宋体" w:eastAsia="宋体" w:hAnsi="宋体" w:hint="eastAsia"/>
          <w:sz w:val="24"/>
          <w:szCs w:val="28"/>
        </w:rPr>
        <w:t>基于需求规格说明书，明确项目功能范围（如用户管理、</w:t>
      </w:r>
      <w:r w:rsidR="00BE1B15" w:rsidRPr="00BE1B15">
        <w:rPr>
          <w:rFonts w:ascii="宋体" w:eastAsia="宋体" w:hAnsi="宋体" w:hint="eastAsia"/>
          <w:sz w:val="24"/>
          <w:szCs w:val="28"/>
        </w:rPr>
        <w:lastRenderedPageBreak/>
        <w:t>帖子管理、评论系统）和非功能需求（如响应时间≤</w:t>
      </w:r>
      <w:r w:rsidR="00BE1B15" w:rsidRPr="00BE1B15">
        <w:rPr>
          <w:rFonts w:ascii="宋体" w:eastAsia="宋体" w:hAnsi="宋体"/>
          <w:sz w:val="24"/>
          <w:szCs w:val="28"/>
        </w:rPr>
        <w:t>2 秒）。</w:t>
      </w:r>
      <w:r w:rsidR="00BE1B15" w:rsidRPr="00BE1B15">
        <w:rPr>
          <w:rFonts w:ascii="宋体" w:eastAsia="宋体" w:hAnsi="宋体" w:hint="eastAsia"/>
          <w:sz w:val="24"/>
          <w:szCs w:val="28"/>
        </w:rPr>
        <w:t>进度计划：使用</w:t>
      </w:r>
      <w:proofErr w:type="gramStart"/>
      <w:r w:rsidR="00BE1B15" w:rsidRPr="00BE1B15">
        <w:rPr>
          <w:rFonts w:ascii="宋体" w:eastAsia="宋体" w:hAnsi="宋体" w:hint="eastAsia"/>
          <w:sz w:val="24"/>
          <w:szCs w:val="28"/>
        </w:rPr>
        <w:t>甘特图制定</w:t>
      </w:r>
      <w:proofErr w:type="gramEnd"/>
      <w:r w:rsidR="00BE1B15" w:rsidRPr="00BE1B15">
        <w:rPr>
          <w:rFonts w:ascii="宋体" w:eastAsia="宋体" w:hAnsi="宋体" w:hint="eastAsia"/>
          <w:sz w:val="24"/>
          <w:szCs w:val="28"/>
        </w:rPr>
        <w:t>详细进度计划，明确各阶段里程碑（</w:t>
      </w:r>
      <w:proofErr w:type="gramStart"/>
      <w:r w:rsidR="00BE1B15" w:rsidRPr="00BE1B15">
        <w:rPr>
          <w:rFonts w:ascii="宋体" w:eastAsia="宋体" w:hAnsi="宋体" w:hint="eastAsia"/>
          <w:sz w:val="24"/>
          <w:szCs w:val="28"/>
        </w:rPr>
        <w:t>如需求</w:t>
      </w:r>
      <w:proofErr w:type="gramEnd"/>
      <w:r w:rsidR="00BE1B15" w:rsidRPr="00BE1B15">
        <w:rPr>
          <w:rFonts w:ascii="宋体" w:eastAsia="宋体" w:hAnsi="宋体" w:hint="eastAsia"/>
          <w:sz w:val="24"/>
          <w:szCs w:val="28"/>
        </w:rPr>
        <w:t>完成、原型交付、测试完成），并分配资源和时间节点（例如：需求分析</w:t>
      </w:r>
      <w:r w:rsidR="00BE1B15" w:rsidRPr="00BE1B15">
        <w:rPr>
          <w:rFonts w:ascii="宋体" w:eastAsia="宋体" w:hAnsi="宋体"/>
          <w:sz w:val="24"/>
          <w:szCs w:val="28"/>
        </w:rPr>
        <w:t xml:space="preserve"> 2 周、设计 </w:t>
      </w:r>
      <w:r w:rsidR="00BE1B15">
        <w:rPr>
          <w:rFonts w:ascii="宋体" w:eastAsia="宋体" w:hAnsi="宋体"/>
          <w:sz w:val="24"/>
          <w:szCs w:val="28"/>
        </w:rPr>
        <w:t>1</w:t>
      </w:r>
      <w:r w:rsidR="00BE1B15" w:rsidRPr="00BE1B15">
        <w:rPr>
          <w:rFonts w:ascii="宋体" w:eastAsia="宋体" w:hAnsi="宋体"/>
          <w:sz w:val="24"/>
          <w:szCs w:val="28"/>
        </w:rPr>
        <w:t xml:space="preserve"> 周、开发 </w:t>
      </w:r>
      <w:r w:rsidR="00BE1B15">
        <w:rPr>
          <w:rFonts w:ascii="宋体" w:eastAsia="宋体" w:hAnsi="宋体"/>
          <w:sz w:val="24"/>
          <w:szCs w:val="28"/>
        </w:rPr>
        <w:t>7</w:t>
      </w:r>
      <w:r w:rsidR="00BE1B15" w:rsidRPr="00BE1B15">
        <w:rPr>
          <w:rFonts w:ascii="宋体" w:eastAsia="宋体" w:hAnsi="宋体"/>
          <w:sz w:val="24"/>
          <w:szCs w:val="28"/>
        </w:rPr>
        <w:t xml:space="preserve"> 周、测试 3 周）。</w:t>
      </w:r>
      <w:r w:rsidR="00BE1B15">
        <w:rPr>
          <w:rFonts w:ascii="宋体" w:eastAsia="宋体" w:hAnsi="宋体" w:hint="eastAsia"/>
          <w:sz w:val="24"/>
          <w:szCs w:val="28"/>
        </w:rPr>
        <w:t>并且</w:t>
      </w:r>
      <w:r w:rsidR="00BE1B15" w:rsidRPr="00BE1B15">
        <w:rPr>
          <w:rFonts w:ascii="宋体" w:eastAsia="宋体" w:hAnsi="宋体" w:hint="eastAsia"/>
          <w:sz w:val="24"/>
          <w:szCs w:val="28"/>
        </w:rPr>
        <w:t>每周召开项目例会，对比实际进度与计划偏差，必要时调整计划（如因技术难点延长开发周期</w:t>
      </w:r>
      <w:r w:rsidR="00BE1B15" w:rsidRPr="00BE1B15">
        <w:rPr>
          <w:rFonts w:ascii="宋体" w:eastAsia="宋体" w:hAnsi="宋体"/>
          <w:sz w:val="24"/>
          <w:szCs w:val="28"/>
        </w:rPr>
        <w:t xml:space="preserve"> 1 周）。</w:t>
      </w:r>
    </w:p>
    <w:p w14:paraId="6FC5C0C5" w14:textId="4F81CFC1" w:rsidR="001D44F3" w:rsidRDefault="001D44F3" w:rsidP="001D44F3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8"/>
        </w:rPr>
      </w:pPr>
      <w:r w:rsidRPr="001D44F3">
        <w:rPr>
          <w:rFonts w:ascii="宋体" w:eastAsia="宋体" w:hAnsi="宋体" w:hint="eastAsia"/>
          <w:sz w:val="24"/>
          <w:szCs w:val="28"/>
        </w:rPr>
        <w:t>配置管理</w:t>
      </w:r>
      <w:r>
        <w:rPr>
          <w:rFonts w:ascii="宋体" w:eastAsia="宋体" w:hAnsi="宋体" w:hint="eastAsia"/>
          <w:sz w:val="24"/>
          <w:szCs w:val="28"/>
        </w:rPr>
        <w:t>：</w:t>
      </w:r>
      <w:r w:rsidR="00BE1B15" w:rsidRPr="00BE1B15">
        <w:rPr>
          <w:rFonts w:ascii="宋体" w:eastAsia="宋体" w:hAnsi="宋体" w:hint="eastAsia"/>
          <w:sz w:val="24"/>
          <w:szCs w:val="28"/>
        </w:rPr>
        <w:t>在《川大贴吧》项目中，我们采用了一套完整的</w:t>
      </w:r>
      <w:proofErr w:type="gramStart"/>
      <w:r w:rsidR="00BE1B15" w:rsidRPr="00BE1B15">
        <w:rPr>
          <w:rFonts w:ascii="宋体" w:eastAsia="宋体" w:hAnsi="宋体" w:hint="eastAsia"/>
          <w:sz w:val="24"/>
          <w:szCs w:val="28"/>
        </w:rPr>
        <w:t>工具链来支撑</w:t>
      </w:r>
      <w:proofErr w:type="gramEnd"/>
      <w:r w:rsidR="00BE1B15" w:rsidRPr="00BE1B15">
        <w:rPr>
          <w:rFonts w:ascii="宋体" w:eastAsia="宋体" w:hAnsi="宋体" w:hint="eastAsia"/>
          <w:sz w:val="24"/>
          <w:szCs w:val="28"/>
        </w:rPr>
        <w:t>软件过程管理，确保项目达到</w:t>
      </w:r>
      <w:r w:rsidR="00BE1B15" w:rsidRPr="00BE1B15">
        <w:rPr>
          <w:rFonts w:ascii="宋体" w:eastAsia="宋体" w:hAnsi="宋体"/>
          <w:sz w:val="24"/>
          <w:szCs w:val="28"/>
        </w:rPr>
        <w:t xml:space="preserve"> CMMI 已管理级标准。具体而言，通过 Maven 进行统一的依赖库管理，在pom.xml中精确定义所有依赖项的版本号（如 Spring Boot 2.7.5、</w:t>
      </w:r>
      <w:proofErr w:type="spellStart"/>
      <w:r w:rsidR="00BE1B15" w:rsidRPr="00BE1B15">
        <w:rPr>
          <w:rFonts w:ascii="宋体" w:eastAsia="宋体" w:hAnsi="宋体"/>
          <w:sz w:val="24"/>
          <w:szCs w:val="28"/>
        </w:rPr>
        <w:t>MyBatis</w:t>
      </w:r>
      <w:proofErr w:type="spellEnd"/>
      <w:r w:rsidR="00BE1B15" w:rsidRPr="00BE1B15">
        <w:rPr>
          <w:rFonts w:ascii="宋体" w:eastAsia="宋体" w:hAnsi="宋体"/>
          <w:sz w:val="24"/>
          <w:szCs w:val="28"/>
        </w:rPr>
        <w:t xml:space="preserve"> 3.5.7），并利用依赖传递机制避免版本冲突；使用 Git 进行版本控制，创建主分支（master）用于生产发布，开发分支（develop）集成每日迭代，按功能模块（如 user-service、post-module）创建特性分支；引入 </w:t>
      </w:r>
      <w:proofErr w:type="spellStart"/>
      <w:r w:rsidR="00BE1B15" w:rsidRPr="00BE1B15">
        <w:rPr>
          <w:rFonts w:ascii="宋体" w:eastAsia="宋体" w:hAnsi="宋体"/>
          <w:sz w:val="24"/>
          <w:szCs w:val="28"/>
        </w:rPr>
        <w:t>PingCode</w:t>
      </w:r>
      <w:proofErr w:type="spellEnd"/>
      <w:r w:rsidR="00BE1B15" w:rsidRPr="00BE1B15">
        <w:rPr>
          <w:rFonts w:ascii="宋体" w:eastAsia="宋体" w:hAnsi="宋体"/>
          <w:sz w:val="24"/>
          <w:szCs w:val="28"/>
        </w:rPr>
        <w:t xml:space="preserve"> 进行测试管理，测试团队在 </w:t>
      </w:r>
      <w:proofErr w:type="spellStart"/>
      <w:r w:rsidR="00BE1B15" w:rsidRPr="00BE1B15">
        <w:rPr>
          <w:rFonts w:ascii="宋体" w:eastAsia="宋体" w:hAnsi="宋体"/>
          <w:sz w:val="24"/>
          <w:szCs w:val="28"/>
        </w:rPr>
        <w:t>PingCode</w:t>
      </w:r>
      <w:proofErr w:type="spellEnd"/>
      <w:r w:rsidR="00BE1B15" w:rsidRPr="00BE1B15">
        <w:rPr>
          <w:rFonts w:ascii="宋体" w:eastAsia="宋体" w:hAnsi="宋体"/>
          <w:sz w:val="24"/>
          <w:szCs w:val="28"/>
        </w:rPr>
        <w:t xml:space="preserve"> 中创建测试计划、设计测试用例，执行过程中实时记录测试结果与缺陷信息（如缺陷编号 PC-123 对应 “用户注册验证码失效”），并自动生成测试覆盖率报告；借助华为云 </w:t>
      </w:r>
      <w:proofErr w:type="spellStart"/>
      <w:r w:rsidR="00BE1B15" w:rsidRPr="00BE1B15">
        <w:rPr>
          <w:rFonts w:ascii="宋体" w:eastAsia="宋体" w:hAnsi="宋体"/>
          <w:sz w:val="24"/>
          <w:szCs w:val="28"/>
        </w:rPr>
        <w:t>CodeArts</w:t>
      </w:r>
      <w:proofErr w:type="spellEnd"/>
      <w:r w:rsidR="00BE1B15" w:rsidRPr="00BE1B15">
        <w:rPr>
          <w:rFonts w:ascii="宋体" w:eastAsia="宋体" w:hAnsi="宋体"/>
          <w:sz w:val="24"/>
          <w:szCs w:val="28"/>
        </w:rPr>
        <w:t xml:space="preserve"> 平台进行项目需求管理，将《需求规格说明书》导入平台生成需求条目，关联用户故事与任务，通过看板视图跟踪需求实现状态，支持需求变更的审批与影响分析。这套工具链的整合应用，使项目</w:t>
      </w:r>
      <w:r w:rsidR="00BE1B15" w:rsidRPr="00BE1B15">
        <w:rPr>
          <w:rFonts w:ascii="宋体" w:eastAsia="宋体" w:hAnsi="宋体" w:hint="eastAsia"/>
          <w:sz w:val="24"/>
          <w:szCs w:val="28"/>
        </w:rPr>
        <w:t>团队能够在需求、开发、测试等环节实现无缝协作，确保过程数据可追溯、进度可控，为项目的成功交付提供了坚实保障。</w:t>
      </w:r>
    </w:p>
    <w:p w14:paraId="1D5148A3" w14:textId="0C3F6819" w:rsidR="001D44F3" w:rsidRPr="00BE1B15" w:rsidRDefault="00BE1B15" w:rsidP="00CB141A">
      <w:pPr>
        <w:spacing w:line="360" w:lineRule="auto"/>
        <w:ind w:left="358" w:firstLineChars="200" w:firstLine="482"/>
        <w:rPr>
          <w:rFonts w:ascii="宋体" w:eastAsia="宋体" w:hAnsi="宋体"/>
          <w:b/>
          <w:bCs/>
          <w:sz w:val="24"/>
          <w:szCs w:val="28"/>
        </w:rPr>
      </w:pPr>
      <w:r w:rsidRPr="00BE1B15">
        <w:rPr>
          <w:rFonts w:ascii="宋体" w:eastAsia="宋体" w:hAnsi="宋体" w:hint="eastAsia"/>
          <w:b/>
          <w:bCs/>
          <w:sz w:val="24"/>
          <w:szCs w:val="28"/>
        </w:rPr>
        <w:t>综上所述，该项目已</w:t>
      </w:r>
      <w:r w:rsidRPr="00BE1B15">
        <w:rPr>
          <w:rFonts w:ascii="宋体" w:eastAsia="宋体" w:hAnsi="宋体" w:hint="eastAsia"/>
          <w:b/>
          <w:bCs/>
          <w:sz w:val="24"/>
          <w:szCs w:val="28"/>
        </w:rPr>
        <w:t>达到已管理级（</w:t>
      </w:r>
      <w:r w:rsidRPr="00BE1B15">
        <w:rPr>
          <w:rFonts w:ascii="宋体" w:eastAsia="宋体" w:hAnsi="宋体"/>
          <w:b/>
          <w:bCs/>
          <w:sz w:val="24"/>
          <w:szCs w:val="28"/>
        </w:rPr>
        <w:t>Level 2：Managed）</w:t>
      </w:r>
    </w:p>
    <w:p w14:paraId="39719F11" w14:textId="56F03214" w:rsidR="001D44F3" w:rsidRDefault="001D44F3" w:rsidP="001D44F3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497A1CD" w14:textId="38271322" w:rsidR="0077551C" w:rsidRDefault="0077551C" w:rsidP="0077551C">
      <w:pPr>
        <w:rPr>
          <w:rFonts w:ascii="黑体" w:eastAsia="黑体" w:hAnsi="黑体" w:hint="eastAsia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三</w:t>
      </w:r>
      <w:r>
        <w:rPr>
          <w:rFonts w:ascii="黑体" w:eastAsia="黑体" w:hAnsi="黑体" w:hint="eastAsia"/>
          <w:sz w:val="32"/>
          <w:szCs w:val="36"/>
        </w:rPr>
        <w:t>、</w:t>
      </w:r>
      <w:r>
        <w:rPr>
          <w:rFonts w:ascii="黑体" w:eastAsia="黑体" w:hAnsi="黑体" w:hint="eastAsia"/>
          <w:sz w:val="32"/>
          <w:szCs w:val="36"/>
        </w:rPr>
        <w:t>修改计划</w:t>
      </w:r>
    </w:p>
    <w:p w14:paraId="2BF707C0" w14:textId="4AE6A04D" w:rsidR="0077551C" w:rsidRDefault="0077551C" w:rsidP="0077551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基于《川大贴吧》项目当前已达到</w:t>
      </w:r>
      <w:r w:rsidRPr="0077551C">
        <w:rPr>
          <w:rFonts w:ascii="宋体" w:eastAsia="宋体" w:hAnsi="宋体"/>
          <w:sz w:val="24"/>
          <w:szCs w:val="28"/>
        </w:rPr>
        <w:t xml:space="preserve"> CMMI 已管理级（Level 2）的评估结果，为进一步提升至已定义级（Level 3），需对现有过程进行标准化、制度化改进。以下是具体的改进计划：</w:t>
      </w:r>
    </w:p>
    <w:p w14:paraId="0CA0925A" w14:textId="77777777" w:rsidR="0077551C" w:rsidRPr="0077551C" w:rsidRDefault="0077551C" w:rsidP="0077551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3EF126FE" w14:textId="77777777" w:rsidR="0077551C" w:rsidRP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/>
          <w:sz w:val="24"/>
          <w:szCs w:val="28"/>
        </w:rPr>
        <w:t>1. 组织级标准流程体系建设</w:t>
      </w:r>
    </w:p>
    <w:p w14:paraId="3AB8D9FA" w14:textId="77777777" w:rsid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目标：</w:t>
      </w:r>
    </w:p>
    <w:p w14:paraId="4471BABC" w14:textId="071B3B26" w:rsidR="0077551C" w:rsidRPr="0077551C" w:rsidRDefault="0077551C" w:rsidP="0077551C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建立覆盖需求、设计、开发、测试、维护全生命周期的标准化流程</w:t>
      </w:r>
    </w:p>
    <w:p w14:paraId="0A4EFED2" w14:textId="76EF06D9" w:rsidR="0077551C" w:rsidRPr="0077551C" w:rsidRDefault="0077551C" w:rsidP="0077551C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lastRenderedPageBreak/>
        <w:t>改进措施：</w:t>
      </w:r>
    </w:p>
    <w:p w14:paraId="13927344" w14:textId="77777777" w:rsidR="0077551C" w:rsidRPr="0077551C" w:rsidRDefault="0077551C" w:rsidP="0077551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流程文档化：</w:t>
      </w:r>
    </w:p>
    <w:p w14:paraId="2489D994" w14:textId="53628586" w:rsidR="0077551C" w:rsidRPr="0077551C" w:rsidRDefault="0077551C" w:rsidP="0077551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制定《软件开发流程规范》，统一采用敏捷开发框架（如</w:t>
      </w:r>
      <w:r w:rsidRPr="0077551C">
        <w:rPr>
          <w:rFonts w:ascii="宋体" w:eastAsia="宋体" w:hAnsi="宋体"/>
          <w:sz w:val="24"/>
          <w:szCs w:val="28"/>
        </w:rPr>
        <w:t xml:space="preserve"> Scrum），明确各阶段输入 / 输出（如需求阶段需产出《用户故事地图》《验收标准》）</w:t>
      </w:r>
      <w:r>
        <w:rPr>
          <w:rFonts w:ascii="宋体" w:eastAsia="宋体" w:hAnsi="宋体" w:hint="eastAsia"/>
          <w:sz w:val="24"/>
          <w:szCs w:val="28"/>
        </w:rPr>
        <w:t>。</w:t>
      </w:r>
      <w:r w:rsidRPr="0077551C">
        <w:rPr>
          <w:rFonts w:ascii="宋体" w:eastAsia="宋体" w:hAnsi="宋体" w:hint="eastAsia"/>
          <w:sz w:val="24"/>
          <w:szCs w:val="28"/>
        </w:rPr>
        <w:t>开发《模板库》</w:t>
      </w:r>
      <w:r>
        <w:rPr>
          <w:rFonts w:ascii="宋体" w:eastAsia="宋体" w:hAnsi="宋体" w:hint="eastAsia"/>
          <w:sz w:val="24"/>
          <w:szCs w:val="28"/>
        </w:rPr>
        <w:t>，</w:t>
      </w:r>
      <w:r w:rsidRPr="0077551C">
        <w:rPr>
          <w:rFonts w:ascii="宋体" w:eastAsia="宋体" w:hAnsi="宋体" w:hint="eastAsia"/>
          <w:sz w:val="24"/>
          <w:szCs w:val="28"/>
        </w:rPr>
        <w:t>包含需求规格说明书、设计文档、测试用例模板、项目总结报告等标准模板</w:t>
      </w:r>
    </w:p>
    <w:p w14:paraId="576CD88F" w14:textId="77777777" w:rsidR="0077551C" w:rsidRPr="0077551C" w:rsidRDefault="0077551C" w:rsidP="0077551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 w:rsidRPr="0077551C">
        <w:rPr>
          <w:rFonts w:ascii="宋体" w:eastAsia="宋体" w:hAnsi="宋体" w:hint="eastAsia"/>
          <w:sz w:val="24"/>
          <w:szCs w:val="28"/>
        </w:rPr>
        <w:t>跨项目</w:t>
      </w:r>
      <w:proofErr w:type="gramEnd"/>
      <w:r w:rsidRPr="0077551C">
        <w:rPr>
          <w:rFonts w:ascii="宋体" w:eastAsia="宋体" w:hAnsi="宋体" w:hint="eastAsia"/>
          <w:sz w:val="24"/>
          <w:szCs w:val="28"/>
        </w:rPr>
        <w:t>流程统一：</w:t>
      </w:r>
    </w:p>
    <w:p w14:paraId="34F6DB7A" w14:textId="47EB4F04" w:rsidR="0077551C" w:rsidRPr="0077551C" w:rsidRDefault="0077551C" w:rsidP="0077551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成立过程改进小组（</w:t>
      </w:r>
      <w:r w:rsidRPr="0077551C">
        <w:rPr>
          <w:rFonts w:ascii="宋体" w:eastAsia="宋体" w:hAnsi="宋体"/>
          <w:sz w:val="24"/>
          <w:szCs w:val="28"/>
        </w:rPr>
        <w:t>EPG），负责流程制定与推广，确保《川大贴吧》项目的最佳实践（如 Git Flow、Maven 依赖管理）应用于所有后续项目</w:t>
      </w:r>
      <w:r>
        <w:rPr>
          <w:rFonts w:ascii="宋体" w:eastAsia="宋体" w:hAnsi="宋体" w:hint="eastAsia"/>
          <w:sz w:val="24"/>
          <w:szCs w:val="28"/>
        </w:rPr>
        <w:t>。</w:t>
      </w:r>
      <w:r w:rsidRPr="0077551C">
        <w:rPr>
          <w:rFonts w:ascii="宋体" w:eastAsia="宋体" w:hAnsi="宋体" w:hint="eastAsia"/>
          <w:sz w:val="24"/>
          <w:szCs w:val="28"/>
        </w:rPr>
        <w:t>建立《流程裁剪指南》，允许项目根据规模和复杂度在标准流程基础上进行合理裁剪</w:t>
      </w:r>
    </w:p>
    <w:p w14:paraId="7D4EB7AD" w14:textId="77777777" w:rsidR="0077551C" w:rsidRP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/>
          <w:sz w:val="24"/>
          <w:szCs w:val="28"/>
        </w:rPr>
        <w:t>2. 需求管理深化</w:t>
      </w:r>
    </w:p>
    <w:p w14:paraId="10013E58" w14:textId="77777777" w:rsid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目标：</w:t>
      </w:r>
    </w:p>
    <w:p w14:paraId="4FE95850" w14:textId="29432578" w:rsidR="0077551C" w:rsidRPr="0077551C" w:rsidRDefault="0077551C" w:rsidP="0077551C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实现需求全生命周期跟踪与双向追溯</w:t>
      </w:r>
    </w:p>
    <w:p w14:paraId="52DBDAE9" w14:textId="1AC16FF7" w:rsidR="0077551C" w:rsidRPr="0077551C" w:rsidRDefault="0077551C" w:rsidP="0077551C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改进措施：</w:t>
      </w:r>
    </w:p>
    <w:p w14:paraId="576A0B2A" w14:textId="77777777" w:rsidR="0077551C" w:rsidRPr="0077551C" w:rsidRDefault="0077551C" w:rsidP="0077551C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需求建模与分析：</w:t>
      </w:r>
    </w:p>
    <w:p w14:paraId="3725450F" w14:textId="77777777" w:rsidR="0077551C" w:rsidRDefault="0077551C" w:rsidP="0077551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引入用例图、用户故事地图进行需求可视化，使用工具（如</w:t>
      </w:r>
      <w:r w:rsidRPr="0077551C">
        <w:rPr>
          <w:rFonts w:ascii="宋体" w:eastAsia="宋体" w:hAnsi="宋体"/>
          <w:sz w:val="24"/>
          <w:szCs w:val="28"/>
        </w:rPr>
        <w:t xml:space="preserve"> JIRA 或华为云 </w:t>
      </w:r>
      <w:proofErr w:type="spellStart"/>
      <w:r w:rsidRPr="0077551C">
        <w:rPr>
          <w:rFonts w:ascii="宋体" w:eastAsia="宋体" w:hAnsi="宋体"/>
          <w:sz w:val="24"/>
          <w:szCs w:val="28"/>
        </w:rPr>
        <w:t>CodeArts</w:t>
      </w:r>
      <w:proofErr w:type="spellEnd"/>
      <w:r w:rsidRPr="0077551C">
        <w:rPr>
          <w:rFonts w:ascii="宋体" w:eastAsia="宋体" w:hAnsi="宋体"/>
          <w:sz w:val="24"/>
          <w:szCs w:val="28"/>
        </w:rPr>
        <w:t>）建立需求条目间的父子 / 依赖关系</w:t>
      </w:r>
      <w:r w:rsidRPr="0077551C">
        <w:rPr>
          <w:rFonts w:ascii="宋体" w:eastAsia="宋体" w:hAnsi="宋体" w:hint="eastAsia"/>
          <w:sz w:val="24"/>
          <w:szCs w:val="28"/>
        </w:rPr>
        <w:t>增加需求优先级评估（如</w:t>
      </w:r>
      <w:r w:rsidRPr="0077551C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77551C">
        <w:rPr>
          <w:rFonts w:ascii="宋体" w:eastAsia="宋体" w:hAnsi="宋体"/>
          <w:sz w:val="24"/>
          <w:szCs w:val="28"/>
        </w:rPr>
        <w:t>MoSCoW</w:t>
      </w:r>
      <w:proofErr w:type="spellEnd"/>
      <w:r w:rsidRPr="0077551C">
        <w:rPr>
          <w:rFonts w:ascii="宋体" w:eastAsia="宋体" w:hAnsi="宋体"/>
          <w:sz w:val="24"/>
          <w:szCs w:val="28"/>
        </w:rPr>
        <w:t xml:space="preserve"> 方法），确保资源优先投入核心功能</w:t>
      </w:r>
      <w:r w:rsidRPr="0077551C">
        <w:rPr>
          <w:rFonts w:ascii="宋体" w:eastAsia="宋体" w:hAnsi="宋体" w:hint="eastAsia"/>
          <w:sz w:val="24"/>
          <w:szCs w:val="28"/>
        </w:rPr>
        <w:t>需求变更影响分析：在《需求变更申请表》中强制要求填写变更影响范围（如涉及的模块、测试用例、文档更新）</w:t>
      </w:r>
    </w:p>
    <w:p w14:paraId="2F72943E" w14:textId="7664A2BC" w:rsidR="0077551C" w:rsidRP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</w:t>
      </w:r>
      <w:r w:rsidRPr="0077551C">
        <w:rPr>
          <w:rFonts w:ascii="宋体" w:eastAsia="宋体" w:hAnsi="宋体"/>
          <w:sz w:val="24"/>
          <w:szCs w:val="28"/>
        </w:rPr>
        <w:t>. 配置管理强化</w:t>
      </w:r>
    </w:p>
    <w:p w14:paraId="03CA08DB" w14:textId="77777777" w:rsidR="0077551C" w:rsidRDefault="0077551C" w:rsidP="0077551C">
      <w:pPr>
        <w:spacing w:line="360" w:lineRule="auto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目标：</w:t>
      </w:r>
    </w:p>
    <w:p w14:paraId="59ADE91C" w14:textId="34AA4947" w:rsidR="0077551C" w:rsidRPr="0077551C" w:rsidRDefault="0077551C" w:rsidP="0077551C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实现更精细的版本控制与基线管理</w:t>
      </w:r>
    </w:p>
    <w:p w14:paraId="210FC9CD" w14:textId="0DC4096D" w:rsidR="0077551C" w:rsidRPr="0077551C" w:rsidRDefault="0077551C" w:rsidP="0077551C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改进措施：</w:t>
      </w:r>
    </w:p>
    <w:p w14:paraId="45335C6B" w14:textId="7AB57694" w:rsidR="0077551C" w:rsidRPr="0077551C" w:rsidRDefault="0077551C" w:rsidP="0077551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8"/>
        </w:rPr>
      </w:pPr>
      <w:r w:rsidRPr="0077551C">
        <w:rPr>
          <w:rFonts w:ascii="宋体" w:eastAsia="宋体" w:hAnsi="宋体" w:hint="eastAsia"/>
          <w:sz w:val="24"/>
          <w:szCs w:val="28"/>
        </w:rPr>
        <w:t>构建自动化：配置</w:t>
      </w:r>
      <w:r w:rsidRPr="0077551C">
        <w:rPr>
          <w:rFonts w:ascii="宋体" w:eastAsia="宋体" w:hAnsi="宋体"/>
          <w:sz w:val="24"/>
          <w:szCs w:val="28"/>
        </w:rPr>
        <w:t xml:space="preserve"> Jenkins 流水线，实现代码提交后自动编译、单元测试、代码质量检查（如 SonarQube 扫描）</w:t>
      </w:r>
      <w:r w:rsidRPr="0077551C">
        <w:rPr>
          <w:rFonts w:ascii="宋体" w:eastAsia="宋体" w:hAnsi="宋体" w:hint="eastAsia"/>
          <w:sz w:val="24"/>
          <w:szCs w:val="28"/>
        </w:rPr>
        <w:t>建立《构建规范》，确保所有环境（开发、测试、生产）依赖一致发布管理标准化：制定《发布流程指南》，明确版本号规则（如</w:t>
      </w:r>
      <w:r w:rsidRPr="0077551C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77551C">
        <w:rPr>
          <w:rFonts w:ascii="宋体" w:eastAsia="宋体" w:hAnsi="宋体"/>
          <w:sz w:val="24"/>
          <w:szCs w:val="28"/>
        </w:rPr>
        <w:t>SemVer</w:t>
      </w:r>
      <w:proofErr w:type="spellEnd"/>
      <w:r w:rsidRPr="0077551C">
        <w:rPr>
          <w:rFonts w:ascii="宋体" w:eastAsia="宋体" w:hAnsi="宋体"/>
          <w:sz w:val="24"/>
          <w:szCs w:val="28"/>
        </w:rPr>
        <w:t>）、发布前检查清单（如回归测试覆盖率）</w:t>
      </w:r>
    </w:p>
    <w:p w14:paraId="36471137" w14:textId="5F6C329C" w:rsidR="001D44F3" w:rsidRDefault="001D44F3" w:rsidP="001D44F3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54DE7D63" w14:textId="77777777" w:rsidR="001D44F3" w:rsidRPr="001D44F3" w:rsidRDefault="001D44F3" w:rsidP="001D44F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510F7239" w14:textId="589DC39B" w:rsidR="001D44F3" w:rsidRDefault="001D44F3" w:rsidP="001D44F3">
      <w:pPr>
        <w:spacing w:line="360" w:lineRule="auto"/>
        <w:ind w:firstLineChars="200" w:firstLine="640"/>
        <w:rPr>
          <w:rFonts w:ascii="黑体" w:eastAsia="黑体" w:hAnsi="黑体"/>
          <w:sz w:val="32"/>
          <w:szCs w:val="36"/>
        </w:rPr>
      </w:pPr>
    </w:p>
    <w:p w14:paraId="3765F56A" w14:textId="5D84B0C2" w:rsidR="001D44F3" w:rsidRDefault="001D44F3" w:rsidP="001D44F3">
      <w:pPr>
        <w:spacing w:line="360" w:lineRule="auto"/>
        <w:ind w:firstLineChars="200" w:firstLine="640"/>
        <w:rPr>
          <w:rFonts w:ascii="黑体" w:eastAsia="黑体" w:hAnsi="黑体"/>
          <w:sz w:val="32"/>
          <w:szCs w:val="36"/>
        </w:rPr>
      </w:pPr>
    </w:p>
    <w:p w14:paraId="467DE6BB" w14:textId="67096F1F" w:rsidR="001D44F3" w:rsidRDefault="001D44F3" w:rsidP="001D44F3">
      <w:pPr>
        <w:spacing w:line="360" w:lineRule="auto"/>
        <w:ind w:firstLineChars="200" w:firstLine="640"/>
        <w:rPr>
          <w:rFonts w:ascii="黑体" w:eastAsia="黑体" w:hAnsi="黑体"/>
          <w:sz w:val="32"/>
          <w:szCs w:val="36"/>
        </w:rPr>
      </w:pPr>
    </w:p>
    <w:p w14:paraId="6FF8D445" w14:textId="77777777" w:rsidR="001D44F3" w:rsidRDefault="001D44F3" w:rsidP="001D44F3">
      <w:pPr>
        <w:spacing w:line="360" w:lineRule="auto"/>
        <w:ind w:firstLineChars="200" w:firstLine="640"/>
        <w:rPr>
          <w:rFonts w:ascii="黑体" w:eastAsia="黑体" w:hAnsi="黑体" w:hint="eastAsia"/>
          <w:sz w:val="32"/>
          <w:szCs w:val="36"/>
        </w:rPr>
      </w:pPr>
    </w:p>
    <w:p w14:paraId="47110101" w14:textId="72604BBE" w:rsidR="007E7A7C" w:rsidRDefault="007E7A7C" w:rsidP="001D44F3">
      <w:pPr>
        <w:spacing w:line="360" w:lineRule="auto"/>
        <w:ind w:firstLineChars="200" w:firstLine="640"/>
        <w:rPr>
          <w:rFonts w:ascii="黑体" w:eastAsia="黑体" w:hAnsi="黑体"/>
          <w:sz w:val="32"/>
          <w:szCs w:val="36"/>
        </w:rPr>
      </w:pPr>
    </w:p>
    <w:p w14:paraId="7346A3B1" w14:textId="77777777" w:rsidR="007E7A7C" w:rsidRPr="007E7A7C" w:rsidRDefault="007E7A7C" w:rsidP="001D44F3">
      <w:pPr>
        <w:spacing w:line="360" w:lineRule="auto"/>
        <w:ind w:firstLineChars="200" w:firstLine="640"/>
        <w:rPr>
          <w:rFonts w:ascii="黑体" w:eastAsia="黑体" w:hAnsi="黑体" w:hint="eastAsia"/>
          <w:sz w:val="32"/>
          <w:szCs w:val="36"/>
        </w:rPr>
      </w:pPr>
    </w:p>
    <w:sectPr w:rsidR="007E7A7C" w:rsidRPr="007E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FD638" w14:textId="77777777" w:rsidR="00564574" w:rsidRDefault="00564574" w:rsidP="007E7A7C">
      <w:r>
        <w:separator/>
      </w:r>
    </w:p>
  </w:endnote>
  <w:endnote w:type="continuationSeparator" w:id="0">
    <w:p w14:paraId="102F296A" w14:textId="77777777" w:rsidR="00564574" w:rsidRDefault="00564574" w:rsidP="007E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7B01" w14:textId="77777777" w:rsidR="00564574" w:rsidRDefault="00564574" w:rsidP="007E7A7C">
      <w:r>
        <w:separator/>
      </w:r>
    </w:p>
  </w:footnote>
  <w:footnote w:type="continuationSeparator" w:id="0">
    <w:p w14:paraId="11C92641" w14:textId="77777777" w:rsidR="00564574" w:rsidRDefault="00564574" w:rsidP="007E7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E3"/>
    <w:rsid w:val="00093464"/>
    <w:rsid w:val="001D44F3"/>
    <w:rsid w:val="00564574"/>
    <w:rsid w:val="0077551C"/>
    <w:rsid w:val="007E7A7C"/>
    <w:rsid w:val="008525FC"/>
    <w:rsid w:val="00BE1B15"/>
    <w:rsid w:val="00C903E3"/>
    <w:rsid w:val="00C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D594E"/>
  <w15:chartTrackingRefBased/>
  <w15:docId w15:val="{6EBBE4F1-C3F0-4A72-8AC1-312E59B8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zt</cp:lastModifiedBy>
  <cp:revision>4</cp:revision>
  <dcterms:created xsi:type="dcterms:W3CDTF">2025-06-21T13:24:00Z</dcterms:created>
  <dcterms:modified xsi:type="dcterms:W3CDTF">2025-06-21T14:05:00Z</dcterms:modified>
</cp:coreProperties>
</file>