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b/>
          <w:bCs/>
          <w:sz w:val="28"/>
          <w:szCs w:val="36"/>
          <w:lang w:val="en-US" w:eastAsia="zh-CN"/>
        </w:rPr>
      </w:pPr>
      <w:r>
        <w:rPr>
          <w:rFonts w:hint="eastAsia"/>
          <w:b/>
          <w:bCs/>
          <w:sz w:val="24"/>
          <w:szCs w:val="32"/>
          <w:lang w:val="en-US" w:eastAsia="zh-CN"/>
        </w:rPr>
        <w:t xml:space="preserve">                 </w:t>
      </w:r>
      <w:r>
        <w:rPr>
          <w:rFonts w:hint="eastAsia"/>
          <w:b/>
          <w:bCs/>
          <w:sz w:val="28"/>
          <w:szCs w:val="36"/>
          <w:lang w:val="en-US" w:eastAsia="zh-CN"/>
        </w:rPr>
        <w:t xml:space="preserve">      软件</w:t>
      </w:r>
      <w:bookmarkStart w:id="0" w:name="_GoBack"/>
      <w:bookmarkEnd w:id="0"/>
      <w:r>
        <w:rPr>
          <w:rFonts w:hint="eastAsia"/>
          <w:b/>
          <w:bCs/>
          <w:sz w:val="28"/>
          <w:szCs w:val="36"/>
          <w:lang w:val="en-US" w:eastAsia="zh-CN"/>
        </w:rPr>
        <w:t>体系结构评审</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1.体系结构设计是否为后续开发提供了一个足够的视角？</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答：系统体系结构设计分别从信息视角，组合视角逻辑视角等多个视角进行详细的体系结构设计，可以为后续开发提供一个足够的视角。</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2.是否所有的功能都被分配给了具体模块？</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答：所有的功能均在文档中分配给了具体的实现模块。</w:t>
      </w:r>
    </w:p>
    <w:p>
      <w:pPr>
        <w:widowControl w:val="0"/>
        <w:numPr>
          <w:ilvl w:val="0"/>
          <w:numId w:val="0"/>
        </w:numPr>
        <w:jc w:val="both"/>
        <w:rPr>
          <w:rFonts w:hint="eastAsia"/>
          <w:b/>
          <w:bCs/>
          <w:sz w:val="24"/>
          <w:szCs w:val="32"/>
          <w:lang w:val="en-US" w:eastAsia="zh-CN"/>
        </w:rPr>
      </w:pPr>
    </w:p>
    <w:p>
      <w:pPr>
        <w:widowControl w:val="0"/>
        <w:numPr>
          <w:ilvl w:val="0"/>
          <w:numId w:val="1"/>
        </w:numPr>
        <w:jc w:val="both"/>
        <w:rPr>
          <w:rFonts w:hint="eastAsia"/>
          <w:b/>
          <w:bCs/>
          <w:sz w:val="24"/>
          <w:szCs w:val="32"/>
          <w:lang w:val="en-US" w:eastAsia="zh-CN"/>
        </w:rPr>
      </w:pPr>
      <w:r>
        <w:rPr>
          <w:rFonts w:hint="eastAsia"/>
          <w:b/>
          <w:bCs/>
          <w:sz w:val="24"/>
          <w:szCs w:val="32"/>
          <w:lang w:val="en-US" w:eastAsia="zh-CN"/>
        </w:rPr>
        <w:t>是否所有的非功能属性都得到了满足？</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答：非功能属性均在文档中进行了标注实现与满足。</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4.是否所有的项目约束都得到了满足？</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答：所有的功能体系结构编写均在项目约束下进行，所有项目约束均得到满足。</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5.体系结构设计是否为后继设计提供了简洁的概述、背景信息、限制条件和清晰的组织结构？</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答：文档编写提供了简洁的描述等一系列要求，可以为后续设计提供充足的体系结构方面的理论支持。</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6.体系结构设计能否应对可能发生的变更？</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答：可以应对相应的变更，所有的具体功能模块均分解为可重用的小模块，可以支持功能的变更。</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7.体系结构设计是否关注点在详细设计和用户接口的层次之上？</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答：体系结构设计文档的编写以详细设计与用户接口使用水平之上的要求进行设计撰写。</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8.不同的体系结构设计视角的依赖是否一致？</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答：不同的体系结构视角的依赖与约束均在文档中定义，为一致的依赖条件。</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9.系统环境是否定义？包括硬件、软件和外部系统</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答：系统环境已经定义，运行硬件环境为普通手机环境，开发环境为win10 android studio JDK 10.0.1环境，软件运行环境为android系统。</w:t>
      </w:r>
    </w:p>
    <w:p>
      <w:pPr>
        <w:ind w:firstLine="2811" w:firstLineChars="1000"/>
        <w:rPr>
          <w:rFonts w:hint="eastAsia"/>
          <w:b/>
          <w:bCs/>
          <w:sz w:val="28"/>
          <w:szCs w:val="36"/>
          <w:lang w:val="en-US" w:eastAsia="zh-CN"/>
        </w:rPr>
      </w:pPr>
    </w:p>
    <w:p>
      <w:pPr>
        <w:ind w:firstLine="2811" w:firstLineChars="1000"/>
        <w:rPr>
          <w:rFonts w:hint="eastAsia"/>
          <w:b/>
          <w:bCs/>
          <w:sz w:val="28"/>
          <w:szCs w:val="36"/>
          <w:lang w:val="en-US" w:eastAsia="zh-CN"/>
        </w:rPr>
      </w:pPr>
      <w:r>
        <w:rPr>
          <w:rFonts w:hint="eastAsia"/>
          <w:b/>
          <w:bCs/>
          <w:sz w:val="28"/>
          <w:szCs w:val="36"/>
          <w:lang w:val="en-US" w:eastAsia="zh-CN"/>
        </w:rPr>
        <w:t>详细设计评审文档</w:t>
      </w:r>
    </w:p>
    <w:p>
      <w:pPr>
        <w:rPr>
          <w:rFonts w:hint="eastAsia"/>
          <w:b/>
          <w:bCs/>
          <w:sz w:val="24"/>
          <w:szCs w:val="32"/>
          <w:lang w:val="en-US" w:eastAsia="zh-CN"/>
        </w:rPr>
      </w:pPr>
      <w:r>
        <w:rPr>
          <w:rFonts w:hint="eastAsia"/>
          <w:b/>
          <w:bCs/>
          <w:sz w:val="24"/>
          <w:szCs w:val="32"/>
          <w:lang w:val="en-US" w:eastAsia="zh-CN"/>
        </w:rPr>
        <w:t>一.基本</w:t>
      </w:r>
    </w:p>
    <w:p>
      <w:pPr>
        <w:rPr>
          <w:rFonts w:hint="eastAsia"/>
          <w:b/>
          <w:bCs/>
          <w:sz w:val="24"/>
          <w:szCs w:val="32"/>
          <w:lang w:val="en-US" w:eastAsia="zh-CN"/>
        </w:rPr>
      </w:pPr>
      <w:r>
        <w:rPr>
          <w:rFonts w:hint="eastAsia"/>
          <w:b/>
          <w:bCs/>
          <w:sz w:val="24"/>
          <w:szCs w:val="32"/>
          <w:lang w:val="en-US" w:eastAsia="zh-CN"/>
        </w:rPr>
        <w:t xml:space="preserve">1)设计方案自身是否一致？   </w:t>
      </w:r>
    </w:p>
    <w:p>
      <w:pPr>
        <w:rPr>
          <w:rFonts w:hint="eastAsia"/>
          <w:b/>
          <w:bCs/>
          <w:sz w:val="24"/>
          <w:szCs w:val="32"/>
          <w:lang w:val="en-US" w:eastAsia="zh-CN"/>
        </w:rPr>
      </w:pPr>
      <w:r>
        <w:rPr>
          <w:rFonts w:hint="eastAsia"/>
          <w:b/>
          <w:bCs/>
          <w:sz w:val="24"/>
          <w:szCs w:val="32"/>
          <w:lang w:val="en-US" w:eastAsia="zh-CN"/>
        </w:rPr>
        <w:t>答：设计方案自身各类要求均符合规范并与自身要求规范一致。</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2)设计制品的详细程度是否合适？</w:t>
      </w:r>
    </w:p>
    <w:p>
      <w:pPr>
        <w:rPr>
          <w:rFonts w:hint="eastAsia"/>
          <w:b/>
          <w:bCs/>
          <w:sz w:val="24"/>
          <w:szCs w:val="32"/>
          <w:lang w:val="en-US" w:eastAsia="zh-CN"/>
        </w:rPr>
      </w:pPr>
      <w:r>
        <w:rPr>
          <w:rFonts w:hint="eastAsia"/>
          <w:b/>
          <w:bCs/>
          <w:sz w:val="24"/>
          <w:szCs w:val="32"/>
          <w:lang w:val="en-US" w:eastAsia="zh-CN"/>
        </w:rPr>
        <w:t>答：设计制品的详细程度根据各类要求需求的功能重要程度以及功能复杂度进行划分，设计制品每个模块的详细程度均合适。</w:t>
      </w:r>
    </w:p>
    <w:p>
      <w:pPr>
        <w:rPr>
          <w:rFonts w:hint="eastAsia"/>
          <w:b/>
          <w:bCs/>
          <w:sz w:val="24"/>
          <w:szCs w:val="32"/>
          <w:lang w:val="en-US" w:eastAsia="zh-CN"/>
        </w:rPr>
      </w:pPr>
    </w:p>
    <w:p>
      <w:pPr>
        <w:numPr>
          <w:ilvl w:val="0"/>
          <w:numId w:val="2"/>
        </w:numPr>
        <w:rPr>
          <w:rFonts w:hint="eastAsia"/>
          <w:b/>
          <w:bCs/>
          <w:sz w:val="24"/>
          <w:szCs w:val="32"/>
          <w:lang w:val="en-US" w:eastAsia="zh-CN"/>
        </w:rPr>
      </w:pPr>
      <w:r>
        <w:rPr>
          <w:rFonts w:hint="eastAsia"/>
          <w:b/>
          <w:bCs/>
          <w:sz w:val="24"/>
          <w:szCs w:val="32"/>
          <w:lang w:val="en-US" w:eastAsia="zh-CN"/>
        </w:rPr>
        <w:t>设计是否包含各个视角？</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答：根据功能需求与非功能需求进行软件设计，包含有面向对象视角，管理员角度等多视角设计。</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4)多个视角之间是否一致？</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答：多视度之间做到了一致性，多视角之间交互功能相互联系一致。</w:t>
      </w:r>
    </w:p>
    <w:p>
      <w:pPr>
        <w:widowControl w:val="0"/>
        <w:numPr>
          <w:ilvl w:val="0"/>
          <w:numId w:val="0"/>
        </w:numPr>
        <w:jc w:val="both"/>
        <w:rPr>
          <w:rFonts w:hint="eastAsia"/>
          <w:b/>
          <w:bCs/>
          <w:sz w:val="24"/>
          <w:szCs w:val="32"/>
          <w:lang w:val="en-US" w:eastAsia="zh-CN"/>
        </w:rPr>
      </w:pPr>
    </w:p>
    <w:p>
      <w:pPr>
        <w:widowControl w:val="0"/>
        <w:numPr>
          <w:ilvl w:val="0"/>
          <w:numId w:val="3"/>
        </w:numPr>
        <w:jc w:val="both"/>
        <w:rPr>
          <w:rFonts w:hint="eastAsia"/>
          <w:b/>
          <w:bCs/>
          <w:sz w:val="24"/>
          <w:szCs w:val="32"/>
          <w:lang w:val="en-US" w:eastAsia="zh-CN"/>
        </w:rPr>
      </w:pPr>
      <w:r>
        <w:rPr>
          <w:rFonts w:hint="eastAsia"/>
          <w:b/>
          <w:bCs/>
          <w:sz w:val="24"/>
          <w:szCs w:val="32"/>
          <w:lang w:val="en-US" w:eastAsia="zh-CN"/>
        </w:rPr>
        <w:t xml:space="preserve">设计考量  </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5)设计是否采用了标准技术，而不是晦涩难懂的技术？</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答：设计采用的是通用的技术，编程语言使用的是大众化的java语言，通信方式为利用bomb服务器进行数据传输，界面的布局为普通的UI设计，而没有使用晦涩难懂的技术。</w:t>
      </w:r>
    </w:p>
    <w:p>
      <w:pPr>
        <w:widowControl w:val="0"/>
        <w:numPr>
          <w:ilvl w:val="0"/>
          <w:numId w:val="0"/>
        </w:numPr>
        <w:jc w:val="both"/>
        <w:rPr>
          <w:rFonts w:hint="eastAsia"/>
          <w:b/>
          <w:bCs/>
          <w:sz w:val="24"/>
          <w:szCs w:val="32"/>
          <w:lang w:val="en-US" w:eastAsia="zh-CN"/>
        </w:rPr>
      </w:pPr>
    </w:p>
    <w:p>
      <w:pPr>
        <w:widowControl w:val="0"/>
        <w:numPr>
          <w:ilvl w:val="0"/>
          <w:numId w:val="4"/>
        </w:numPr>
        <w:jc w:val="both"/>
        <w:rPr>
          <w:rFonts w:hint="eastAsia"/>
          <w:b/>
          <w:bCs/>
          <w:sz w:val="24"/>
          <w:szCs w:val="32"/>
          <w:lang w:val="en-US" w:eastAsia="zh-CN"/>
        </w:rPr>
      </w:pPr>
      <w:r>
        <w:rPr>
          <w:rFonts w:hint="eastAsia"/>
          <w:b/>
          <w:bCs/>
          <w:sz w:val="24"/>
          <w:szCs w:val="32"/>
          <w:lang w:val="en-US" w:eastAsia="zh-CN"/>
        </w:rPr>
        <w:t>设计是否强调简洁性重于灵活性？</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答：设计制品及设计方案均以简洁性重于灵活性，以简约设计风格作为软件设计的主要风格，并将功能划分为各类子功能设计，简洁易懂。</w:t>
      </w:r>
    </w:p>
    <w:p>
      <w:pPr>
        <w:widowControl w:val="0"/>
        <w:numPr>
          <w:ilvl w:val="0"/>
          <w:numId w:val="0"/>
        </w:numPr>
        <w:jc w:val="both"/>
        <w:rPr>
          <w:rFonts w:hint="eastAsia"/>
          <w:b/>
          <w:bCs/>
          <w:sz w:val="24"/>
          <w:szCs w:val="32"/>
          <w:lang w:val="en-US" w:eastAsia="zh-CN"/>
        </w:rPr>
      </w:pPr>
    </w:p>
    <w:p>
      <w:pPr>
        <w:widowControl w:val="0"/>
        <w:numPr>
          <w:ilvl w:val="0"/>
          <w:numId w:val="4"/>
        </w:numPr>
        <w:ind w:left="0" w:leftChars="0" w:firstLine="0" w:firstLineChars="0"/>
        <w:jc w:val="both"/>
        <w:rPr>
          <w:rFonts w:hint="eastAsia"/>
          <w:b/>
          <w:bCs/>
          <w:sz w:val="24"/>
          <w:szCs w:val="32"/>
          <w:lang w:val="en-US" w:eastAsia="zh-CN"/>
        </w:rPr>
      </w:pPr>
      <w:r>
        <w:rPr>
          <w:rFonts w:hint="eastAsia"/>
          <w:b/>
          <w:bCs/>
          <w:sz w:val="24"/>
          <w:szCs w:val="32"/>
          <w:lang w:val="en-US" w:eastAsia="zh-CN"/>
        </w:rPr>
        <w:t>设计是否尽可能简单？</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答：设计已做到尽可能简单，采用最为简单的单层函数调用，没有使用过于复杂的函数算法。</w:t>
      </w:r>
    </w:p>
    <w:p>
      <w:pPr>
        <w:widowControl w:val="0"/>
        <w:numPr>
          <w:ilvl w:val="0"/>
          <w:numId w:val="0"/>
        </w:numPr>
        <w:jc w:val="both"/>
        <w:rPr>
          <w:rFonts w:hint="eastAsia"/>
          <w:b/>
          <w:bCs/>
          <w:sz w:val="24"/>
          <w:szCs w:val="32"/>
          <w:lang w:val="en-US" w:eastAsia="zh-CN"/>
        </w:rPr>
      </w:pPr>
    </w:p>
    <w:p>
      <w:pPr>
        <w:widowControl w:val="0"/>
        <w:numPr>
          <w:ilvl w:val="0"/>
          <w:numId w:val="4"/>
        </w:numPr>
        <w:ind w:left="0" w:leftChars="0" w:firstLine="0" w:firstLineChars="0"/>
        <w:jc w:val="both"/>
        <w:rPr>
          <w:rFonts w:hint="eastAsia"/>
          <w:b/>
          <w:bCs/>
          <w:sz w:val="24"/>
          <w:szCs w:val="32"/>
          <w:lang w:val="en-US" w:eastAsia="zh-CN"/>
        </w:rPr>
      </w:pPr>
      <w:r>
        <w:rPr>
          <w:rFonts w:hint="eastAsia"/>
          <w:b/>
          <w:bCs/>
          <w:sz w:val="24"/>
          <w:szCs w:val="32"/>
          <w:lang w:val="en-US" w:eastAsia="zh-CN"/>
        </w:rPr>
        <w:t>设计是否精干？是否每个部分都是必需的？</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答：确定设计精干，每个部分功能均通过数据库相关联，所以每个部分均为必需。</w:t>
      </w:r>
    </w:p>
    <w:p>
      <w:pPr>
        <w:widowControl w:val="0"/>
        <w:numPr>
          <w:ilvl w:val="0"/>
          <w:numId w:val="0"/>
        </w:numPr>
        <w:jc w:val="both"/>
        <w:rPr>
          <w:rFonts w:hint="eastAsia"/>
          <w:b/>
          <w:bCs/>
          <w:sz w:val="24"/>
          <w:szCs w:val="32"/>
          <w:lang w:val="en-US" w:eastAsia="zh-CN"/>
        </w:rPr>
      </w:pPr>
    </w:p>
    <w:p>
      <w:pPr>
        <w:widowControl w:val="0"/>
        <w:numPr>
          <w:ilvl w:val="0"/>
          <w:numId w:val="4"/>
        </w:numPr>
        <w:ind w:left="0" w:leftChars="0" w:firstLine="0" w:firstLineChars="0"/>
        <w:jc w:val="both"/>
        <w:rPr>
          <w:rFonts w:hint="eastAsia"/>
          <w:b/>
          <w:bCs/>
          <w:sz w:val="24"/>
          <w:szCs w:val="32"/>
          <w:lang w:val="en-US" w:eastAsia="zh-CN"/>
        </w:rPr>
      </w:pPr>
      <w:r>
        <w:rPr>
          <w:rFonts w:hint="eastAsia"/>
          <w:b/>
          <w:bCs/>
          <w:sz w:val="24"/>
          <w:szCs w:val="32"/>
          <w:lang w:val="en-US" w:eastAsia="zh-CN"/>
        </w:rPr>
        <w:t>如果维护需求发生变更，需要修改的地方是否支持修改？是否支持未来的扩展？</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答：如果维护需求发生变化，需要修改的地方可以通过修改子函数调用的方法进行快速修改，支持未来的扩展。</w:t>
      </w:r>
    </w:p>
    <w:p>
      <w:pPr>
        <w:widowControl w:val="0"/>
        <w:numPr>
          <w:ilvl w:val="0"/>
          <w:numId w:val="0"/>
        </w:numPr>
        <w:jc w:val="both"/>
        <w:rPr>
          <w:rFonts w:hint="eastAsia"/>
          <w:b/>
          <w:bCs/>
          <w:sz w:val="24"/>
          <w:szCs w:val="32"/>
          <w:lang w:val="en-US" w:eastAsia="zh-CN"/>
        </w:rPr>
      </w:pPr>
    </w:p>
    <w:p>
      <w:pPr>
        <w:widowControl w:val="0"/>
        <w:numPr>
          <w:ilvl w:val="0"/>
          <w:numId w:val="4"/>
        </w:numPr>
        <w:ind w:left="0" w:leftChars="0" w:firstLine="0" w:firstLineChars="0"/>
        <w:jc w:val="both"/>
        <w:rPr>
          <w:rFonts w:hint="eastAsia"/>
          <w:b/>
          <w:bCs/>
          <w:sz w:val="24"/>
          <w:szCs w:val="32"/>
          <w:lang w:val="en-US" w:eastAsia="zh-CN"/>
        </w:rPr>
      </w:pPr>
      <w:r>
        <w:rPr>
          <w:rFonts w:hint="eastAsia"/>
          <w:b/>
          <w:bCs/>
          <w:sz w:val="24"/>
          <w:szCs w:val="32"/>
          <w:lang w:val="en-US" w:eastAsia="zh-CN"/>
        </w:rPr>
        <w:t>设计是否支持重用？</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答：设计支持重用，设计函数均划分为各个功能的子功能，子函数可以进行重用。</w:t>
      </w:r>
    </w:p>
    <w:p>
      <w:pPr>
        <w:widowControl w:val="0"/>
        <w:numPr>
          <w:ilvl w:val="0"/>
          <w:numId w:val="0"/>
        </w:numPr>
        <w:jc w:val="both"/>
        <w:rPr>
          <w:rFonts w:hint="eastAsia"/>
          <w:b/>
          <w:bCs/>
          <w:sz w:val="24"/>
          <w:szCs w:val="32"/>
          <w:lang w:val="en-US" w:eastAsia="zh-CN"/>
        </w:rPr>
      </w:pPr>
    </w:p>
    <w:p>
      <w:pPr>
        <w:widowControl w:val="0"/>
        <w:numPr>
          <w:ilvl w:val="0"/>
          <w:numId w:val="4"/>
        </w:numPr>
        <w:ind w:left="0" w:leftChars="0" w:firstLine="0" w:firstLineChars="0"/>
        <w:jc w:val="both"/>
        <w:rPr>
          <w:rFonts w:hint="eastAsia"/>
          <w:b/>
          <w:bCs/>
          <w:sz w:val="24"/>
          <w:szCs w:val="32"/>
          <w:lang w:val="en-US" w:eastAsia="zh-CN"/>
        </w:rPr>
      </w:pPr>
      <w:r>
        <w:rPr>
          <w:rFonts w:hint="eastAsia"/>
          <w:b/>
          <w:bCs/>
          <w:sz w:val="24"/>
          <w:szCs w:val="32"/>
          <w:lang w:val="en-US" w:eastAsia="zh-CN"/>
        </w:rPr>
        <w:t>设计是否具有低复杂性？</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答：设计具有低复杂性。设计利用简单易懂的结构进行设计，每个功能之间均只是简单的数据关联，具有低复杂性。</w:t>
      </w:r>
    </w:p>
    <w:p>
      <w:pPr>
        <w:widowControl w:val="0"/>
        <w:numPr>
          <w:ilvl w:val="0"/>
          <w:numId w:val="0"/>
        </w:numPr>
        <w:jc w:val="both"/>
        <w:rPr>
          <w:rFonts w:hint="eastAsia"/>
          <w:b/>
          <w:bCs/>
          <w:sz w:val="24"/>
          <w:szCs w:val="32"/>
          <w:lang w:val="en-US" w:eastAsia="zh-CN"/>
        </w:rPr>
      </w:pPr>
    </w:p>
    <w:p>
      <w:pPr>
        <w:widowControl w:val="0"/>
        <w:numPr>
          <w:ilvl w:val="0"/>
          <w:numId w:val="4"/>
        </w:numPr>
        <w:ind w:left="0" w:leftChars="0" w:firstLine="0" w:firstLineChars="0"/>
        <w:jc w:val="both"/>
        <w:rPr>
          <w:rFonts w:hint="eastAsia"/>
          <w:b/>
          <w:bCs/>
          <w:sz w:val="24"/>
          <w:szCs w:val="32"/>
          <w:lang w:val="en-US" w:eastAsia="zh-CN"/>
        </w:rPr>
      </w:pPr>
      <w:r>
        <w:rPr>
          <w:rFonts w:hint="eastAsia"/>
          <w:b/>
          <w:bCs/>
          <w:sz w:val="24"/>
          <w:szCs w:val="32"/>
          <w:lang w:val="en-US" w:eastAsia="zh-CN"/>
        </w:rPr>
        <w:t>设计是否是可理解的？是否没有超越普通人的智力范围？</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答：设计采用的是大众化的开发方法，使用的技术为通用化的技术，是可以为一般人理解的，没有超越普通人的智力范围。</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三.过程考量</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13)设计是否覆盖了所有需求？</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答：设计覆盖了之前需求分析文档中所需的各类功能需求非功能需求等。</w:t>
      </w:r>
    </w:p>
    <w:p>
      <w:pPr>
        <w:widowControl w:val="0"/>
        <w:numPr>
          <w:ilvl w:val="0"/>
          <w:numId w:val="0"/>
        </w:numPr>
        <w:jc w:val="both"/>
        <w:rPr>
          <w:rFonts w:hint="eastAsia"/>
          <w:b/>
          <w:bCs/>
          <w:sz w:val="24"/>
          <w:szCs w:val="32"/>
          <w:lang w:val="en-US" w:eastAsia="zh-CN"/>
        </w:rPr>
      </w:pPr>
    </w:p>
    <w:p>
      <w:pPr>
        <w:widowControl w:val="0"/>
        <w:numPr>
          <w:ilvl w:val="0"/>
          <w:numId w:val="0"/>
        </w:numPr>
        <w:ind w:leftChars="0"/>
        <w:jc w:val="both"/>
        <w:rPr>
          <w:rFonts w:hint="eastAsia"/>
          <w:b/>
          <w:bCs/>
          <w:sz w:val="24"/>
          <w:szCs w:val="32"/>
          <w:lang w:val="en-US" w:eastAsia="zh-CN"/>
        </w:rPr>
      </w:pPr>
      <w:r>
        <w:rPr>
          <w:rFonts w:hint="eastAsia"/>
          <w:b/>
          <w:bCs/>
          <w:sz w:val="24"/>
          <w:szCs w:val="32"/>
          <w:lang w:val="en-US" w:eastAsia="zh-CN"/>
        </w:rPr>
        <w:t>14)设计中设计的功能对应需求的哪些部分？</w:t>
      </w:r>
    </w:p>
    <w:p>
      <w:pPr>
        <w:widowControl w:val="0"/>
        <w:numPr>
          <w:ilvl w:val="0"/>
          <w:numId w:val="0"/>
        </w:numPr>
        <w:jc w:val="both"/>
        <w:rPr>
          <w:rFonts w:hint="eastAsia" w:eastAsiaTheme="minorEastAsia"/>
          <w:b/>
          <w:bCs/>
          <w:sz w:val="24"/>
          <w:szCs w:val="32"/>
          <w:lang w:val="en-US" w:eastAsia="zh-CN"/>
        </w:rPr>
      </w:pPr>
      <w:r>
        <w:rPr>
          <w:rFonts w:hint="eastAsia"/>
          <w:b/>
          <w:bCs/>
          <w:sz w:val="24"/>
          <w:szCs w:val="32"/>
          <w:lang w:val="en-US" w:eastAsia="zh-CN"/>
        </w:rPr>
        <w:t>答：设计的功能对应需求中的</w:t>
      </w:r>
      <w:r>
        <w:rPr>
          <w:rFonts w:hint="eastAsia"/>
          <w:b/>
          <w:bCs/>
          <w:sz w:val="24"/>
          <w:szCs w:val="24"/>
        </w:rPr>
        <w:t>在线预订与退订服务</w:t>
      </w:r>
      <w:r>
        <w:rPr>
          <w:rFonts w:hint="eastAsia"/>
          <w:b/>
          <w:bCs/>
          <w:sz w:val="24"/>
          <w:szCs w:val="24"/>
          <w:lang w:eastAsia="zh-CN"/>
        </w:rPr>
        <w:t>，</w:t>
      </w:r>
      <w:r>
        <w:rPr>
          <w:rFonts w:hint="eastAsia"/>
          <w:b/>
          <w:bCs/>
          <w:sz w:val="24"/>
          <w:szCs w:val="24"/>
        </w:rPr>
        <w:t>地状态实时更改</w:t>
      </w:r>
      <w:r>
        <w:rPr>
          <w:rFonts w:hint="eastAsia"/>
          <w:b/>
          <w:bCs/>
          <w:sz w:val="24"/>
          <w:szCs w:val="24"/>
          <w:lang w:eastAsia="zh-CN"/>
        </w:rPr>
        <w:t>，</w:t>
      </w:r>
      <w:r>
        <w:rPr>
          <w:rFonts w:hint="eastAsia"/>
          <w:b/>
          <w:bCs/>
          <w:sz w:val="24"/>
          <w:szCs w:val="24"/>
        </w:rPr>
        <w:t>更新场地维护信息，浏览处理报修信息，处理订场外的额外订单</w:t>
      </w:r>
      <w:r>
        <w:rPr>
          <w:rFonts w:hint="eastAsia"/>
          <w:b/>
          <w:bCs/>
          <w:sz w:val="24"/>
          <w:szCs w:val="24"/>
          <w:lang w:eastAsia="zh-CN"/>
        </w:rPr>
        <w:t>，</w:t>
      </w:r>
      <w:r>
        <w:rPr>
          <w:rFonts w:hint="eastAsia"/>
          <w:b/>
          <w:bCs/>
          <w:sz w:val="24"/>
          <w:szCs w:val="24"/>
        </w:rPr>
        <w:t>查看当前场地可预定情况</w:t>
      </w:r>
      <w:r>
        <w:rPr>
          <w:rFonts w:hint="eastAsia"/>
          <w:b/>
          <w:bCs/>
          <w:sz w:val="24"/>
          <w:szCs w:val="24"/>
          <w:lang w:eastAsia="zh-CN"/>
        </w:rPr>
        <w:t>，</w:t>
      </w:r>
      <w:r>
        <w:rPr>
          <w:rFonts w:hint="eastAsia"/>
          <w:b/>
          <w:bCs/>
          <w:sz w:val="24"/>
          <w:szCs w:val="24"/>
        </w:rPr>
        <w:t>有条件约束退订</w:t>
      </w:r>
      <w:r>
        <w:rPr>
          <w:rFonts w:hint="eastAsia"/>
          <w:b/>
          <w:bCs/>
          <w:sz w:val="24"/>
          <w:szCs w:val="24"/>
          <w:lang w:eastAsia="zh-CN"/>
        </w:rPr>
        <w:t>，</w:t>
      </w:r>
      <w:r>
        <w:rPr>
          <w:rFonts w:hint="eastAsia"/>
          <w:b/>
          <w:bCs/>
          <w:sz w:val="24"/>
          <w:szCs w:val="24"/>
        </w:rPr>
        <w:t>器材报修</w:t>
      </w:r>
      <w:r>
        <w:rPr>
          <w:rFonts w:hint="eastAsia"/>
          <w:b/>
          <w:bCs/>
          <w:sz w:val="24"/>
          <w:szCs w:val="24"/>
          <w:lang w:eastAsia="zh-CN"/>
        </w:rPr>
        <w:t>，</w:t>
      </w:r>
      <w:r>
        <w:rPr>
          <w:rFonts w:hint="eastAsia"/>
          <w:b/>
          <w:bCs/>
          <w:sz w:val="24"/>
          <w:szCs w:val="24"/>
        </w:rPr>
        <w:t>场地预约信息发布以及发布运动伙伴征集公告</w:t>
      </w:r>
      <w:r>
        <w:rPr>
          <w:rFonts w:hint="eastAsia"/>
          <w:b/>
          <w:bCs/>
          <w:sz w:val="24"/>
          <w:szCs w:val="24"/>
          <w:lang w:val="en-US" w:eastAsia="zh-CN"/>
        </w:rPr>
        <w:t>部分。</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15)是否足够遵循软件体系结构的设计的决策？</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答：软件设计遵循软件体系机构决策的要求。</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16)设计的详细程度对后继开发人员是否足够？</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答：设计程度已比较详细，对外开发接口以及代码注释也已给出供后继开发人员理解使用，对后继开发人员已经足够。</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 xml:space="preserve">   </w:t>
      </w:r>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C44F"/>
    <w:multiLevelType w:val="singleLevel"/>
    <w:tmpl w:val="0F95C44F"/>
    <w:lvl w:ilvl="0" w:tentative="0">
      <w:start w:val="3"/>
      <w:numFmt w:val="decimal"/>
      <w:lvlText w:val="%1."/>
      <w:lvlJc w:val="left"/>
      <w:pPr>
        <w:tabs>
          <w:tab w:val="left" w:pos="312"/>
        </w:tabs>
      </w:pPr>
    </w:lvl>
  </w:abstractNum>
  <w:abstractNum w:abstractNumId="1">
    <w:nsid w:val="0FB9225E"/>
    <w:multiLevelType w:val="singleLevel"/>
    <w:tmpl w:val="0FB9225E"/>
    <w:lvl w:ilvl="0" w:tentative="0">
      <w:start w:val="6"/>
      <w:numFmt w:val="decimal"/>
      <w:lvlText w:val="%1)"/>
      <w:lvlJc w:val="left"/>
      <w:pPr>
        <w:tabs>
          <w:tab w:val="left" w:pos="312"/>
        </w:tabs>
      </w:pPr>
    </w:lvl>
  </w:abstractNum>
  <w:abstractNum w:abstractNumId="2">
    <w:nsid w:val="57590CBF"/>
    <w:multiLevelType w:val="singleLevel"/>
    <w:tmpl w:val="57590CBF"/>
    <w:lvl w:ilvl="0" w:tentative="0">
      <w:start w:val="3"/>
      <w:numFmt w:val="decimal"/>
      <w:lvlText w:val="%1)"/>
      <w:lvlJc w:val="left"/>
      <w:pPr>
        <w:tabs>
          <w:tab w:val="left" w:pos="312"/>
        </w:tabs>
      </w:pPr>
    </w:lvl>
  </w:abstractNum>
  <w:abstractNum w:abstractNumId="3">
    <w:nsid w:val="626E1435"/>
    <w:multiLevelType w:val="singleLevel"/>
    <w:tmpl w:val="626E1435"/>
    <w:lvl w:ilvl="0" w:tentative="0">
      <w:start w:val="2"/>
      <w:numFmt w:val="chineseCounting"/>
      <w:lvlText w:val="%1."/>
      <w:lvlJc w:val="left"/>
      <w:pPr>
        <w:tabs>
          <w:tab w:val="left" w:pos="312"/>
        </w:tabs>
      </w:pPr>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C30A9"/>
    <w:rsid w:val="0B140501"/>
    <w:rsid w:val="144F6E31"/>
    <w:rsid w:val="244947A6"/>
    <w:rsid w:val="2E0F5B9A"/>
    <w:rsid w:val="362D3728"/>
    <w:rsid w:val="3D5C30A9"/>
    <w:rsid w:val="60F8779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EastAsia"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2018-06-06T02:49:00Z</dcterms:created>
  <dc:creator>涂远鹏</dc:creator>
  <cp:lastModifiedBy>涂远鹏</cp:lastModifiedBy>
  <dcterms:modified xsi:type="dcterms:W3CDTF">2018-06-10T05:57:12Z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