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C95" w:rsidRDefault="00FA3BE5" w:rsidP="00FA3BE5">
      <w:pPr>
        <w:pStyle w:val="a3"/>
      </w:pPr>
      <w:r>
        <w:rPr>
          <w:rFonts w:hint="eastAsia"/>
        </w:rPr>
        <w:t>讲稿</w:t>
      </w:r>
    </w:p>
    <w:p w:rsidR="00C62B75" w:rsidRDefault="00C62B75" w:rsidP="001A6FFD">
      <w:pPr>
        <w:ind w:firstLineChars="200" w:firstLine="420"/>
        <w:rPr>
          <w:szCs w:val="21"/>
        </w:rPr>
      </w:pPr>
      <w:r>
        <w:rPr>
          <w:rFonts w:hint="eastAsia"/>
          <w:szCs w:val="21"/>
        </w:rPr>
        <w:t>马克思认为，应当合理调节人与自然之间的物质交换，在最无愧于和最适合人类本性的条件下</w:t>
      </w:r>
      <w:r w:rsidR="002D235B">
        <w:rPr>
          <w:rFonts w:hint="eastAsia"/>
          <w:szCs w:val="21"/>
        </w:rPr>
        <w:t>进行这种物质交换。恩格斯也提出了</w:t>
      </w:r>
      <w:r w:rsidR="00EC18C8">
        <w:rPr>
          <w:rFonts w:hint="eastAsia"/>
          <w:szCs w:val="21"/>
        </w:rPr>
        <w:t>自然界“对人进行报复”以及“人类同自然的和解”问题。</w:t>
      </w:r>
      <w:r w:rsidR="000B47B0" w:rsidRPr="007113A7">
        <w:rPr>
          <w:rFonts w:ascii="Arial" w:hAnsi="Arial" w:cs="Arial"/>
          <w:color w:val="333333"/>
          <w:szCs w:val="21"/>
          <w:shd w:val="clear" w:color="auto" w:fill="FFFFFF"/>
        </w:rPr>
        <w:t>生态文明立足于马克思主义科学理论的深刻思想，得益于西方有识之士对工业文明的深切反思，是中国共产党人在文明理念上的重大创新。</w:t>
      </w:r>
      <w:r w:rsidR="00EC18C8">
        <w:rPr>
          <w:rFonts w:hint="eastAsia"/>
          <w:szCs w:val="21"/>
        </w:rPr>
        <w:t>坚持人与自然和谐共生，建设生态文明，是中华民族永续发展的千年大计。</w:t>
      </w:r>
      <w:r w:rsidR="001A6FFD">
        <w:rPr>
          <w:rFonts w:hint="eastAsia"/>
          <w:szCs w:val="21"/>
        </w:rPr>
        <w:t>我们今天的主题就</w:t>
      </w:r>
      <w:r w:rsidR="0046496C">
        <w:rPr>
          <w:rFonts w:hint="eastAsia"/>
          <w:szCs w:val="21"/>
        </w:rPr>
        <w:t>围绕着</w:t>
      </w:r>
      <w:r w:rsidR="001A6FFD" w:rsidRPr="001A6FFD">
        <w:rPr>
          <w:rFonts w:hint="eastAsia"/>
          <w:szCs w:val="21"/>
        </w:rPr>
        <w:t>中国特色社会主义生态文明建设</w:t>
      </w:r>
      <w:r w:rsidR="0046496C">
        <w:rPr>
          <w:rFonts w:hint="eastAsia"/>
          <w:szCs w:val="21"/>
        </w:rPr>
        <w:t>展开</w:t>
      </w:r>
      <w:r w:rsidR="001A6FFD">
        <w:rPr>
          <w:rFonts w:hint="eastAsia"/>
          <w:szCs w:val="21"/>
        </w:rPr>
        <w:t>。</w:t>
      </w:r>
    </w:p>
    <w:p w:rsidR="006533DB" w:rsidRDefault="006533DB" w:rsidP="001A6FFD">
      <w:pPr>
        <w:ind w:firstLineChars="200" w:firstLine="420"/>
        <w:rPr>
          <w:rFonts w:hint="eastAsia"/>
          <w:szCs w:val="21"/>
        </w:rPr>
      </w:pPr>
    </w:p>
    <w:p w:rsidR="001A6FFD" w:rsidRDefault="00563CA6" w:rsidP="004B42BE">
      <w:pPr>
        <w:ind w:firstLineChars="200" w:firstLine="420"/>
        <w:rPr>
          <w:szCs w:val="21"/>
        </w:rPr>
      </w:pPr>
      <w:r>
        <w:rPr>
          <w:rFonts w:hint="eastAsia"/>
          <w:szCs w:val="21"/>
        </w:rPr>
        <w:t>首先我们要</w:t>
      </w:r>
      <w:r w:rsidR="00C22292">
        <w:rPr>
          <w:rFonts w:hint="eastAsia"/>
          <w:szCs w:val="21"/>
        </w:rPr>
        <w:t>了解什么是生态文明。与生态不同，</w:t>
      </w:r>
      <w:r w:rsidR="00C22292" w:rsidRPr="00C22292">
        <w:rPr>
          <w:rFonts w:hint="eastAsia"/>
          <w:szCs w:val="21"/>
        </w:rPr>
        <w:t>生态是指生物之间以及生物与非</w:t>
      </w:r>
      <w:r w:rsidR="00C22292">
        <w:rPr>
          <w:rFonts w:hint="eastAsia"/>
          <w:szCs w:val="21"/>
        </w:rPr>
        <w:t>生物环境之间的相互</w:t>
      </w:r>
      <w:r w:rsidR="00D57DD5">
        <w:rPr>
          <w:rFonts w:hint="eastAsia"/>
          <w:szCs w:val="21"/>
        </w:rPr>
        <w:t>关系和存在状态</w:t>
      </w:r>
      <w:r w:rsidR="00C22292">
        <w:rPr>
          <w:rFonts w:hint="eastAsia"/>
          <w:szCs w:val="21"/>
        </w:rPr>
        <w:t>。</w:t>
      </w:r>
      <w:r w:rsidR="004B42BE">
        <w:rPr>
          <w:rFonts w:hint="eastAsia"/>
          <w:szCs w:val="21"/>
        </w:rPr>
        <w:t>而</w:t>
      </w:r>
      <w:r w:rsidR="004B42BE" w:rsidRPr="004B42BE">
        <w:rPr>
          <w:rFonts w:hint="eastAsia"/>
          <w:szCs w:val="21"/>
        </w:rPr>
        <w:t>生态文明是人类为保护和建设美好生态环境而取得的物质成果、精神成果和制度成果的总和，是贯穿于经济建设、政治建设、文化建设、社会建设全过程和各方面的系统工程，反映了一个社会的文明进步状态。</w:t>
      </w:r>
      <w:r w:rsidR="00C22292">
        <w:rPr>
          <w:rFonts w:hint="eastAsia"/>
          <w:szCs w:val="21"/>
        </w:rPr>
        <w:t>它是</w:t>
      </w:r>
      <w:r w:rsidR="00C22292" w:rsidRPr="00C22292">
        <w:rPr>
          <w:rFonts w:hint="eastAsia"/>
          <w:szCs w:val="21"/>
        </w:rPr>
        <w:t>人类文明发展的一个新的阶段，即工业文明之后的</w:t>
      </w:r>
      <w:r w:rsidR="00C22292">
        <w:rPr>
          <w:rFonts w:hint="eastAsia"/>
          <w:szCs w:val="21"/>
        </w:rPr>
        <w:t>一种</w:t>
      </w:r>
      <w:r w:rsidR="00C22292" w:rsidRPr="00C22292">
        <w:rPr>
          <w:rFonts w:hint="eastAsia"/>
          <w:szCs w:val="21"/>
        </w:rPr>
        <w:t>文明形态</w:t>
      </w:r>
      <w:r w:rsidR="00C22292">
        <w:rPr>
          <w:rFonts w:hint="eastAsia"/>
          <w:szCs w:val="21"/>
        </w:rPr>
        <w:t>。</w:t>
      </w:r>
    </w:p>
    <w:p w:rsidR="006533DB" w:rsidRDefault="006533DB" w:rsidP="001A6FFD">
      <w:pPr>
        <w:ind w:firstLineChars="200" w:firstLine="420"/>
        <w:rPr>
          <w:rFonts w:hint="eastAsia"/>
          <w:szCs w:val="21"/>
        </w:rPr>
      </w:pPr>
    </w:p>
    <w:p w:rsidR="00CF47AF" w:rsidRPr="00CF47AF" w:rsidRDefault="00CF47AF" w:rsidP="00CF47AF">
      <w:pPr>
        <w:ind w:firstLineChars="200" w:firstLine="420"/>
        <w:rPr>
          <w:rFonts w:hint="eastAsia"/>
          <w:szCs w:val="21"/>
        </w:rPr>
      </w:pPr>
      <w:r w:rsidRPr="00CF47AF">
        <w:rPr>
          <w:rFonts w:hint="eastAsia"/>
          <w:szCs w:val="21"/>
        </w:rPr>
        <w:t>建设生态文明是对传统文明形态特别是工业文明进行深刻反思形成的认识成果；</w:t>
      </w:r>
    </w:p>
    <w:p w:rsidR="00CF47AF" w:rsidRPr="00CF47AF" w:rsidRDefault="00CF47AF" w:rsidP="00CF47AF">
      <w:pPr>
        <w:ind w:firstLineChars="200" w:firstLine="420"/>
        <w:rPr>
          <w:rFonts w:hint="eastAsia"/>
          <w:szCs w:val="21"/>
        </w:rPr>
      </w:pPr>
      <w:r w:rsidRPr="00CF47AF">
        <w:rPr>
          <w:rFonts w:hint="eastAsia"/>
          <w:szCs w:val="21"/>
        </w:rPr>
        <w:t>建设生态文明是在发展物质文明过程中保护和改善生态环境的实践成果；</w:t>
      </w:r>
    </w:p>
    <w:p w:rsidR="00CF47AF" w:rsidRDefault="00CF47AF" w:rsidP="00CF47AF">
      <w:pPr>
        <w:ind w:firstLineChars="200" w:firstLine="420"/>
        <w:rPr>
          <w:szCs w:val="21"/>
        </w:rPr>
      </w:pPr>
      <w:r w:rsidRPr="00CF47AF">
        <w:rPr>
          <w:rFonts w:hint="eastAsia"/>
          <w:szCs w:val="21"/>
        </w:rPr>
        <w:t>建设生态文明不是否定工业文明，而是强调先进的工业文明必须实现人与自然的和谐，使人们在享有现代物质文明成果的同时，又能保持和享有良好的生态文明成果。</w:t>
      </w:r>
    </w:p>
    <w:p w:rsidR="00CF47AF" w:rsidRPr="00CF47AF" w:rsidRDefault="00CF47AF" w:rsidP="00CF47AF">
      <w:pPr>
        <w:ind w:firstLineChars="200" w:firstLine="420"/>
        <w:rPr>
          <w:rFonts w:hint="eastAsia"/>
          <w:szCs w:val="21"/>
        </w:rPr>
      </w:pPr>
    </w:p>
    <w:p w:rsidR="001A6FFD" w:rsidRDefault="000B47B0" w:rsidP="001A6FFD">
      <w:pPr>
        <w:ind w:firstLineChars="200" w:firstLine="420"/>
        <w:rPr>
          <w:rFonts w:hint="eastAsia"/>
          <w:szCs w:val="21"/>
        </w:rPr>
      </w:pPr>
      <w:r w:rsidRPr="007113A7">
        <w:rPr>
          <w:rFonts w:ascii="Arial" w:hAnsi="Arial" w:cs="Arial" w:hint="eastAsia"/>
          <w:color w:val="333333"/>
          <w:szCs w:val="21"/>
          <w:shd w:val="clear" w:color="auto" w:fill="FFFFFF"/>
        </w:rPr>
        <w:t>胡锦涛同志在党的十七大报告中指出：“建设生态文明，基本形成节约能源资源和保护生态环境的产业结构、增长方式、消费模式。循环经济形成较大规模，可再生能源比重显著上升。主要污染物排放得到有效控制，生态环境质量明显改善。生态文明观念在全社会牢固树立。”</w:t>
      </w:r>
      <w:r w:rsidRPr="007113A7">
        <w:rPr>
          <w:rFonts w:ascii="Arial" w:hAnsi="Arial" w:cs="Arial"/>
          <w:color w:val="333333"/>
          <w:szCs w:val="21"/>
          <w:shd w:val="clear" w:color="auto" w:fill="FFFFFF"/>
        </w:rPr>
        <w:t xml:space="preserve"> </w:t>
      </w:r>
      <w:r w:rsidR="009F4DC1">
        <w:rPr>
          <w:rFonts w:ascii="Arial" w:hAnsi="Arial" w:cs="Arial"/>
          <w:color w:val="333333"/>
          <w:szCs w:val="21"/>
          <w:shd w:val="clear" w:color="auto" w:fill="FFFFFF"/>
        </w:rPr>
        <w:t>这是我们党第一次把它作为一项战略任务明确提出来</w:t>
      </w:r>
      <w:r w:rsidR="009F4DC1">
        <w:rPr>
          <w:rFonts w:ascii="Arial" w:hAnsi="Arial" w:cs="Arial" w:hint="eastAsia"/>
          <w:color w:val="333333"/>
          <w:szCs w:val="21"/>
          <w:shd w:val="clear" w:color="auto" w:fill="FFFFFF"/>
        </w:rPr>
        <w:t>，</w:t>
      </w:r>
      <w:r w:rsidR="009F4DC1" w:rsidRPr="007113A7">
        <w:rPr>
          <w:rFonts w:ascii="Arial" w:hAnsi="Arial" w:cs="Arial"/>
          <w:color w:val="333333"/>
          <w:szCs w:val="21"/>
          <w:shd w:val="clear" w:color="auto" w:fill="FFFFFF"/>
        </w:rPr>
        <w:t>是中国共产党人在文明理念上的重大创新</w:t>
      </w:r>
      <w:r w:rsidR="009F4DC1">
        <w:rPr>
          <w:rFonts w:ascii="Arial" w:hAnsi="Arial" w:cs="Arial" w:hint="eastAsia"/>
          <w:color w:val="333333"/>
          <w:szCs w:val="21"/>
          <w:shd w:val="clear" w:color="auto" w:fill="FFFFFF"/>
        </w:rPr>
        <w:t>。</w:t>
      </w:r>
    </w:p>
    <w:p w:rsidR="000B47B0" w:rsidRPr="009F4DC1" w:rsidRDefault="009F4DC1" w:rsidP="001A6FFD">
      <w:pPr>
        <w:ind w:firstLineChars="200" w:firstLine="420"/>
        <w:rPr>
          <w:szCs w:val="21"/>
        </w:rPr>
      </w:pPr>
      <w:r>
        <w:rPr>
          <w:rFonts w:hint="eastAsia"/>
          <w:szCs w:val="21"/>
        </w:rPr>
        <w:t>而</w:t>
      </w:r>
      <w:r w:rsidRPr="009F4DC1">
        <w:rPr>
          <w:rFonts w:hint="eastAsia"/>
          <w:szCs w:val="21"/>
        </w:rPr>
        <w:t>党的十八大从新的历史起点出发，</w:t>
      </w:r>
      <w:r>
        <w:rPr>
          <w:rFonts w:hint="eastAsia"/>
          <w:szCs w:val="21"/>
        </w:rPr>
        <w:t>对生态文明建设做出进一步论述，同时</w:t>
      </w:r>
      <w:r w:rsidRPr="009F4DC1">
        <w:rPr>
          <w:rFonts w:hint="eastAsia"/>
          <w:szCs w:val="21"/>
        </w:rPr>
        <w:t>做出“大力推进生态文明建设”的战略决策，从</w:t>
      </w:r>
      <w:r w:rsidRPr="009F4DC1">
        <w:rPr>
          <w:szCs w:val="21"/>
        </w:rPr>
        <w:t>10个方面绘出生态文明建设的宏伟蓝图。</w:t>
      </w:r>
    </w:p>
    <w:p w:rsidR="00C717EF" w:rsidRDefault="00C717EF" w:rsidP="00C717EF">
      <w:pPr>
        <w:ind w:firstLineChars="200" w:firstLine="420"/>
        <w:rPr>
          <w:szCs w:val="21"/>
        </w:rPr>
      </w:pPr>
      <w:r>
        <w:rPr>
          <w:rFonts w:hint="eastAsia"/>
          <w:szCs w:val="21"/>
        </w:rPr>
        <w:t>到党的十九大的时候，</w:t>
      </w:r>
      <w:r w:rsidRPr="00C717EF">
        <w:rPr>
          <w:rFonts w:hint="eastAsia"/>
          <w:szCs w:val="21"/>
        </w:rPr>
        <w:t>以习近平同志为总书记的党中央站在战略和全局的高度，对生态文明建设和生态环境保护提出一系列新思想新论断新要求</w:t>
      </w:r>
      <w:r>
        <w:rPr>
          <w:rFonts w:hint="eastAsia"/>
          <w:szCs w:val="21"/>
        </w:rPr>
        <w:t>。</w:t>
      </w:r>
    </w:p>
    <w:p w:rsidR="00C717EF" w:rsidRDefault="00C717EF" w:rsidP="00C717EF">
      <w:pPr>
        <w:ind w:firstLineChars="200" w:firstLine="420"/>
        <w:rPr>
          <w:szCs w:val="21"/>
        </w:rPr>
      </w:pPr>
      <w:r w:rsidRPr="00C717EF">
        <w:rPr>
          <w:rFonts w:hint="eastAsia"/>
          <w:szCs w:val="21"/>
        </w:rPr>
        <w:t>一是将建设生态文明提升为“千年大计”。报告明确指出，“建设生态文明是中华民族永续发展的千年大计”。</w:t>
      </w:r>
    </w:p>
    <w:p w:rsidR="00C717EF" w:rsidRDefault="00C717EF" w:rsidP="00C717EF">
      <w:pPr>
        <w:ind w:firstLineChars="200" w:firstLine="420"/>
        <w:rPr>
          <w:szCs w:val="21"/>
        </w:rPr>
      </w:pPr>
      <w:r w:rsidRPr="00C717EF">
        <w:rPr>
          <w:rFonts w:hint="eastAsia"/>
          <w:szCs w:val="21"/>
        </w:rPr>
        <w:t>二是将“美丽”纳入国家现代化目标之中。报告明确，到本世纪中叶，“把我国建成富强民主文明和谐美丽的社会主义现代化强国”，“我国物质文明、政治文明、精神文明、社会文明、生态文明将全面提升”。在原来的“富强民主文明和谐”基础上加了“美丽”二字，到此奋斗目标中就正好包含了“五位一体”总体布局的全部内容了，即将生态建设目标也纳入了。只有将生态文明建设目标纳入国家现代化目标，才能督促各方持续重视生态文明建设。</w:t>
      </w:r>
    </w:p>
    <w:p w:rsidR="00C717EF" w:rsidRDefault="00C717EF" w:rsidP="00C717EF">
      <w:pPr>
        <w:ind w:firstLineChars="200" w:firstLine="420"/>
        <w:rPr>
          <w:szCs w:val="21"/>
        </w:rPr>
      </w:pPr>
      <w:r w:rsidRPr="00C717EF">
        <w:rPr>
          <w:rFonts w:hint="eastAsia"/>
          <w:szCs w:val="21"/>
        </w:rPr>
        <w:t>三是将提供更多“优质生态产品”纳入民生范畴。报告提出，“我们要建设的现代化是人与自然和谐共生的现代化，既要创造更多物质财富和精神财富以满足人民日益增长的美好生活需要，也要提供更多优质生态产品以满足人民日益增长的优美生态环境需要”。“优质生态产品”这个很有新意的概念开始进入人们的视野。习近平同志说过，“环境就是民生”，因此，从民生角度看，我们不仅要创造更多的物质和精神产品，而且要提供更多的优质生态产品，来满足人民日益增长的对美好生活、特别是对美丽环境的需求。</w:t>
      </w:r>
    </w:p>
    <w:p w:rsidR="00C717EF" w:rsidRDefault="00C717EF" w:rsidP="00C717EF">
      <w:pPr>
        <w:ind w:firstLineChars="200" w:firstLine="420"/>
        <w:rPr>
          <w:szCs w:val="21"/>
        </w:rPr>
      </w:pPr>
      <w:r w:rsidRPr="00C717EF">
        <w:rPr>
          <w:rFonts w:hint="eastAsia"/>
          <w:szCs w:val="21"/>
        </w:rPr>
        <w:t>四是提出要牢固树立“社会主义生态文明观”。报告从多方面提出了针对生态文明建设的</w:t>
      </w:r>
      <w:r w:rsidRPr="00C717EF">
        <w:rPr>
          <w:rFonts w:hint="eastAsia"/>
          <w:szCs w:val="21"/>
        </w:rPr>
        <w:lastRenderedPageBreak/>
        <w:t>价值观，如“生态文明建设功在当代、利在千秋。</w:t>
      </w:r>
    </w:p>
    <w:p w:rsidR="00C717EF" w:rsidRDefault="00C717EF" w:rsidP="00C717EF">
      <w:pPr>
        <w:ind w:firstLineChars="200" w:firstLine="420"/>
        <w:rPr>
          <w:szCs w:val="21"/>
        </w:rPr>
      </w:pPr>
      <w:r w:rsidRPr="00C717EF">
        <w:rPr>
          <w:rFonts w:hint="eastAsia"/>
          <w:szCs w:val="21"/>
        </w:rPr>
        <w:t>五是构建多种体系，统筹“山水林田湖草”系统治理。报告提到要建立多个方面的体系，对生态环境进行系统治理。</w:t>
      </w:r>
    </w:p>
    <w:p w:rsidR="00C717EF" w:rsidRPr="00C717EF" w:rsidRDefault="00C717EF" w:rsidP="00C717EF">
      <w:pPr>
        <w:ind w:firstLineChars="200" w:firstLine="420"/>
        <w:rPr>
          <w:szCs w:val="21"/>
        </w:rPr>
      </w:pPr>
      <w:r w:rsidRPr="00C717EF">
        <w:rPr>
          <w:rFonts w:hint="eastAsia"/>
          <w:szCs w:val="21"/>
        </w:rPr>
        <w:t>六是明确“控制线”和制度规范，强力推进生态文明建设。由于生态环境保护具有外部性，需要发挥政府的作用，需要采取必要的行政手段，需要通过制度规范来引导人们的行为。</w:t>
      </w:r>
    </w:p>
    <w:p w:rsidR="00C717EF" w:rsidRDefault="00C717EF" w:rsidP="00C717EF">
      <w:pPr>
        <w:ind w:firstLineChars="200" w:firstLine="420"/>
        <w:rPr>
          <w:szCs w:val="21"/>
        </w:rPr>
      </w:pPr>
      <w:r w:rsidRPr="00C717EF">
        <w:rPr>
          <w:rFonts w:hint="eastAsia"/>
          <w:szCs w:val="21"/>
        </w:rPr>
        <w:t>七是采取各种“行动”，切实推进生态文明建设。生态文明建设重在行动。</w:t>
      </w:r>
    </w:p>
    <w:p w:rsidR="000B47B0" w:rsidRPr="00C717EF" w:rsidRDefault="00C717EF" w:rsidP="00C717EF">
      <w:pPr>
        <w:ind w:firstLineChars="200" w:firstLine="420"/>
        <w:rPr>
          <w:szCs w:val="21"/>
        </w:rPr>
      </w:pPr>
      <w:r w:rsidRPr="00C717EF">
        <w:rPr>
          <w:rFonts w:hint="eastAsia"/>
          <w:szCs w:val="21"/>
        </w:rPr>
        <w:t>八是设立“国有自然资源资产管理和自然生态监管机构”。</w:t>
      </w:r>
    </w:p>
    <w:p w:rsidR="000B47B0" w:rsidRDefault="000B47B0" w:rsidP="001A6FFD">
      <w:pPr>
        <w:ind w:firstLineChars="200" w:firstLine="420"/>
        <w:rPr>
          <w:szCs w:val="21"/>
        </w:rPr>
      </w:pPr>
    </w:p>
    <w:p w:rsidR="0057150D" w:rsidRDefault="0057150D" w:rsidP="001A6FFD">
      <w:pPr>
        <w:ind w:firstLineChars="200" w:firstLine="420"/>
        <w:rPr>
          <w:szCs w:val="21"/>
        </w:rPr>
      </w:pPr>
    </w:p>
    <w:p w:rsidR="0057150D" w:rsidRDefault="0057150D" w:rsidP="001A6FFD">
      <w:pPr>
        <w:ind w:firstLineChars="200" w:firstLine="420"/>
        <w:rPr>
          <w:szCs w:val="21"/>
        </w:rPr>
      </w:pPr>
    </w:p>
    <w:p w:rsidR="0057150D" w:rsidRPr="0057150D" w:rsidRDefault="0057150D" w:rsidP="0057150D">
      <w:pPr>
        <w:ind w:firstLineChars="200" w:firstLine="420"/>
        <w:rPr>
          <w:rFonts w:hint="eastAsia"/>
          <w:szCs w:val="21"/>
        </w:rPr>
      </w:pPr>
      <w:r w:rsidRPr="0057150D">
        <w:rPr>
          <w:rFonts w:hint="eastAsia"/>
          <w:szCs w:val="21"/>
        </w:rPr>
        <w:t>既要绿水青山，又要金山银山：生态环境要保护，经济要发展</w:t>
      </w:r>
    </w:p>
    <w:p w:rsidR="0057150D" w:rsidRPr="0057150D" w:rsidRDefault="0057150D" w:rsidP="0057150D">
      <w:pPr>
        <w:ind w:firstLineChars="200" w:firstLine="420"/>
        <w:rPr>
          <w:szCs w:val="21"/>
        </w:rPr>
      </w:pPr>
      <w:r w:rsidRPr="0057150D">
        <w:rPr>
          <w:rFonts w:hint="eastAsia"/>
          <w:szCs w:val="21"/>
        </w:rPr>
        <w:t>近现代以来，由于贫穷落后，中华民族所承受的磨难和发展的艰辛让处在中华民族伟大复兴中国梦历史时刻的每一个中国人都铭心刻骨，对发展的渴求尤其迫切。改革开放近</w:t>
      </w:r>
      <w:r w:rsidRPr="0057150D">
        <w:rPr>
          <w:szCs w:val="21"/>
        </w:rPr>
        <w:t>40年来，工业化、城镇化进程突飞猛进，经济社会发展、综合国力和国际影响力实现历史性跨越。中国人民以自己勤劳、坚韧和智慧的发展烙印创造了世界经济发展史上令人赞叹的“中国奇迹”。在这个过程中，不同程度存在毁山开矿、填塘建厂、追求“短平快”经济效益而纷纷上马“两高一低”项目的现象，导致经济增长过程中不平衡、不协调、不可持续的矛盾日益突出。经济发展新常态下，绿色发展</w:t>
      </w:r>
      <w:r w:rsidRPr="0057150D">
        <w:rPr>
          <w:rFonts w:hint="eastAsia"/>
          <w:szCs w:val="21"/>
        </w:rPr>
        <w:t>、低碳发展、循环发展成为经济社会发展的主流声音和实践导向。</w:t>
      </w:r>
    </w:p>
    <w:p w:rsidR="0057150D" w:rsidRPr="0057150D" w:rsidRDefault="0057150D" w:rsidP="0057150D">
      <w:pPr>
        <w:ind w:firstLineChars="200" w:firstLine="420"/>
        <w:rPr>
          <w:rFonts w:hint="eastAsia"/>
          <w:szCs w:val="21"/>
        </w:rPr>
      </w:pPr>
      <w:r w:rsidRPr="0057150D">
        <w:rPr>
          <w:rFonts w:hint="eastAsia"/>
          <w:szCs w:val="21"/>
        </w:rPr>
        <w:t>宁要绿色青山，不要金山银山：经济要发展，但不能以破坏生态环境为代价</w:t>
      </w:r>
    </w:p>
    <w:p w:rsidR="0057150D" w:rsidRPr="0057150D" w:rsidRDefault="0057150D" w:rsidP="0057150D">
      <w:pPr>
        <w:ind w:firstLineChars="200" w:firstLine="420"/>
        <w:rPr>
          <w:szCs w:val="21"/>
        </w:rPr>
      </w:pPr>
      <w:r w:rsidRPr="0057150D">
        <w:rPr>
          <w:rFonts w:hint="eastAsia"/>
          <w:szCs w:val="21"/>
        </w:rPr>
        <w:t>发展必须是遵循自然规律的可持续发展，这是我们从无数经验教训中得出的必然结论，是我国进一步深化改革中的必然选择。</w:t>
      </w:r>
    </w:p>
    <w:p w:rsidR="0057150D" w:rsidRPr="0057150D" w:rsidRDefault="0057150D" w:rsidP="0057150D">
      <w:pPr>
        <w:ind w:firstLineChars="200" w:firstLine="420"/>
        <w:rPr>
          <w:rFonts w:hint="eastAsia"/>
          <w:szCs w:val="21"/>
        </w:rPr>
      </w:pPr>
      <w:r w:rsidRPr="0057150D">
        <w:rPr>
          <w:rFonts w:hint="eastAsia"/>
          <w:szCs w:val="21"/>
        </w:rPr>
        <w:t>绿水青山就是金山银山：把生态文明建设融入经济、政治、文化和社会建设的全过程</w:t>
      </w:r>
    </w:p>
    <w:p w:rsidR="0057150D" w:rsidRPr="0057150D" w:rsidRDefault="0057150D" w:rsidP="0057150D">
      <w:pPr>
        <w:ind w:firstLineChars="200" w:firstLine="420"/>
        <w:rPr>
          <w:szCs w:val="21"/>
        </w:rPr>
      </w:pPr>
      <w:r w:rsidRPr="0057150D">
        <w:rPr>
          <w:rFonts w:hint="eastAsia"/>
          <w:szCs w:val="21"/>
        </w:rPr>
        <w:t>我们曾经存在两种错误观念，一是认为发展必然导致环境的破坏，这构成了唯</w:t>
      </w:r>
      <w:r w:rsidRPr="0057150D">
        <w:rPr>
          <w:szCs w:val="21"/>
        </w:rPr>
        <w:t>GDP论的思想基础；二是认为注重保护就要以牺牲甚至放弃发展为代价，成为懒政惰政的借口。从发展观的角度看，实现绿水青山就是金山银山，其实质就是要实现经济生态化和生态经济化。贫穷不是生态，发展不能破坏。一方面，要保护生态和修复环境，经济增长不能再以资源大量消耗和环境毁坏为代价，引导生态驱动型、生态友</w:t>
      </w:r>
      <w:r w:rsidRPr="0057150D">
        <w:rPr>
          <w:rFonts w:hint="eastAsia"/>
          <w:szCs w:val="21"/>
        </w:rPr>
        <w:t>好型产业的发展，即经济的生态化；另一方面，要把优质的生态环境转化成居民的货币收入，根据资源的稀缺性赋予它合理的市场价格，尊重和体现环境的生态价值，进行有价有偿的交易和使用，即生态的经济化。</w:t>
      </w:r>
    </w:p>
    <w:p w:rsidR="0057150D" w:rsidRDefault="0057150D" w:rsidP="0057150D">
      <w:pPr>
        <w:ind w:firstLineChars="200" w:firstLine="420"/>
        <w:rPr>
          <w:szCs w:val="21"/>
        </w:rPr>
      </w:pPr>
      <w:r w:rsidRPr="0057150D">
        <w:rPr>
          <w:rFonts w:hint="eastAsia"/>
          <w:szCs w:val="21"/>
        </w:rPr>
        <w:t>总之，习近平总书记“两山论”的时代性，体现为“既要绿水青山，也要金山银山。宁要绿水青山，不要金山银山，而且绿水青山就是金山银山”的三段论，这是新中国成立</w:t>
      </w:r>
      <w:r w:rsidRPr="0057150D">
        <w:rPr>
          <w:szCs w:val="21"/>
        </w:rPr>
        <w:t>60多年来，特别是改革开放近40年来发展的生动写照、阶段跨越的三个过程。</w:t>
      </w:r>
    </w:p>
    <w:p w:rsidR="0057150D" w:rsidRPr="001A6FFD" w:rsidRDefault="0057150D" w:rsidP="0057150D">
      <w:pPr>
        <w:rPr>
          <w:rFonts w:hint="eastAsia"/>
          <w:szCs w:val="21"/>
        </w:rPr>
      </w:pPr>
    </w:p>
    <w:p w:rsidR="0057150D" w:rsidRPr="0057150D" w:rsidRDefault="00FA3BE5" w:rsidP="0057150D">
      <w:pPr>
        <w:ind w:firstLineChars="200" w:firstLine="420"/>
        <w:rPr>
          <w:szCs w:val="21"/>
        </w:rPr>
      </w:pPr>
      <w:r>
        <w:rPr>
          <w:rFonts w:hint="eastAsia"/>
          <w:szCs w:val="21"/>
        </w:rPr>
        <w:t>在今年</w:t>
      </w:r>
      <w:r w:rsidRPr="00FA3BE5">
        <w:rPr>
          <w:szCs w:val="21"/>
        </w:rPr>
        <w:t>5月18日至19日</w:t>
      </w:r>
      <w:r>
        <w:rPr>
          <w:rFonts w:hint="eastAsia"/>
          <w:szCs w:val="21"/>
        </w:rPr>
        <w:t>的</w:t>
      </w:r>
      <w:r w:rsidRPr="00FA3BE5">
        <w:rPr>
          <w:szCs w:val="21"/>
        </w:rPr>
        <w:t>全国生态环境保护大会</w:t>
      </w:r>
      <w:r>
        <w:rPr>
          <w:rFonts w:hint="eastAsia"/>
          <w:szCs w:val="21"/>
        </w:rPr>
        <w:t>上，</w:t>
      </w:r>
      <w:r w:rsidR="0057150D" w:rsidRPr="0057150D">
        <w:rPr>
          <w:rFonts w:hint="eastAsia"/>
          <w:szCs w:val="21"/>
        </w:rPr>
        <w:t>习近平总书记明确提出六项重要原则：坚持人与自然和谐共生；绿水青山就是金山银山；良好生态环境是最普惠的民生福祉；山水林田湖草是生命共同体；用最严格制度最严密法治保护生态环境；共谋全球生态文明建设。这六项重要原则，是推动我国生态文明建设迈上新台阶的思想遵循和行动指南。</w:t>
      </w:r>
    </w:p>
    <w:p w:rsidR="0057150D" w:rsidRPr="0057150D" w:rsidRDefault="0057150D" w:rsidP="0057150D">
      <w:pPr>
        <w:ind w:firstLineChars="200" w:firstLine="420"/>
        <w:rPr>
          <w:szCs w:val="21"/>
        </w:rPr>
      </w:pPr>
    </w:p>
    <w:p w:rsidR="0057150D" w:rsidRPr="0057150D" w:rsidRDefault="0057150D" w:rsidP="0057150D">
      <w:pPr>
        <w:ind w:firstLineChars="200" w:firstLine="420"/>
        <w:rPr>
          <w:szCs w:val="21"/>
        </w:rPr>
      </w:pPr>
      <w:r w:rsidRPr="0057150D">
        <w:rPr>
          <w:rFonts w:hint="eastAsia"/>
          <w:szCs w:val="21"/>
        </w:rPr>
        <w:t>以“坚持人与自然和谐共生”为本质要求。我们要建设的现代化是人与自然和谐共生的现代化，既要创造更多物质财富和精神财富以满足人民日益增长的美好生活需要，也要提供更多优质生态产品以满足人民日益增长的优美生态环境需要。生态环境是关系党的使命宗旨的重大政治问题，也是关系民生的重大社会问题。人类活动受到自然容量约束，人作用于自然，自然也会反作用于人类。人与自然和谐共生，最重要的是不能以牺牲生态环境为代价取得一</w:t>
      </w:r>
      <w:r w:rsidRPr="0057150D">
        <w:rPr>
          <w:rFonts w:hint="eastAsia"/>
          <w:szCs w:val="21"/>
        </w:rPr>
        <w:lastRenderedPageBreak/>
        <w:t>时一地的发展。事实证明，人类什么时候尊重自然、敬畏自然、保护自然，人类社会就会健康持续发展；什么时候试图凌驾于自然法则之上，都将遭到自然界的报复。</w:t>
      </w:r>
    </w:p>
    <w:p w:rsidR="0057150D" w:rsidRPr="0057150D" w:rsidRDefault="0057150D" w:rsidP="0057150D">
      <w:pPr>
        <w:ind w:firstLineChars="200" w:firstLine="420"/>
        <w:rPr>
          <w:szCs w:val="21"/>
        </w:rPr>
      </w:pPr>
    </w:p>
    <w:p w:rsidR="0057150D" w:rsidRPr="0057150D" w:rsidRDefault="0057150D" w:rsidP="0057150D">
      <w:pPr>
        <w:ind w:firstLineChars="200" w:firstLine="420"/>
        <w:rPr>
          <w:szCs w:val="21"/>
        </w:rPr>
      </w:pPr>
      <w:r w:rsidRPr="0057150D">
        <w:rPr>
          <w:rFonts w:hint="eastAsia"/>
          <w:szCs w:val="21"/>
        </w:rPr>
        <w:t>以“绿水青山就是金山银山”为基本内核。“绿水青山就是金山银山”阐述了发展和保护的对立统一。正确处理好生态环境保护和发展的关系，也就是绿水青山和金山银山的关系，是实现可持续发展的内在要求，也是我们推进现代化建设的重大原则。绿水青山具有生态价值，保护自然就是增值自然价值和自然资本的过程。我们要贯彻创新、协调、绿色、开放、共享的发展理念，用集约、循环、可持续的方式做大“金山银山”，形成节约资源和保护环境的空间格局、产业结构、生产方式和生活方式，给自然留下休养生息的时间和空间。</w:t>
      </w:r>
    </w:p>
    <w:p w:rsidR="0057150D" w:rsidRPr="0057150D" w:rsidRDefault="0057150D" w:rsidP="0057150D">
      <w:pPr>
        <w:ind w:firstLineChars="200" w:firstLine="420"/>
        <w:rPr>
          <w:szCs w:val="21"/>
        </w:rPr>
      </w:pPr>
    </w:p>
    <w:p w:rsidR="0057150D" w:rsidRPr="0057150D" w:rsidRDefault="0057150D" w:rsidP="0057150D">
      <w:pPr>
        <w:ind w:firstLineChars="200" w:firstLine="420"/>
        <w:rPr>
          <w:szCs w:val="21"/>
        </w:rPr>
      </w:pPr>
      <w:r w:rsidRPr="0057150D">
        <w:rPr>
          <w:rFonts w:hint="eastAsia"/>
          <w:szCs w:val="21"/>
        </w:rPr>
        <w:t>以“良好生态环境是最普惠的民生福祉”为宗旨要义。生态环境质量影响着人类健康与安全。建设生态文明，既是民意，也是民生，既能增进民生福祉，也能让群众公平享受发展成果。随着物质文化生活水平不断提高，人民群众需求在升级，不仅关注“吃饱穿暖”，还增加了对良好生态环境的需求。满足人民群众对美好生活的需要，创造良好的生态环境，是对人民群众生态产品需求日益增长的积极回应，彰显了中国共产党改善民生、造福人民的初心和使命，是践行以人民为中心发展思想的具体体现。</w:t>
      </w:r>
    </w:p>
    <w:p w:rsidR="0057150D" w:rsidRPr="0057150D" w:rsidRDefault="0057150D" w:rsidP="0057150D">
      <w:pPr>
        <w:ind w:firstLineChars="200" w:firstLine="420"/>
        <w:rPr>
          <w:szCs w:val="21"/>
        </w:rPr>
      </w:pPr>
    </w:p>
    <w:p w:rsidR="0057150D" w:rsidRPr="0057150D" w:rsidRDefault="0057150D" w:rsidP="0057150D">
      <w:pPr>
        <w:ind w:firstLineChars="200" w:firstLine="420"/>
        <w:rPr>
          <w:szCs w:val="21"/>
        </w:rPr>
      </w:pPr>
      <w:r w:rsidRPr="0057150D">
        <w:rPr>
          <w:rFonts w:hint="eastAsia"/>
          <w:szCs w:val="21"/>
        </w:rPr>
        <w:t>以“山水林田湖草是生命共同体”为方法论。人类生存的自然系统，是社会、经济和自然的复合系统，是普遍联系的有机整体。山水林田湖草是一个生命共同体，人的命脉在田，田的命脉在水，水的命脉在山，山的命脉在土，土的命脉在林和草，这阐明了自然系统要素间相互依存、相互影响的内在规律。如果种树的只管种树、治水的只管治水、护田的单纯护田，就容易顾此失彼，造成生态系统的失衡或破坏。要自觉运用系统工程思路和生态学原理，协调人与自然、发展与保护、局部与整体的关系，对国土空间用途进行统一管制，全方位、全地域、全过程建设生态文明。</w:t>
      </w:r>
    </w:p>
    <w:p w:rsidR="0057150D" w:rsidRPr="0057150D" w:rsidRDefault="0057150D" w:rsidP="0057150D">
      <w:pPr>
        <w:ind w:firstLineChars="200" w:firstLine="420"/>
        <w:rPr>
          <w:szCs w:val="21"/>
        </w:rPr>
      </w:pPr>
    </w:p>
    <w:p w:rsidR="0057150D" w:rsidRPr="0057150D" w:rsidRDefault="0057150D" w:rsidP="0057150D">
      <w:pPr>
        <w:ind w:firstLineChars="200" w:firstLine="420"/>
        <w:rPr>
          <w:szCs w:val="21"/>
        </w:rPr>
      </w:pPr>
      <w:r w:rsidRPr="0057150D">
        <w:rPr>
          <w:rFonts w:hint="eastAsia"/>
          <w:szCs w:val="21"/>
        </w:rPr>
        <w:t>以“用最严格制度最严密法治保护生态环境”为重要抓手。党的十八大以来，以习近平同志为核心的党中央，统筹推进“五位一体”总体布局和协调推进“四个全面”战略布局，加快推进生态文明顶层设计和制度体系建设，加强法治建设。制度出台频度之密、污染治理力度之大、监管执法尺度之严、环境质量改善速度之快前所未有。当前，我国生态文明建设仍处于压力叠加、负重前行的关键期，我们必须咬紧牙关，爬坡过坎，让制度成为刚性约束和不可触碰的高压线。</w:t>
      </w:r>
    </w:p>
    <w:p w:rsidR="0057150D" w:rsidRPr="0057150D" w:rsidRDefault="0057150D" w:rsidP="0057150D">
      <w:pPr>
        <w:ind w:firstLineChars="200" w:firstLine="420"/>
        <w:rPr>
          <w:szCs w:val="21"/>
        </w:rPr>
      </w:pPr>
    </w:p>
    <w:p w:rsidR="00FA3BE5" w:rsidRDefault="0057150D" w:rsidP="0057150D">
      <w:pPr>
        <w:ind w:firstLineChars="200" w:firstLine="420"/>
        <w:rPr>
          <w:szCs w:val="21"/>
        </w:rPr>
      </w:pPr>
      <w:r w:rsidRPr="0057150D">
        <w:rPr>
          <w:rFonts w:hint="eastAsia"/>
          <w:szCs w:val="21"/>
        </w:rPr>
        <w:t>以“共谋全球生态文明建设”彰显大国担当。习近平生态文明思想，不但在中国大地生根、解决国内生态文明问题，也在全球治理中发挥积极作用。保护生态环境，应对气候变化，是人类面临的共同挑战。习近平总书记在多个国际场合表明，中国将继续承担应尽的国际义务，同世界各国深入开展生态文明领域的交流合作，携手共建生态良好的地球美好家园。联合国环境规划署发布《绿水青山就是金山银山：中国生态文明战略与行动》报告称，中国生态文明建设是对可持续发展理念的有益探索和具体实践，为其他国家应对经济、社会和环境挑战提供了宝贵的经验。中国已成为全球生态文明建设的重要参与者、贡献者、引领者。</w:t>
      </w:r>
    </w:p>
    <w:p w:rsidR="0057150D" w:rsidRDefault="0057150D" w:rsidP="0057150D">
      <w:pPr>
        <w:ind w:firstLineChars="200" w:firstLine="420"/>
        <w:rPr>
          <w:szCs w:val="21"/>
        </w:rPr>
      </w:pPr>
    </w:p>
    <w:p w:rsidR="0057150D" w:rsidRPr="0057150D" w:rsidRDefault="0057150D" w:rsidP="0057150D">
      <w:pPr>
        <w:ind w:firstLineChars="200" w:firstLine="420"/>
        <w:rPr>
          <w:rFonts w:hint="eastAsia"/>
          <w:szCs w:val="21"/>
        </w:rPr>
      </w:pPr>
      <w:r w:rsidRPr="00FA3BE5">
        <w:rPr>
          <w:rFonts w:hint="eastAsia"/>
          <w:szCs w:val="21"/>
        </w:rPr>
        <w:t>习近平总书记指出，我国生态环境质量持续好转，出现了稳中向好趋势</w:t>
      </w:r>
      <w:r>
        <w:rPr>
          <w:rFonts w:hint="eastAsia"/>
          <w:szCs w:val="21"/>
        </w:rPr>
        <w:t>，但成效并不稳固。生态文明建设正处于压力叠加、负重前行的关键期。</w:t>
      </w:r>
      <w:bookmarkStart w:id="0" w:name="_GoBack"/>
      <w:bookmarkEnd w:id="0"/>
    </w:p>
    <w:sectPr w:rsidR="0057150D" w:rsidRPr="005715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DAC"/>
    <w:rsid w:val="000B47B0"/>
    <w:rsid w:val="001A6FFD"/>
    <w:rsid w:val="002D235B"/>
    <w:rsid w:val="003A6C95"/>
    <w:rsid w:val="0046496C"/>
    <w:rsid w:val="004B42BE"/>
    <w:rsid w:val="00563CA6"/>
    <w:rsid w:val="0057150D"/>
    <w:rsid w:val="005B7003"/>
    <w:rsid w:val="006533DB"/>
    <w:rsid w:val="006C1DAC"/>
    <w:rsid w:val="009F4DC1"/>
    <w:rsid w:val="00C22292"/>
    <w:rsid w:val="00C62B75"/>
    <w:rsid w:val="00C717EF"/>
    <w:rsid w:val="00CF47AF"/>
    <w:rsid w:val="00D57DD5"/>
    <w:rsid w:val="00D65C17"/>
    <w:rsid w:val="00EC18C8"/>
    <w:rsid w:val="00FA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1B6D"/>
  <w15:chartTrackingRefBased/>
  <w15:docId w15:val="{F909AAE9-7EE1-406A-8C03-E4D234D7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A3BE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A3BE5"/>
    <w:rPr>
      <w:rFonts w:asciiTheme="majorHAnsi" w:eastAsiaTheme="majorEastAsia" w:hAnsiTheme="majorHAnsi" w:cstheme="majorBidi"/>
      <w:b/>
      <w:bCs/>
      <w:sz w:val="32"/>
      <w:szCs w:val="32"/>
    </w:rPr>
  </w:style>
  <w:style w:type="paragraph" w:styleId="a5">
    <w:name w:val="Normal (Web)"/>
    <w:basedOn w:val="a"/>
    <w:uiPriority w:val="99"/>
    <w:semiHidden/>
    <w:unhideWhenUsed/>
    <w:rsid w:val="001A6FF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761998">
      <w:bodyDiv w:val="1"/>
      <w:marLeft w:val="0"/>
      <w:marRight w:val="0"/>
      <w:marTop w:val="0"/>
      <w:marBottom w:val="0"/>
      <w:divBdr>
        <w:top w:val="none" w:sz="0" w:space="0" w:color="auto"/>
        <w:left w:val="none" w:sz="0" w:space="0" w:color="auto"/>
        <w:bottom w:val="none" w:sz="0" w:space="0" w:color="auto"/>
        <w:right w:val="none" w:sz="0" w:space="0" w:color="auto"/>
      </w:divBdr>
    </w:div>
    <w:div w:id="467435462">
      <w:bodyDiv w:val="1"/>
      <w:marLeft w:val="0"/>
      <w:marRight w:val="0"/>
      <w:marTop w:val="0"/>
      <w:marBottom w:val="0"/>
      <w:divBdr>
        <w:top w:val="none" w:sz="0" w:space="0" w:color="auto"/>
        <w:left w:val="none" w:sz="0" w:space="0" w:color="auto"/>
        <w:bottom w:val="none" w:sz="0" w:space="0" w:color="auto"/>
        <w:right w:val="none" w:sz="0" w:space="0" w:color="auto"/>
      </w:divBdr>
      <w:divsChild>
        <w:div w:id="52390250">
          <w:marLeft w:val="547"/>
          <w:marRight w:val="0"/>
          <w:marTop w:val="0"/>
          <w:marBottom w:val="0"/>
          <w:divBdr>
            <w:top w:val="none" w:sz="0" w:space="0" w:color="auto"/>
            <w:left w:val="none" w:sz="0" w:space="0" w:color="auto"/>
            <w:bottom w:val="none" w:sz="0" w:space="0" w:color="auto"/>
            <w:right w:val="none" w:sz="0" w:space="0" w:color="auto"/>
          </w:divBdr>
        </w:div>
      </w:divsChild>
    </w:div>
    <w:div w:id="551237326">
      <w:bodyDiv w:val="1"/>
      <w:marLeft w:val="0"/>
      <w:marRight w:val="0"/>
      <w:marTop w:val="0"/>
      <w:marBottom w:val="0"/>
      <w:divBdr>
        <w:top w:val="none" w:sz="0" w:space="0" w:color="auto"/>
        <w:left w:val="none" w:sz="0" w:space="0" w:color="auto"/>
        <w:bottom w:val="none" w:sz="0" w:space="0" w:color="auto"/>
        <w:right w:val="none" w:sz="0" w:space="0" w:color="auto"/>
      </w:divBdr>
      <w:divsChild>
        <w:div w:id="1153062222">
          <w:marLeft w:val="446"/>
          <w:marRight w:val="0"/>
          <w:marTop w:val="0"/>
          <w:marBottom w:val="0"/>
          <w:divBdr>
            <w:top w:val="none" w:sz="0" w:space="0" w:color="auto"/>
            <w:left w:val="none" w:sz="0" w:space="0" w:color="auto"/>
            <w:bottom w:val="none" w:sz="0" w:space="0" w:color="auto"/>
            <w:right w:val="none" w:sz="0" w:space="0" w:color="auto"/>
          </w:divBdr>
        </w:div>
      </w:divsChild>
    </w:div>
    <w:div w:id="562956337">
      <w:bodyDiv w:val="1"/>
      <w:marLeft w:val="0"/>
      <w:marRight w:val="0"/>
      <w:marTop w:val="0"/>
      <w:marBottom w:val="0"/>
      <w:divBdr>
        <w:top w:val="none" w:sz="0" w:space="0" w:color="auto"/>
        <w:left w:val="none" w:sz="0" w:space="0" w:color="auto"/>
        <w:bottom w:val="none" w:sz="0" w:space="0" w:color="auto"/>
        <w:right w:val="none" w:sz="0" w:space="0" w:color="auto"/>
      </w:divBdr>
    </w:div>
    <w:div w:id="599919881">
      <w:bodyDiv w:val="1"/>
      <w:marLeft w:val="0"/>
      <w:marRight w:val="0"/>
      <w:marTop w:val="0"/>
      <w:marBottom w:val="0"/>
      <w:divBdr>
        <w:top w:val="none" w:sz="0" w:space="0" w:color="auto"/>
        <w:left w:val="none" w:sz="0" w:space="0" w:color="auto"/>
        <w:bottom w:val="none" w:sz="0" w:space="0" w:color="auto"/>
        <w:right w:val="none" w:sz="0" w:space="0" w:color="auto"/>
      </w:divBdr>
      <w:divsChild>
        <w:div w:id="1449397326">
          <w:marLeft w:val="547"/>
          <w:marRight w:val="0"/>
          <w:marTop w:val="0"/>
          <w:marBottom w:val="0"/>
          <w:divBdr>
            <w:top w:val="none" w:sz="0" w:space="0" w:color="auto"/>
            <w:left w:val="none" w:sz="0" w:space="0" w:color="auto"/>
            <w:bottom w:val="none" w:sz="0" w:space="0" w:color="auto"/>
            <w:right w:val="none" w:sz="0" w:space="0" w:color="auto"/>
          </w:divBdr>
        </w:div>
      </w:divsChild>
    </w:div>
    <w:div w:id="696278424">
      <w:bodyDiv w:val="1"/>
      <w:marLeft w:val="0"/>
      <w:marRight w:val="0"/>
      <w:marTop w:val="0"/>
      <w:marBottom w:val="0"/>
      <w:divBdr>
        <w:top w:val="none" w:sz="0" w:space="0" w:color="auto"/>
        <w:left w:val="none" w:sz="0" w:space="0" w:color="auto"/>
        <w:bottom w:val="none" w:sz="0" w:space="0" w:color="auto"/>
        <w:right w:val="none" w:sz="0" w:space="0" w:color="auto"/>
      </w:divBdr>
    </w:div>
    <w:div w:id="1046445120">
      <w:bodyDiv w:val="1"/>
      <w:marLeft w:val="0"/>
      <w:marRight w:val="0"/>
      <w:marTop w:val="0"/>
      <w:marBottom w:val="0"/>
      <w:divBdr>
        <w:top w:val="none" w:sz="0" w:space="0" w:color="auto"/>
        <w:left w:val="none" w:sz="0" w:space="0" w:color="auto"/>
        <w:bottom w:val="none" w:sz="0" w:space="0" w:color="auto"/>
        <w:right w:val="none" w:sz="0" w:space="0" w:color="auto"/>
      </w:divBdr>
      <w:divsChild>
        <w:div w:id="1443769912">
          <w:marLeft w:val="446"/>
          <w:marRight w:val="0"/>
          <w:marTop w:val="0"/>
          <w:marBottom w:val="0"/>
          <w:divBdr>
            <w:top w:val="none" w:sz="0" w:space="0" w:color="auto"/>
            <w:left w:val="none" w:sz="0" w:space="0" w:color="auto"/>
            <w:bottom w:val="none" w:sz="0" w:space="0" w:color="auto"/>
            <w:right w:val="none" w:sz="0" w:space="0" w:color="auto"/>
          </w:divBdr>
        </w:div>
      </w:divsChild>
    </w:div>
    <w:div w:id="2129933016">
      <w:bodyDiv w:val="1"/>
      <w:marLeft w:val="0"/>
      <w:marRight w:val="0"/>
      <w:marTop w:val="0"/>
      <w:marBottom w:val="0"/>
      <w:divBdr>
        <w:top w:val="none" w:sz="0" w:space="0" w:color="auto"/>
        <w:left w:val="none" w:sz="0" w:space="0" w:color="auto"/>
        <w:bottom w:val="none" w:sz="0" w:space="0" w:color="auto"/>
        <w:right w:val="none" w:sz="0" w:space="0" w:color="auto"/>
      </w:divBdr>
      <w:divsChild>
        <w:div w:id="1737509452">
          <w:marLeft w:val="446"/>
          <w:marRight w:val="0"/>
          <w:marTop w:val="0"/>
          <w:marBottom w:val="0"/>
          <w:divBdr>
            <w:top w:val="none" w:sz="0" w:space="0" w:color="auto"/>
            <w:left w:val="none" w:sz="0" w:space="0" w:color="auto"/>
            <w:bottom w:val="none" w:sz="0" w:space="0" w:color="auto"/>
            <w:right w:val="none" w:sz="0" w:space="0" w:color="auto"/>
          </w:divBdr>
        </w:div>
        <w:div w:id="867791433">
          <w:marLeft w:val="446"/>
          <w:marRight w:val="0"/>
          <w:marTop w:val="0"/>
          <w:marBottom w:val="0"/>
          <w:divBdr>
            <w:top w:val="none" w:sz="0" w:space="0" w:color="auto"/>
            <w:left w:val="none" w:sz="0" w:space="0" w:color="auto"/>
            <w:bottom w:val="none" w:sz="0" w:space="0" w:color="auto"/>
            <w:right w:val="none" w:sz="0" w:space="0" w:color="auto"/>
          </w:divBdr>
        </w:div>
        <w:div w:id="175139353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614</Words>
  <Characters>3503</Characters>
  <Application>Microsoft Office Word</Application>
  <DocSecurity>0</DocSecurity>
  <Lines>29</Lines>
  <Paragraphs>8</Paragraphs>
  <ScaleCrop>false</ScaleCrop>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超凡</dc:creator>
  <cp:keywords/>
  <dc:description/>
  <cp:lastModifiedBy>陈 超凡</cp:lastModifiedBy>
  <cp:revision>20</cp:revision>
  <dcterms:created xsi:type="dcterms:W3CDTF">2018-11-20T14:14:00Z</dcterms:created>
  <dcterms:modified xsi:type="dcterms:W3CDTF">2018-11-20T15:03:00Z</dcterms:modified>
</cp:coreProperties>
</file>