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DC9" w:rsidRPr="00B81DC9" w:rsidRDefault="00B81DC9" w:rsidP="00B81DC9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 w:rsidRPr="00B81DC9">
        <w:rPr>
          <w:rFonts w:ascii="Arial" w:eastAsia="宋体" w:hAnsi="Arial" w:cs="Arial"/>
          <w:color w:val="000000"/>
          <w:kern w:val="36"/>
          <w:sz w:val="42"/>
          <w:szCs w:val="42"/>
        </w:rPr>
        <w:t>hadoop</w:t>
      </w:r>
      <w:r w:rsidR="00A44099">
        <w:rPr>
          <w:rFonts w:ascii="Arial" w:eastAsia="宋体" w:hAnsi="Arial" w:cs="Arial"/>
          <w:color w:val="000000"/>
          <w:kern w:val="36"/>
          <w:sz w:val="42"/>
          <w:szCs w:val="42"/>
        </w:rPr>
        <w:t xml:space="preserve"> </w:t>
      </w:r>
      <w:r w:rsidRPr="00B81DC9">
        <w:rPr>
          <w:rFonts w:ascii="Arial" w:eastAsia="宋体" w:hAnsi="Arial" w:cs="Arial"/>
          <w:color w:val="000000"/>
          <w:kern w:val="36"/>
          <w:sz w:val="42"/>
          <w:szCs w:val="42"/>
        </w:rPr>
        <w:t>+hbase</w:t>
      </w:r>
      <w:r w:rsidR="00A44099">
        <w:rPr>
          <w:rFonts w:ascii="Arial" w:eastAsia="宋体" w:hAnsi="Arial" w:cs="Arial"/>
          <w:color w:val="000000"/>
          <w:kern w:val="36"/>
          <w:sz w:val="42"/>
          <w:szCs w:val="42"/>
        </w:rPr>
        <w:t xml:space="preserve"> </w:t>
      </w:r>
      <w:r w:rsidRPr="00B81DC9">
        <w:rPr>
          <w:rFonts w:ascii="Arial" w:eastAsia="宋体" w:hAnsi="Arial" w:cs="Arial"/>
          <w:color w:val="000000"/>
          <w:kern w:val="36"/>
          <w:sz w:val="42"/>
          <w:szCs w:val="42"/>
        </w:rPr>
        <w:t>+zookeeper</w:t>
      </w:r>
      <w:r w:rsidR="00A44099">
        <w:rPr>
          <w:rFonts w:ascii="Arial" w:eastAsia="宋体" w:hAnsi="Arial" w:cs="Arial"/>
          <w:color w:val="000000"/>
          <w:kern w:val="36"/>
          <w:sz w:val="42"/>
          <w:szCs w:val="42"/>
        </w:rPr>
        <w:t xml:space="preserve"> </w:t>
      </w:r>
      <w:r w:rsidRPr="00B81DC9">
        <w:rPr>
          <w:rFonts w:ascii="Arial" w:eastAsia="宋体" w:hAnsi="Arial" w:cs="Arial"/>
          <w:color w:val="000000"/>
          <w:kern w:val="36"/>
          <w:sz w:val="42"/>
          <w:szCs w:val="42"/>
        </w:rPr>
        <w:t>完全分布搭建</w:t>
      </w:r>
    </w:p>
    <w:p w:rsidR="00CA19EE" w:rsidRDefault="00ED7661"/>
    <w:p w:rsidR="00B81DC9" w:rsidRDefault="00B81DC9"/>
    <w:p w:rsidR="00B81DC9" w:rsidRDefault="00B81DC9"/>
    <w:p w:rsidR="00B81DC9" w:rsidRDefault="00B81DC9"/>
    <w:p w:rsidR="00B81DC9" w:rsidRDefault="00B81DC9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修改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Linux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主机名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修改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修改主机名和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的映射关系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######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注意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######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如果你们公司是租用的服务器或是使用的云主机（如华为用主机、阿里云主机等）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/etc/hosts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里面要配置的是内网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地址和主机名的映射关系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关闭防火墙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5.ssh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免登陆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6.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安装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JDK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，配置环境变量等</w:t>
      </w:r>
    </w:p>
    <w:p w:rsidR="00B81DC9" w:rsidRDefault="00B81DC9"/>
    <w:p w:rsidR="00B81DC9" w:rsidRDefault="00B81DC9"/>
    <w:p w:rsidR="00B81DC9" w:rsidRDefault="00B81DC9"/>
    <w:p w:rsidR="00B81DC9" w:rsidRDefault="00B81DC9">
      <w:r>
        <w:rPr>
          <w:noProof/>
        </w:rPr>
        <w:drawing>
          <wp:inline distT="0" distB="0" distL="0" distR="0">
            <wp:extent cx="52743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/>
    <w:p w:rsidR="00B81DC9" w:rsidRPr="00B81DC9" w:rsidRDefault="00B81DC9" w:rsidP="00B81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DC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说明：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B81DC9" w:rsidRPr="00B81DC9" w:rsidRDefault="00B81DC9" w:rsidP="00B81DC9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1DC9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hadoop2.0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中通常由两个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组成，一个处于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状态，另一个处于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状态。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="00A44099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对外提供服务，而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="00A44099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则不对外提供服务，仅同步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="00A44099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的状态，以便能够在它失败时快速进行切换。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br/>
        <w:t>hadoop2.0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官方提供了两种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HDFS</w:t>
      </w:r>
      <w:r w:rsidR="00A44099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的解决方案，一种是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NFS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，另一种是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QJM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。这里我们使用简单的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QJM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。在该方案中，主备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之间通过一组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JournalNode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同步元数据信息，一条数据只要成功写入多数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JournalNode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即认为写入成功。通常配置奇数个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JournalNode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br/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这里还配置了一个</w:t>
      </w:r>
      <w:r w:rsidR="00207334">
        <w:rPr>
          <w:rFonts w:ascii="Tahoma" w:eastAsia="宋体" w:hAnsi="Tahoma" w:cs="Tahoma"/>
          <w:color w:val="444444"/>
          <w:kern w:val="0"/>
          <w:szCs w:val="21"/>
        </w:rPr>
        <w:t>zook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eeper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集群，用于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DFSZKFailoverController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）故障转移，当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="00A44099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挂掉了，会自动切换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="00A44099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为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状态</w:t>
      </w:r>
    </w:p>
    <w:p w:rsidR="00B81DC9" w:rsidRPr="00B81DC9" w:rsidRDefault="00B81DC9" w:rsidP="00B81DC9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1DC9">
        <w:rPr>
          <w:rFonts w:ascii="Tahoma" w:eastAsia="宋体" w:hAnsi="Tahoma" w:cs="Tahoma"/>
          <w:color w:val="444444"/>
          <w:kern w:val="0"/>
          <w:szCs w:val="21"/>
        </w:rPr>
        <w:lastRenderedPageBreak/>
        <w:t>2.hadoop-2.2.0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中依然存在一个问题，就是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ResourceManager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只有一个，存在单点故障，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hadoop-2.4.1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解决了这个问题，有两个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ResourceManager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，一个是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，一个是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，状态由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B81DC9">
        <w:rPr>
          <w:rFonts w:ascii="Tahoma" w:eastAsia="宋体" w:hAnsi="Tahoma" w:cs="Tahoma"/>
          <w:color w:val="444444"/>
          <w:kern w:val="0"/>
          <w:szCs w:val="21"/>
        </w:rPr>
        <w:t>进行协调</w:t>
      </w:r>
    </w:p>
    <w:p w:rsidR="00B81DC9" w:rsidRDefault="00B81DC9"/>
    <w:p w:rsidR="00B81DC9" w:rsidRDefault="00B81DC9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t>安装步骤：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安装配置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zooekeeper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集群（在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Slave4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上）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1.1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解压</w:t>
      </w:r>
    </w:p>
    <w:p w:rsidR="00B81DC9" w:rsidRDefault="00B81DC9">
      <w:r>
        <w:rPr>
          <w:noProof/>
        </w:rPr>
        <w:drawing>
          <wp:inline distT="0" distB="0" distL="0" distR="0">
            <wp:extent cx="5274310" cy="604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1.2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修改配置</w:t>
      </w:r>
    </w:p>
    <w:p w:rsidR="00B81DC9" w:rsidRDefault="00B81DC9">
      <w:r>
        <w:rPr>
          <w:noProof/>
        </w:rPr>
        <w:drawing>
          <wp:inline distT="0" distB="0" distL="0" distR="0">
            <wp:extent cx="5274310" cy="690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修改：</w:t>
      </w:r>
    </w:p>
    <w:p w:rsidR="00B81DC9" w:rsidRDefault="00B81DC9">
      <w:r>
        <w:rPr>
          <w:noProof/>
        </w:rPr>
        <w:drawing>
          <wp:inline distT="0" distB="0" distL="0" distR="0">
            <wp:extent cx="5274310" cy="474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在最后添加：</w:t>
      </w:r>
    </w:p>
    <w:p w:rsidR="00B81DC9" w:rsidRDefault="00B81DC9">
      <w:r>
        <w:rPr>
          <w:noProof/>
        </w:rPr>
        <w:drawing>
          <wp:inline distT="0" distB="0" distL="0" distR="0">
            <wp:extent cx="5274310" cy="542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保存退出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然后创建一个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tmp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文件夹</w:t>
      </w:r>
    </w:p>
    <w:p w:rsidR="00B81DC9" w:rsidRDefault="00B81DC9">
      <w:r>
        <w:rPr>
          <w:noProof/>
        </w:rPr>
        <w:drawing>
          <wp:inline distT="0" distB="0" distL="0" distR="0">
            <wp:extent cx="512445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再创建一个空文件</w:t>
      </w:r>
    </w:p>
    <w:p w:rsidR="00B81DC9" w:rsidRDefault="00B81DC9">
      <w:r>
        <w:rPr>
          <w:noProof/>
        </w:rPr>
        <w:drawing>
          <wp:inline distT="0" distB="0" distL="0" distR="0">
            <wp:extent cx="5274310" cy="367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最后向该文件写入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ID</w:t>
      </w:r>
    </w:p>
    <w:p w:rsidR="00B81DC9" w:rsidRDefault="00B81DC9">
      <w:r>
        <w:rPr>
          <w:noProof/>
        </w:rPr>
        <w:drawing>
          <wp:inline distT="0" distB="0" distL="0" distR="0">
            <wp:extent cx="5274310" cy="411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1.3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将配置好的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zookeeper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拷贝到其他节点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(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首先分别在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Slave5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Slave6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根目录：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/usr/local/)</w:t>
      </w:r>
    </w:p>
    <w:p w:rsidR="00B81DC9" w:rsidRDefault="00B81DC9">
      <w:r>
        <w:rPr>
          <w:noProof/>
        </w:rPr>
        <w:drawing>
          <wp:inline distT="0" distB="0" distL="0" distR="0">
            <wp:extent cx="5274310" cy="478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注意：修改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/usr/local/zookeeper/zkData/myid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内容</w:t>
      </w:r>
    </w:p>
    <w:p w:rsidR="00B81DC9" w:rsidRDefault="00B81DC9">
      <w:r>
        <w:rPr>
          <w:noProof/>
        </w:rPr>
        <w:drawing>
          <wp:inline distT="0" distB="0" distL="0" distR="0">
            <wp:extent cx="5274310" cy="9645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安装配置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hadoop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集群（在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上操作）</w:t>
      </w:r>
      <w:r>
        <w:rPr>
          <w:rFonts w:ascii="Tahoma" w:hAnsi="Tahoma" w:cs="Tahoma"/>
          <w:b/>
          <w:bCs/>
          <w:color w:val="444444"/>
          <w:szCs w:val="21"/>
        </w:rPr>
        <w:br/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2.1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解压</w:t>
      </w:r>
    </w:p>
    <w:p w:rsidR="00B81DC9" w:rsidRDefault="00B81DC9">
      <w:r>
        <w:rPr>
          <w:noProof/>
        </w:rPr>
        <w:drawing>
          <wp:inline distT="0" distB="0" distL="0" distR="0">
            <wp:extent cx="5095875" cy="32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2.2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配置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HDFS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hadoop2.0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所有的配置文件都在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$HADOOP_HOME/etc/hadoop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目录下）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hadoop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添加到环境变量中</w:t>
      </w:r>
    </w:p>
    <w:p w:rsidR="00B81DC9" w:rsidRDefault="00B81DC9">
      <w:r>
        <w:rPr>
          <w:noProof/>
        </w:rPr>
        <w:drawing>
          <wp:inline distT="0" distB="0" distL="0" distR="0">
            <wp:extent cx="4067175" cy="89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#hadoop2.0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的配置文件全部在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$HADOOP_HOME/etc/hadoop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</w:t>
      </w:r>
    </w:p>
    <w:p w:rsidR="00B81DC9" w:rsidRDefault="00B81DC9">
      <w:r>
        <w:rPr>
          <w:noProof/>
        </w:rPr>
        <w:drawing>
          <wp:inline distT="0" distB="0" distL="0" distR="0">
            <wp:extent cx="4371975" cy="238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9" w:rsidRDefault="00B81DC9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2.2.1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修改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hadoo</w:t>
      </w:r>
      <w:r w:rsidR="00483F74">
        <w:rPr>
          <w:rFonts w:ascii="Tahoma" w:hAnsi="Tahoma" w:cs="Tahoma" w:hint="eastAsia"/>
          <w:b/>
          <w:bCs/>
          <w:color w:val="444444"/>
          <w:szCs w:val="21"/>
          <w:shd w:val="clear" w:color="auto" w:fill="FFFFFF"/>
        </w:rPr>
        <w:t>p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-env.sh</w:t>
      </w:r>
    </w:p>
    <w:p w:rsidR="00B81DC9" w:rsidRDefault="00B81DC9">
      <w:r>
        <w:rPr>
          <w:noProof/>
        </w:rPr>
        <w:drawing>
          <wp:inline distT="0" distB="0" distL="0" distR="0">
            <wp:extent cx="3019425" cy="285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4F" w:rsidRPr="004E444F" w:rsidRDefault="00B81DC9" w:rsidP="004E444F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2.2.2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修改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core-site.xml</w:t>
      </w:r>
    </w:p>
    <w:p w:rsidR="004E444F" w:rsidRPr="004E444F" w:rsidRDefault="004E444F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&lt;configuration&gt;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指定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hdfs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的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nameservice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为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masters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&lt;name&gt;fs.defaultFS&lt;/name&gt;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&lt;value&gt;hdfs://</w:t>
      </w:r>
      <w:r w:rsidR="004E444F" w:rsidRPr="004E444F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masters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&lt;/value&gt;</w:t>
      </w:r>
    </w:p>
    <w:p w:rsidR="004E444F" w:rsidRPr="004E444F" w:rsidRDefault="004E444F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指定</w:t>
      </w:r>
      <w:r w:rsidR="004E444F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hadoop</w:t>
      </w:r>
      <w:r w:rsidR="004E444F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临时目录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&lt;name&gt;hadoop.tmp.dir&lt;/name&gt;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/usr/local/hadoop-2.6.0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/tmp&lt;/value&gt;</w:t>
      </w:r>
    </w:p>
    <w:p w:rsidR="004E444F" w:rsidRPr="004E444F" w:rsidRDefault="004E444F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指定</w:t>
      </w:r>
      <w:r w:rsidR="004E444F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zookeeper</w:t>
      </w:r>
      <w:r w:rsidR="004E444F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地址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4E444F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&lt;name&gt;ha.zookeeper.quorum&lt;/name&gt;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 xml:space="preserve">        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</w:t>
      </w:r>
      <w:r w:rsidR="004E444F" w:rsidRPr="004E444F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Slave4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:2181,</w:t>
      </w:r>
      <w:r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 xml:space="preserve"> </w:t>
      </w:r>
      <w:r w:rsidR="004E444F" w:rsidRPr="004E444F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Slave5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:2181,</w:t>
      </w:r>
      <w:r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 xml:space="preserve"> </w:t>
      </w:r>
      <w:r w:rsidR="004E444F" w:rsidRPr="004E444F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Slave6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:2181&lt;/value&gt;</w:t>
      </w:r>
    </w:p>
    <w:p w:rsidR="004E444F" w:rsidRPr="004E444F" w:rsidRDefault="00A44099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</w:t>
      </w:r>
      <w:r w:rsidR="004E444F"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4E444F" w:rsidRPr="004E444F" w:rsidRDefault="004E444F" w:rsidP="004E444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4E444F">
        <w:rPr>
          <w:rFonts w:ascii="Consolas" w:eastAsia="宋体" w:hAnsi="Consolas" w:cs="Tahoma"/>
          <w:color w:val="666666"/>
          <w:kern w:val="0"/>
          <w:sz w:val="18"/>
          <w:szCs w:val="18"/>
        </w:rPr>
        <w:t>&lt;/configuration&gt;</w:t>
      </w:r>
    </w:p>
    <w:p w:rsidR="00B81DC9" w:rsidRDefault="00B81DC9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2.2.3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修改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hdfs-site.xml</w:t>
      </w:r>
    </w:p>
    <w:p w:rsidR="00B81DC9" w:rsidRPr="00B81DC9" w:rsidRDefault="00B81DC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&lt;configuration&gt;</w:t>
      </w:r>
    </w:p>
    <w:p w:rsidR="00B81DC9" w:rsidRPr="004A6BDD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FF0000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</w:t>
      </w:r>
      <w:r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 xml:space="preserve"> </w:t>
      </w:r>
      <w:r w:rsidR="00B81DC9"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>&lt;!--</w:t>
      </w:r>
      <w:r w:rsidR="00B81DC9"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>指定</w:t>
      </w:r>
      <w:r w:rsidR="00B81DC9"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>hdfs</w:t>
      </w:r>
      <w:r w:rsidR="00B81DC9"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>的</w:t>
      </w:r>
      <w:r w:rsidR="00B81DC9"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>nameservice</w:t>
      </w:r>
      <w:r w:rsidR="00B81DC9"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>为</w:t>
      </w:r>
      <w:r w:rsidR="00B81DC9"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>masters</w:t>
      </w:r>
      <w:r w:rsidR="00B81DC9"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>，需要和</w:t>
      </w:r>
      <w:r w:rsidR="00B81DC9"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>core-site.xml</w:t>
      </w:r>
      <w:r w:rsidR="00B81DC9"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>中的保持一致</w:t>
      </w:r>
      <w:r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 xml:space="preserve"> </w:t>
      </w:r>
      <w:r w:rsidR="00B81DC9" w:rsidRPr="004A6BDD">
        <w:rPr>
          <w:rFonts w:ascii="Consolas" w:eastAsia="宋体" w:hAnsi="Consolas" w:cs="Tahoma"/>
          <w:color w:val="FF0000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</w:t>
      </w:r>
      <w:bookmarkStart w:id="0" w:name="_GoBack"/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ty&gt;</w:t>
      </w:r>
      <w:bookmarkEnd w:id="0"/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&lt;name&gt;dfs.nameservices&lt;/name&gt;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&lt;value&gt;masters&lt;/value&gt;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Master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下面有两个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NameNode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，分别是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Master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，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Slave1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&lt;name&gt;dfs.ha.namenodes.masters&lt;/name&gt;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&lt;value&gt;Master,Slave1&lt;/value&gt;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Master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的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RPC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通信地址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&lt;name&gt;dfs.namenode.rpc-address.masters.Master&lt;/name&gt;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&lt;value&gt;Master:9000&lt;/value&gt;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Master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的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http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通信地址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&lt;name&gt;dfs.namenode.http-address.masters.Master&lt;/name&gt;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&lt;value&gt;Master:50070&lt;/value&gt;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Slave1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的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RPC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通信地址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&lt;name&gt;dfs.namenode.rpc-address.masters.Slave1&lt;/name&gt;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&lt;value&gt;Slave1:9000&lt;/value&gt;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Slave1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的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http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通信地址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&lt;name&gt;dfs.namenode.http-address.masters.Slave1&lt;/name&gt;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&lt;value&gt;Slave1:50070&lt;/value&gt;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指定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NameNode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的元数据在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JournalNode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上的存放位置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&lt;name&gt;dfs.namenode.shared.edits.dir&lt;/name&gt;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&lt;value&gt;qjournal://Slave4:8485;Slave5:8485;Slave6:8485/masters&lt;/value&gt;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指定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JournalNode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在本地磁盘存放数据的位置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&lt;name&gt;dfs.journalnode.edits.dir&lt;/name&gt;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&lt;value&gt;/usr/local/hadoop-2.6.0/journal&lt;/value&gt;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开启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NameNode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失败自动切换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&lt;name&gt;dfs.ha.automatic-failover.enabled&lt;/name&gt;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&lt;value&gt;true&lt;/value&gt;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配置失败自动切换实现方式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&lt;name&gt;dfs.client.failover.proxy.provider.masters&lt;/name&gt;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&lt;value&gt;org.apache.hadoop.hdfs.server.namenode.ha.ConfiguredFailoverProxyProvider&lt;/value&gt;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配置隔离机制方法，多个机制用换行分割，即每个机制暂用一行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&lt;name&gt;dfs.ha.fencing.methods&lt;/name&gt;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sshfence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shell(/bin/true)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使用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sshfence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隔离机制时需要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ssh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免登陆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&lt;name&gt;dfs.ha.fencing.ssh.private-key-files&lt;/name&gt;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&lt;value&gt;/root/.ssh/id_rsa&lt;/value&gt;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配置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sshfence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隔离机制超时时间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&lt;name&gt;dfs.ha.fencing.ssh.connect-timeout&lt;/name&gt;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&lt;value&gt;30000&lt;/value&gt;</w:t>
      </w:r>
    </w:p>
    <w:p w:rsidR="00B81DC9" w:rsidRPr="00B81DC9" w:rsidRDefault="00A4409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B81DC9" w:rsidP="00AD2272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&lt;/configuration&gt;</w:t>
      </w:r>
    </w:p>
    <w:p w:rsidR="00B81DC9" w:rsidRDefault="00B81DC9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2.2.4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修改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mapred-site.xml</w:t>
      </w:r>
    </w:p>
    <w:p w:rsidR="00FD22FF" w:rsidRPr="00FD22FF" w:rsidRDefault="00FD22FF" w:rsidP="00FD22F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FD22FF">
        <w:rPr>
          <w:rFonts w:ascii="Consolas" w:eastAsia="宋体" w:hAnsi="Consolas" w:cs="Tahoma"/>
          <w:color w:val="666666"/>
          <w:kern w:val="0"/>
          <w:sz w:val="18"/>
          <w:szCs w:val="18"/>
        </w:rPr>
        <w:t>&lt;configuration&gt;</w:t>
      </w:r>
    </w:p>
    <w:p w:rsidR="00FF784C" w:rsidRPr="00FF784C" w:rsidRDefault="00FF784C" w:rsidP="00FD22FF">
      <w:pPr>
        <w:widowControl/>
        <w:shd w:val="clear" w:color="auto" w:fill="FFFFFF"/>
        <w:spacing w:line="432" w:lineRule="atLeast"/>
        <w:ind w:left="840" w:firstLine="42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FF784C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&lt;!</w:t>
      </w:r>
      <w:r w:rsidRPr="00FF784C">
        <w:rPr>
          <w:rFonts w:ascii="Consolas" w:eastAsia="宋体" w:hAnsi="Consolas" w:cs="Tahoma"/>
          <w:color w:val="666666"/>
          <w:kern w:val="0"/>
          <w:sz w:val="18"/>
          <w:szCs w:val="18"/>
        </w:rPr>
        <w:t>—</w:t>
      </w:r>
      <w:r w:rsidRPr="00FF784C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指定</w:t>
      </w:r>
      <w:r w:rsidRPr="00FF784C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mr</w:t>
      </w:r>
      <w:r w:rsidRPr="00FF784C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框架为</w:t>
      </w:r>
      <w:r w:rsidRPr="00FF784C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yarn</w:t>
      </w:r>
      <w:r w:rsidRPr="00FF784C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方式</w:t>
      </w:r>
      <w:r w:rsidRPr="00FF784C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--&gt;</w:t>
      </w:r>
    </w:p>
    <w:p w:rsidR="00FF784C" w:rsidRPr="00FF784C" w:rsidRDefault="00FF784C" w:rsidP="00FD22FF">
      <w:pPr>
        <w:widowControl/>
        <w:shd w:val="clear" w:color="auto" w:fill="FFFFFF"/>
        <w:spacing w:line="432" w:lineRule="atLeast"/>
        <w:ind w:left="1050" w:firstLine="21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FF784C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FF784C" w:rsidRPr="00FF784C" w:rsidRDefault="00A44099" w:rsidP="00FF784C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FD22FF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ab/>
      </w:r>
      <w:r w:rsidR="00FF784C" w:rsidRPr="00FF784C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&lt;name&gt;mapreduce.framework.name&lt;/name&gt;</w:t>
      </w:r>
    </w:p>
    <w:p w:rsidR="00FF784C" w:rsidRPr="00FF784C" w:rsidRDefault="00A44099" w:rsidP="00FF784C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FD22FF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ab/>
      </w:r>
      <w:r w:rsidR="00FF784C" w:rsidRPr="00FF784C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&lt;value&gt;yarn&lt;/value&gt;</w:t>
      </w:r>
    </w:p>
    <w:p w:rsidR="00FF784C" w:rsidRDefault="00FF784C" w:rsidP="00FD22FF">
      <w:pPr>
        <w:widowControl/>
        <w:shd w:val="clear" w:color="auto" w:fill="FFFFFF"/>
        <w:spacing w:line="432" w:lineRule="atLeast"/>
        <w:ind w:left="1050" w:firstLine="21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FF784C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FD22FF" w:rsidRPr="00FF784C" w:rsidRDefault="00FD22FF" w:rsidP="00FD22FF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FD22FF">
        <w:rPr>
          <w:rFonts w:ascii="Consolas" w:eastAsia="宋体" w:hAnsi="Consolas" w:cs="Tahoma"/>
          <w:color w:val="666666"/>
          <w:kern w:val="0"/>
          <w:sz w:val="18"/>
          <w:szCs w:val="18"/>
        </w:rPr>
        <w:t>&lt;/configuration&gt;</w:t>
      </w:r>
    </w:p>
    <w:p w:rsidR="00B81DC9" w:rsidRDefault="00B81DC9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2.2.5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修改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yarn-site.xml</w:t>
      </w:r>
    </w:p>
    <w:p w:rsidR="00B81DC9" w:rsidRPr="00B81DC9" w:rsidRDefault="00B81DC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&lt;configuration&gt;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开启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RM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高可靠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&lt;name&gt;yarn.resourcemanager.ha.enabled&lt;/name&gt;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&lt;value&gt;true&lt;/value&gt;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指定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RM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的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cluster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id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&lt;name&gt;yarn.resourcemanager.cluster-id&lt;/name&gt;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&lt;value&gt;RM_HA_ID&lt;/value&gt;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指定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RM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的名字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&lt;name&gt;yarn.resourcemanager.ha.rm-ids&lt;/name&gt;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&lt;value&gt;rm1,rm2&lt;/value&gt;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分别指定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RM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的地址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&lt;name&gt;yarn.resourcemanager.hostname.rm1&lt;/name&gt;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&lt;value&gt;Slave2&lt;/value&gt;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&lt;name&gt;yarn.resourcemanager.hostname.rm2&lt;/name&gt;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&lt;value&gt;Slave3&lt;/value&gt;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&lt;name&gt;yarn.resourcemanager.recovery.enabled&lt;/name&gt;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&lt;value&gt;true&lt;/value&gt;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&lt;name&gt;yarn.resourcemanager.store.class&lt;/name&gt;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&lt;value&gt;org.apache.hadoop.yarn.server.resourcemanager.recovery.ZKRMStateStore&lt;/value&gt;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&lt;!--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指定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zk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集群地址</w:t>
      </w: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--&gt;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&lt;name&gt;yarn.resourcemanager.zk-address&lt;/name&gt;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&lt;value&gt;Slave4:2181,Slave5:2181,Slave6:2181&lt;/value&gt;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&lt;name&gt;yarn.nodemanager.aux-services&lt;/name&gt;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&lt;value&gt;mapreduce_shuffle&lt;/value&gt;</w:t>
      </w:r>
    </w:p>
    <w:p w:rsidR="00B81DC9" w:rsidRPr="00B81DC9" w:rsidRDefault="00A4409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       </w:t>
      </w:r>
      <w:r w:rsidR="00B81DC9"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B81DC9" w:rsidRPr="00B81DC9" w:rsidRDefault="00B81DC9" w:rsidP="000F0131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B81DC9">
        <w:rPr>
          <w:rFonts w:ascii="Consolas" w:eastAsia="宋体" w:hAnsi="Consolas" w:cs="Tahoma"/>
          <w:color w:val="666666"/>
          <w:kern w:val="0"/>
          <w:sz w:val="18"/>
          <w:szCs w:val="18"/>
        </w:rPr>
        <w:t>&lt;/configuration&gt;</w:t>
      </w:r>
    </w:p>
    <w:p w:rsidR="00B81DC9" w:rsidRDefault="00B81DC9"/>
    <w:p w:rsidR="00B81DC9" w:rsidRDefault="00B81DC9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2.2.6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修改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slaves(slaves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是指定子节点的位置，因为要在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上启动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HDFS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、在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Slave2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启动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yarn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，所以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上的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slaves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文件指定的是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datanode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的位置，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slave2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上的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slaves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文件指定的是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nodemanager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的位置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)</w:t>
      </w:r>
    </w:p>
    <w:p w:rsidR="000309DC" w:rsidRDefault="000309DC">
      <w:r>
        <w:rPr>
          <w:noProof/>
        </w:rPr>
        <w:drawing>
          <wp:inline distT="0" distB="0" distL="0" distR="0">
            <wp:extent cx="2486025" cy="752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Default="000309D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2.2.7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配置免密码登陆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首先要配置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的免密码登陆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上生产一对钥匙</w:t>
      </w:r>
    </w:p>
    <w:p w:rsidR="000309DC" w:rsidRDefault="000309DC">
      <w:r>
        <w:rPr>
          <w:noProof/>
        </w:rPr>
        <w:drawing>
          <wp:inline distT="0" distB="0" distL="0" distR="0">
            <wp:extent cx="3486150" cy="285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Default="000309D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将公钥拷贝到其他节点，包括自己</w:t>
      </w:r>
    </w:p>
    <w:p w:rsidR="000309DC" w:rsidRDefault="000309DC">
      <w:r>
        <w:rPr>
          <w:noProof/>
        </w:rPr>
        <w:drawing>
          <wp:inline distT="0" distB="0" distL="0" distR="0">
            <wp:extent cx="3990975" cy="1419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Default="000309D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配置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的免密码登陆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上生产一对钥匙</w:t>
      </w:r>
    </w:p>
    <w:p w:rsidR="000309DC" w:rsidRDefault="000309DC">
      <w:r>
        <w:rPr>
          <w:noProof/>
        </w:rPr>
        <w:drawing>
          <wp:inline distT="0" distB="0" distL="0" distR="0">
            <wp:extent cx="3009900" cy="390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Default="000309DC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将公钥拷贝到其他节点</w:t>
      </w:r>
    </w:p>
    <w:p w:rsidR="000309DC" w:rsidRDefault="000309DC">
      <w:r>
        <w:rPr>
          <w:noProof/>
        </w:rPr>
        <w:drawing>
          <wp:inline distT="0" distB="0" distL="0" distR="0">
            <wp:extent cx="3267075" cy="771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Default="000309D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注意：两个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namenode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之间要配置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ssh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免密码登陆，别忘了配置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的免登陆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上生产一对钥匙</w:t>
      </w:r>
    </w:p>
    <w:p w:rsidR="000309DC" w:rsidRDefault="000309DC">
      <w:r>
        <w:rPr>
          <w:noProof/>
        </w:rPr>
        <w:drawing>
          <wp:inline distT="0" distB="0" distL="0" distR="0">
            <wp:extent cx="329565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Default="000309D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上生产一对钥匙</w:t>
      </w:r>
    </w:p>
    <w:p w:rsidR="000309DC" w:rsidRDefault="000309DC">
      <w:r>
        <w:rPr>
          <w:noProof/>
        </w:rPr>
        <w:lastRenderedPageBreak/>
        <w:drawing>
          <wp:inline distT="0" distB="0" distL="0" distR="0">
            <wp:extent cx="2876550" cy="257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Default="000309D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将公钥拷贝到其他节点</w:t>
      </w:r>
    </w:p>
    <w:p w:rsidR="000309DC" w:rsidRDefault="000309DC">
      <w:r>
        <w:rPr>
          <w:noProof/>
        </w:rPr>
        <w:drawing>
          <wp:inline distT="0" distB="0" distL="0" distR="0">
            <wp:extent cx="3114675" cy="628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Default="000309DC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2.4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将配置好的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hadoop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拷贝到其他节点</w:t>
      </w:r>
    </w:p>
    <w:p w:rsidR="000309DC" w:rsidRDefault="000309DC">
      <w:r>
        <w:rPr>
          <w:noProof/>
        </w:rPr>
        <w:drawing>
          <wp:inline distT="0" distB="0" distL="0" distR="0">
            <wp:extent cx="4943475" cy="1228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Default="000309DC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###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注意：严格按照下面的步骤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2.5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启动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zookeeper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集群（分别在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Slave4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Slave5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Slave6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上启动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zk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）</w:t>
      </w:r>
    </w:p>
    <w:p w:rsidR="000309DC" w:rsidRDefault="000309DC">
      <w:r>
        <w:rPr>
          <w:noProof/>
        </w:rPr>
        <w:drawing>
          <wp:inline distT="0" distB="0" distL="0" distR="0">
            <wp:extent cx="3733800" cy="447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Default="000309DC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查看状态：一个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leader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，两个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follower</w:t>
      </w:r>
    </w:p>
    <w:p w:rsidR="000309DC" w:rsidRDefault="000309DC">
      <w:r>
        <w:rPr>
          <w:noProof/>
        </w:rPr>
        <w:drawing>
          <wp:inline distT="0" distB="0" distL="0" distR="0">
            <wp:extent cx="3133725" cy="219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Pr="00F10563" w:rsidRDefault="000309DC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2.6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启动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journalnode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（分别在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Slave4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Slave5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Slave6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上执行）</w:t>
      </w:r>
    </w:p>
    <w:p w:rsidR="00F10563" w:rsidRPr="00F10563" w:rsidRDefault="00F10563" w:rsidP="00F10563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F10563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cd</w:t>
      </w:r>
      <w:r w:rsidR="00A44099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 xml:space="preserve"> </w:t>
      </w:r>
      <w:r w:rsidRPr="00F10563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/usr/local/hadoop-2.6.0/sbin</w:t>
      </w:r>
    </w:p>
    <w:p w:rsidR="00F10563" w:rsidRPr="00F10563" w:rsidRDefault="00F10563" w:rsidP="00F10563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s</w:t>
      </w:r>
      <w:r w:rsidRPr="00F10563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bin/hadoop-daemon.sh</w:t>
      </w:r>
      <w:r w:rsidR="00A44099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 xml:space="preserve"> </w:t>
      </w:r>
      <w:r w:rsidRPr="00F10563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start</w:t>
      </w:r>
      <w:r w:rsidR="00A44099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 xml:space="preserve"> </w:t>
      </w:r>
      <w:r w:rsidRPr="00F10563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journalnode</w:t>
      </w:r>
    </w:p>
    <w:p w:rsidR="000309DC" w:rsidRDefault="000309D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运行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jps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命令检验，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上多了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JournalNode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进程</w:t>
      </w:r>
    </w:p>
    <w:p w:rsidR="000309DC" w:rsidRDefault="000309DC"/>
    <w:p w:rsidR="000309DC" w:rsidRPr="00D10A3B" w:rsidRDefault="000309DC" w:rsidP="00D10A3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2.7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格式化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HDFS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上执行命令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</w:p>
    <w:p w:rsidR="00D10A3B" w:rsidRPr="00D10A3B" w:rsidRDefault="00D10A3B" w:rsidP="00D10A3B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D10A3B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bin/hdfs</w:t>
      </w:r>
      <w:r w:rsidR="00A44099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 xml:space="preserve"> </w:t>
      </w:r>
      <w:r w:rsidRPr="00D10A3B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namenode</w:t>
      </w:r>
      <w:r w:rsidR="00A44099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 xml:space="preserve"> </w:t>
      </w:r>
      <w:r w:rsidRPr="00D10A3B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-format</w:t>
      </w:r>
    </w:p>
    <w:p w:rsidR="000309DC" w:rsidRDefault="000309D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格式化后会在根据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core-site.xml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hadoop.tmp.dir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配置生成个文件，这里我配置的是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/usr/local/hadoop-2.6.0/tmp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/usr/local/hadoop-2.6.0/tmp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拷贝到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Slave1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/usr/local/hadoop-2.6.0/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下。</w:t>
      </w:r>
    </w:p>
    <w:p w:rsidR="000309DC" w:rsidRDefault="000309DC">
      <w:r>
        <w:rPr>
          <w:noProof/>
        </w:rPr>
        <w:drawing>
          <wp:inline distT="0" distB="0" distL="0" distR="0">
            <wp:extent cx="4648200" cy="266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Pr="005C4A6B" w:rsidRDefault="000309DC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2.8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格式化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ZK(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上执行即可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)</w:t>
      </w:r>
    </w:p>
    <w:p w:rsidR="005C4A6B" w:rsidRPr="005C4A6B" w:rsidRDefault="005C4A6B" w:rsidP="005C4A6B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5C4A6B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bin/hdfs</w:t>
      </w:r>
      <w:r w:rsidR="00A44099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 xml:space="preserve"> </w:t>
      </w:r>
      <w:r w:rsidRPr="005C4A6B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zkfc</w:t>
      </w:r>
      <w:r w:rsidR="00A44099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 xml:space="preserve"> </w:t>
      </w:r>
      <w:r w:rsidRPr="005C4A6B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-formatZK</w:t>
      </w:r>
    </w:p>
    <w:p w:rsidR="000309DC" w:rsidRDefault="000309DC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2.9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启动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HDFS(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Master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上执行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)</w:t>
      </w:r>
    </w:p>
    <w:p w:rsidR="000309DC" w:rsidRPr="005C4A6B" w:rsidRDefault="005C4A6B" w:rsidP="005C4A6B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5C4A6B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sbin/start-dfs.sh</w:t>
      </w:r>
    </w:p>
    <w:p w:rsidR="000309DC" w:rsidRPr="00BB437E" w:rsidRDefault="000309DC">
      <w:pPr>
        <w:rPr>
          <w:rFonts w:ascii="Tahoma" w:hAnsi="Tahoma" w:cs="Tahom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2.10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启动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YARN(#####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注意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#####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：是在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Slave2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上执行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start-yarn.sh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，把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namenode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resourcemanager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分开是因为性能问题，因为他们都要占用大量资源，所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lastRenderedPageBreak/>
        <w:t>以把他们分开了，他们分开了就要分别在不同的机器上启动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t>)</w:t>
      </w:r>
    </w:p>
    <w:p w:rsidR="00A86960" w:rsidRPr="00A86960" w:rsidRDefault="00851883" w:rsidP="00A86960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Slave2:${HADOOP_HOME}</w:t>
      </w:r>
      <w:r w:rsidR="00A86960" w:rsidRPr="00A86960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sbin/start-yarn.sh</w:t>
      </w:r>
    </w:p>
    <w:p w:rsidR="00A86960" w:rsidRPr="00A86960" w:rsidRDefault="00851883" w:rsidP="00A86960">
      <w:pPr>
        <w:widowControl/>
        <w:shd w:val="clear" w:color="auto" w:fill="FFFFFF"/>
        <w:spacing w:line="432" w:lineRule="atLeast"/>
        <w:ind w:left="63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Slave3:${HADOOP_HOME}</w:t>
      </w:r>
      <w:r w:rsidR="00A86960" w:rsidRPr="00A86960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sbin/yarn-daemon.sh</w:t>
      </w:r>
      <w:r w:rsidR="00A44099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 xml:space="preserve"> </w:t>
      </w:r>
      <w:r w:rsidR="00A86960" w:rsidRPr="00A86960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start</w:t>
      </w:r>
      <w:r w:rsidR="00A44099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 xml:space="preserve"> </w:t>
      </w:r>
      <w:r w:rsidR="00A86960" w:rsidRPr="00A86960">
        <w:rPr>
          <w:rFonts w:ascii="Consolas" w:eastAsia="宋体" w:hAnsi="Consolas" w:cs="Tahoma" w:hint="eastAsia"/>
          <w:color w:val="666666"/>
          <w:kern w:val="0"/>
          <w:sz w:val="18"/>
          <w:szCs w:val="18"/>
        </w:rPr>
        <w:t>resourcemanager</w:t>
      </w:r>
    </w:p>
    <w:p w:rsidR="000309DC" w:rsidRDefault="000309D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到此，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hadoop-2.6.0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配置完毕，可以统计浏览器访问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</w:p>
    <w:p w:rsidR="000309DC" w:rsidRDefault="000309DC">
      <w:r>
        <w:rPr>
          <w:noProof/>
        </w:rPr>
        <w:drawing>
          <wp:inline distT="0" distB="0" distL="0" distR="0">
            <wp:extent cx="3105150" cy="895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C" w:rsidRPr="00B81DC9" w:rsidRDefault="000309DC"/>
    <w:sectPr w:rsidR="000309DC" w:rsidRPr="00B81DC9" w:rsidSect="00DC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661" w:rsidRDefault="00ED7661" w:rsidP="00483F74">
      <w:r>
        <w:separator/>
      </w:r>
    </w:p>
  </w:endnote>
  <w:endnote w:type="continuationSeparator" w:id="0">
    <w:p w:rsidR="00ED7661" w:rsidRDefault="00ED7661" w:rsidP="0048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661" w:rsidRDefault="00ED7661" w:rsidP="00483F74">
      <w:r>
        <w:separator/>
      </w:r>
    </w:p>
  </w:footnote>
  <w:footnote w:type="continuationSeparator" w:id="0">
    <w:p w:rsidR="00ED7661" w:rsidRDefault="00ED7661" w:rsidP="00483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231A5"/>
    <w:multiLevelType w:val="multilevel"/>
    <w:tmpl w:val="7AC6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84397"/>
    <w:multiLevelType w:val="multilevel"/>
    <w:tmpl w:val="7E1A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659"/>
    <w:rsid w:val="000309DC"/>
    <w:rsid w:val="000F0131"/>
    <w:rsid w:val="001C4BCD"/>
    <w:rsid w:val="00207334"/>
    <w:rsid w:val="003454E1"/>
    <w:rsid w:val="003D611C"/>
    <w:rsid w:val="00434A12"/>
    <w:rsid w:val="00475CFE"/>
    <w:rsid w:val="00483F74"/>
    <w:rsid w:val="004A6BDD"/>
    <w:rsid w:val="004E444F"/>
    <w:rsid w:val="00514423"/>
    <w:rsid w:val="005C4A6B"/>
    <w:rsid w:val="00637B68"/>
    <w:rsid w:val="006F4DF5"/>
    <w:rsid w:val="00723659"/>
    <w:rsid w:val="007C224D"/>
    <w:rsid w:val="00851883"/>
    <w:rsid w:val="008D370F"/>
    <w:rsid w:val="008E0694"/>
    <w:rsid w:val="0094755D"/>
    <w:rsid w:val="00A020D2"/>
    <w:rsid w:val="00A44099"/>
    <w:rsid w:val="00A86960"/>
    <w:rsid w:val="00AA2E33"/>
    <w:rsid w:val="00AD2272"/>
    <w:rsid w:val="00B81DC9"/>
    <w:rsid w:val="00BB437E"/>
    <w:rsid w:val="00C009E8"/>
    <w:rsid w:val="00D10A3B"/>
    <w:rsid w:val="00DC5C4B"/>
    <w:rsid w:val="00ED7661"/>
    <w:rsid w:val="00F10563"/>
    <w:rsid w:val="00FD22F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50CD6"/>
  <w15:docId w15:val="{1994CCDE-870F-4A60-9AB0-232EE984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C4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1D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DC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B81DC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81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009E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09E8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483F74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483F74"/>
    <w:rPr>
      <w:rFonts w:ascii="宋体" w:eastAsia="宋体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483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483F74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483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483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1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杨发林</dc:creator>
  <cp:keywords/>
  <dc:description/>
  <cp:lastModifiedBy>阴万振</cp:lastModifiedBy>
  <cp:revision>22</cp:revision>
  <dcterms:created xsi:type="dcterms:W3CDTF">2018-01-02T06:33:00Z</dcterms:created>
  <dcterms:modified xsi:type="dcterms:W3CDTF">2018-09-13T12:30:00Z</dcterms:modified>
</cp:coreProperties>
</file>