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66B21" w14:textId="77777777" w:rsidR="00920E9A" w:rsidRDefault="00920E9A" w:rsidP="00920E9A">
      <w:pPr>
        <w:pStyle w:val="a5"/>
      </w:pPr>
      <w:r w:rsidRPr="00920E9A">
        <w:t>Deep Learning for Wheat Detection in Aerial Images</w:t>
      </w:r>
    </w:p>
    <w:p w14:paraId="25D4F3DD" w14:textId="3F34CD57" w:rsidR="00F87283" w:rsidRPr="00920E9A" w:rsidRDefault="00F87283" w:rsidP="00284621">
      <w:pPr>
        <w:jc w:val="left"/>
        <w:rPr>
          <w:rStyle w:val="af2"/>
          <w:rFonts w:hint="eastAsia"/>
        </w:rPr>
      </w:pPr>
      <w:r w:rsidRPr="00920E9A">
        <w:rPr>
          <w:rStyle w:val="af2"/>
        </w:rPr>
        <w:t>CS444/ECE494 Four-Credit Project Proposal</w:t>
      </w:r>
    </w:p>
    <w:p w14:paraId="759C395A" w14:textId="77777777" w:rsidR="00F87283" w:rsidRPr="00F87283" w:rsidRDefault="00F87283" w:rsidP="00284621">
      <w:pPr>
        <w:jc w:val="left"/>
        <w:rPr>
          <w:rFonts w:hint="eastAsia"/>
        </w:rPr>
      </w:pPr>
      <w:r w:rsidRPr="00F87283">
        <w:rPr>
          <w:rStyle w:val="af"/>
        </w:rPr>
        <w:t>Group Members:</w:t>
      </w:r>
      <w:r w:rsidRPr="00F87283">
        <w:br/>
        <w:t>Gezhi Zou</w:t>
      </w:r>
    </w:p>
    <w:p w14:paraId="15CEE37F" w14:textId="1366FC71" w:rsidR="00F87283" w:rsidRPr="00F87283" w:rsidRDefault="00F87283" w:rsidP="00284621">
      <w:pPr>
        <w:jc w:val="left"/>
        <w:rPr>
          <w:rStyle w:val="af"/>
          <w:rFonts w:hint="eastAsia"/>
        </w:rPr>
      </w:pPr>
      <w:r w:rsidRPr="00F87283">
        <w:rPr>
          <w:rStyle w:val="af"/>
        </w:rPr>
        <w:t>1. Problem Definition</w:t>
      </w:r>
    </w:p>
    <w:p w14:paraId="10628544" w14:textId="25DDDF09" w:rsidR="00920E9A" w:rsidRPr="00920E9A" w:rsidRDefault="00920E9A" w:rsidP="00920E9A">
      <w:pPr>
        <w:jc w:val="left"/>
        <w:rPr>
          <w:rFonts w:hint="eastAsia"/>
        </w:rPr>
      </w:pPr>
      <w:r w:rsidRPr="00920E9A">
        <w:t xml:space="preserve">This project aims to develop and evaluate deep learning models for object detection using </w:t>
      </w:r>
      <w:proofErr w:type="gramStart"/>
      <w:r w:rsidRPr="00920E9A">
        <w:t>the Global</w:t>
      </w:r>
      <w:proofErr w:type="gramEnd"/>
      <w:r w:rsidRPr="00920E9A">
        <w:t xml:space="preserve"> Wheat Detection</w:t>
      </w:r>
      <w:r>
        <w:rPr>
          <w:rFonts w:hint="eastAsia"/>
        </w:rPr>
        <w:t xml:space="preserve">. </w:t>
      </w:r>
    </w:p>
    <w:p w14:paraId="2E9F4C7C" w14:textId="77777777" w:rsidR="00920E9A" w:rsidRPr="00920E9A" w:rsidRDefault="00920E9A" w:rsidP="00920E9A">
      <w:pPr>
        <w:jc w:val="left"/>
      </w:pPr>
      <w:r w:rsidRPr="00920E9A">
        <w:t>The task is to detect and localize wheat heads in aerial images of wheat fields. Given an input image, the model must output bounding boxes around each wheat head.</w:t>
      </w:r>
    </w:p>
    <w:p w14:paraId="3045EF2A" w14:textId="77777777" w:rsidR="00920E9A" w:rsidRPr="00920E9A" w:rsidRDefault="00920E9A" w:rsidP="00920E9A">
      <w:pPr>
        <w:jc w:val="left"/>
      </w:pPr>
      <w:r w:rsidRPr="00920E9A">
        <w:t>Object detection is a fundamental problem in computer vision with applications in agriculture, autonomous driving, and surveillance. In this case, accurate wheat detection can support crop monitoring and yield estimation, which are important for precision agriculture.</w:t>
      </w:r>
    </w:p>
    <w:p w14:paraId="05F4E7FE" w14:textId="77777777" w:rsidR="00920E9A" w:rsidRPr="00920E9A" w:rsidRDefault="00920E9A" w:rsidP="00920E9A">
      <w:pPr>
        <w:jc w:val="left"/>
      </w:pPr>
      <w:r w:rsidRPr="00920E9A">
        <w:t>The goal of this project is to implement a deep learning-based object detection system and evaluate its performance on this dataset.</w:t>
      </w:r>
    </w:p>
    <w:p w14:paraId="1F74A490" w14:textId="77777777" w:rsidR="00920E9A" w:rsidRPr="00920E9A" w:rsidRDefault="00920E9A" w:rsidP="00920E9A">
      <w:pPr>
        <w:jc w:val="left"/>
      </w:pPr>
      <w:r w:rsidRPr="00920E9A">
        <w:t>The project will explore the following research questions:</w:t>
      </w:r>
    </w:p>
    <w:p w14:paraId="58D9DF02" w14:textId="77777777" w:rsidR="00920E9A" w:rsidRPr="00920E9A" w:rsidRDefault="00920E9A" w:rsidP="00920E9A">
      <w:pPr>
        <w:numPr>
          <w:ilvl w:val="0"/>
          <w:numId w:val="12"/>
        </w:numPr>
        <w:jc w:val="left"/>
      </w:pPr>
      <w:r w:rsidRPr="00920E9A">
        <w:t>How well can modern object detection models detect small and densely packed objects such as wheat heads?</w:t>
      </w:r>
    </w:p>
    <w:p w14:paraId="394D407F" w14:textId="77777777" w:rsidR="00920E9A" w:rsidRPr="00920E9A" w:rsidRDefault="00920E9A" w:rsidP="00920E9A">
      <w:pPr>
        <w:numPr>
          <w:ilvl w:val="0"/>
          <w:numId w:val="12"/>
        </w:numPr>
        <w:jc w:val="left"/>
      </w:pPr>
      <w:r w:rsidRPr="00920E9A">
        <w:t>What training strategies improve detection performance in crowded scenes?</w:t>
      </w:r>
    </w:p>
    <w:p w14:paraId="63B009C6" w14:textId="73615C4A" w:rsidR="00920E9A" w:rsidRPr="00920E9A" w:rsidRDefault="00920E9A" w:rsidP="00920E9A">
      <w:pPr>
        <w:jc w:val="left"/>
      </w:pPr>
      <w:r w:rsidRPr="00920E9A">
        <w:t>The final system will take an image as input and output bounding boxes with confidence scores for detected wheat heads</w:t>
      </w:r>
    </w:p>
    <w:p w14:paraId="65996374" w14:textId="77777777" w:rsidR="00F87283" w:rsidRPr="00F87283" w:rsidRDefault="00F87283" w:rsidP="00284621">
      <w:pPr>
        <w:jc w:val="left"/>
        <w:rPr>
          <w:rFonts w:hint="eastAsia"/>
          <w:b/>
          <w:bCs/>
        </w:rPr>
      </w:pPr>
      <w:r w:rsidRPr="00F87283">
        <w:rPr>
          <w:b/>
          <w:bCs/>
        </w:rPr>
        <w:t>2. Proposed Approach</w:t>
      </w:r>
    </w:p>
    <w:p w14:paraId="598AD245" w14:textId="0B4B3177" w:rsidR="00920E9A" w:rsidRPr="00920E9A" w:rsidRDefault="00920E9A" w:rsidP="00920E9A">
      <w:pPr>
        <w:jc w:val="left"/>
      </w:pPr>
      <w:r w:rsidRPr="00920E9A">
        <w:t>This project will focus on implementing deep learning approach for object detection on the Global Wheat Detection dataset.</w:t>
      </w:r>
    </w:p>
    <w:p w14:paraId="3DB18027" w14:textId="77777777" w:rsidR="00920E9A" w:rsidRPr="00920E9A" w:rsidRDefault="00920E9A" w:rsidP="00920E9A">
      <w:pPr>
        <w:jc w:val="left"/>
        <w:rPr>
          <w:b/>
          <w:bCs/>
        </w:rPr>
      </w:pPr>
      <w:r w:rsidRPr="00920E9A">
        <w:rPr>
          <w:b/>
          <w:bCs/>
        </w:rPr>
        <w:t>Deep Learning Model</w:t>
      </w:r>
    </w:p>
    <w:p w14:paraId="5D8E1EE6" w14:textId="77777777" w:rsidR="00920E9A" w:rsidRPr="00920E9A" w:rsidRDefault="00920E9A" w:rsidP="00920E9A">
      <w:pPr>
        <w:jc w:val="left"/>
      </w:pPr>
      <w:r w:rsidRPr="00920E9A">
        <w:t xml:space="preserve">The main model will be </w:t>
      </w:r>
      <w:r w:rsidRPr="00920E9A">
        <w:rPr>
          <w:b/>
          <w:bCs/>
        </w:rPr>
        <w:t xml:space="preserve">Faster R-CNN with a </w:t>
      </w:r>
      <w:proofErr w:type="spellStart"/>
      <w:r w:rsidRPr="00920E9A">
        <w:rPr>
          <w:b/>
          <w:bCs/>
        </w:rPr>
        <w:t>ResNet</w:t>
      </w:r>
      <w:proofErr w:type="spellEnd"/>
      <w:r w:rsidRPr="00920E9A">
        <w:rPr>
          <w:b/>
          <w:bCs/>
        </w:rPr>
        <w:t xml:space="preserve"> backbone</w:t>
      </w:r>
      <w:r w:rsidRPr="00920E9A">
        <w:t xml:space="preserve">. Faster R-CNN is a widely used object detection architecture that combines </w:t>
      </w:r>
      <w:proofErr w:type="gramStart"/>
      <w:r w:rsidRPr="00920E9A">
        <w:t>region</w:t>
      </w:r>
      <w:proofErr w:type="gramEnd"/>
      <w:r w:rsidRPr="00920E9A">
        <w:t xml:space="preserve"> proposal generation with classification and bounding box regression. A </w:t>
      </w:r>
      <w:proofErr w:type="spellStart"/>
      <w:r w:rsidRPr="00920E9A">
        <w:t>ResNet</w:t>
      </w:r>
      <w:proofErr w:type="spellEnd"/>
      <w:r w:rsidRPr="00920E9A">
        <w:t xml:space="preserve"> backbone will be used to extract image features, and the model will be fine-tuned on the wheat detection dataset using transfer learning.</w:t>
      </w:r>
    </w:p>
    <w:p w14:paraId="30444961" w14:textId="77777777" w:rsidR="00920E9A" w:rsidRPr="00920E9A" w:rsidRDefault="00920E9A" w:rsidP="00920E9A">
      <w:pPr>
        <w:jc w:val="left"/>
        <w:rPr>
          <w:b/>
          <w:bCs/>
        </w:rPr>
      </w:pPr>
      <w:r w:rsidRPr="00920E9A">
        <w:rPr>
          <w:b/>
          <w:bCs/>
        </w:rPr>
        <w:t>Training and Optimization</w:t>
      </w:r>
    </w:p>
    <w:p w14:paraId="46BFD053" w14:textId="77777777" w:rsidR="00920E9A" w:rsidRPr="00920E9A" w:rsidRDefault="00920E9A" w:rsidP="00920E9A">
      <w:pPr>
        <w:jc w:val="left"/>
      </w:pPr>
      <w:r w:rsidRPr="00920E9A">
        <w:t>The model will be trained using standard deep learning techniques, including:</w:t>
      </w:r>
    </w:p>
    <w:p w14:paraId="47A7E1EF" w14:textId="77777777" w:rsidR="00920E9A" w:rsidRPr="00920E9A" w:rsidRDefault="00920E9A" w:rsidP="00920E9A">
      <w:pPr>
        <w:numPr>
          <w:ilvl w:val="0"/>
          <w:numId w:val="15"/>
        </w:numPr>
        <w:jc w:val="left"/>
      </w:pPr>
      <w:r w:rsidRPr="00920E9A">
        <w:t>transfer learning from pre-trained weights</w:t>
      </w:r>
    </w:p>
    <w:p w14:paraId="0E93693D" w14:textId="77777777" w:rsidR="00920E9A" w:rsidRPr="00920E9A" w:rsidRDefault="00920E9A" w:rsidP="00920E9A">
      <w:pPr>
        <w:numPr>
          <w:ilvl w:val="0"/>
          <w:numId w:val="15"/>
        </w:numPr>
        <w:jc w:val="left"/>
      </w:pPr>
      <w:r w:rsidRPr="00920E9A">
        <w:t>data augmentation such as flipping and scaling</w:t>
      </w:r>
    </w:p>
    <w:p w14:paraId="483913B7" w14:textId="77777777" w:rsidR="00920E9A" w:rsidRPr="00920E9A" w:rsidRDefault="00920E9A" w:rsidP="00920E9A">
      <w:pPr>
        <w:numPr>
          <w:ilvl w:val="0"/>
          <w:numId w:val="15"/>
        </w:numPr>
        <w:jc w:val="left"/>
      </w:pPr>
      <w:r w:rsidRPr="00920E9A">
        <w:t>learning rate scheduling</w:t>
      </w:r>
    </w:p>
    <w:p w14:paraId="50B6230E" w14:textId="77777777" w:rsidR="00920E9A" w:rsidRPr="00920E9A" w:rsidRDefault="00920E9A" w:rsidP="00920E9A">
      <w:pPr>
        <w:numPr>
          <w:ilvl w:val="0"/>
          <w:numId w:val="15"/>
        </w:numPr>
        <w:jc w:val="left"/>
      </w:pPr>
      <w:r w:rsidRPr="00920E9A">
        <w:t>validation-based model selection</w:t>
      </w:r>
    </w:p>
    <w:p w14:paraId="766BA62D" w14:textId="77777777" w:rsidR="00920E9A" w:rsidRDefault="00920E9A" w:rsidP="00920E9A">
      <w:pPr>
        <w:jc w:val="left"/>
      </w:pPr>
      <w:r w:rsidRPr="00920E9A">
        <w:t>The optimizer will be SGD or Adam, depending on which gives better performance during initial experiments.</w:t>
      </w:r>
    </w:p>
    <w:p w14:paraId="608FFDEB" w14:textId="77777777" w:rsidR="00920E9A" w:rsidRPr="00920E9A" w:rsidRDefault="00920E9A" w:rsidP="00920E9A">
      <w:pPr>
        <w:jc w:val="left"/>
        <w:rPr>
          <w:b/>
          <w:bCs/>
        </w:rPr>
      </w:pPr>
      <w:r w:rsidRPr="00920E9A">
        <w:rPr>
          <w:b/>
          <w:bCs/>
        </w:rPr>
        <w:t>Evaluation</w:t>
      </w:r>
    </w:p>
    <w:p w14:paraId="6BA069B4" w14:textId="67463201" w:rsidR="00920E9A" w:rsidRPr="00920E9A" w:rsidRDefault="00920E9A" w:rsidP="00920E9A">
      <w:pPr>
        <w:jc w:val="left"/>
        <w:rPr>
          <w:rFonts w:hint="eastAsia"/>
        </w:rPr>
      </w:pPr>
      <w:r w:rsidRPr="00920E9A">
        <w:t>The model will be evaluated using the competition metric and a validation split from the training set. The final analysis will include visualizations of predicted bounding boxes and a discussion of common failure cases, such as missed detections in crowded scenes.</w:t>
      </w:r>
    </w:p>
    <w:p w14:paraId="46F60D61" w14:textId="685B7366" w:rsidR="004758AB" w:rsidRPr="004758AB" w:rsidRDefault="00284621" w:rsidP="00284621">
      <w:pPr>
        <w:jc w:val="left"/>
        <w:rPr>
          <w:rFonts w:hint="eastAsia"/>
          <w:b/>
          <w:bCs/>
        </w:rPr>
      </w:pPr>
      <w:r>
        <w:rPr>
          <w:rFonts w:hint="eastAsia"/>
          <w:b/>
          <w:bCs/>
        </w:rPr>
        <w:t>3</w:t>
      </w:r>
      <w:r w:rsidR="004758AB" w:rsidRPr="004758AB">
        <w:rPr>
          <w:b/>
          <w:bCs/>
        </w:rPr>
        <w:t>. Key Resources</w:t>
      </w:r>
    </w:p>
    <w:p w14:paraId="55F350C0" w14:textId="77777777" w:rsidR="00920E9A" w:rsidRDefault="004758AB" w:rsidP="00920E9A">
      <w:pPr>
        <w:jc w:val="left"/>
        <w:rPr>
          <w:b/>
          <w:bCs/>
        </w:rPr>
      </w:pPr>
      <w:r w:rsidRPr="004758AB">
        <w:rPr>
          <w:b/>
          <w:bCs/>
        </w:rPr>
        <w:t>Dataset</w:t>
      </w:r>
    </w:p>
    <w:p w14:paraId="73775FEB" w14:textId="15196A02" w:rsidR="00920E9A" w:rsidRPr="00920E9A" w:rsidRDefault="00920E9A" w:rsidP="00920E9A">
      <w:pPr>
        <w:jc w:val="left"/>
      </w:pPr>
      <w:r w:rsidRPr="00920E9A">
        <w:lastRenderedPageBreak/>
        <w:t>Kaggle Competition Dataset:</w:t>
      </w:r>
      <w:r w:rsidRPr="00920E9A">
        <w:br/>
        <w:t xml:space="preserve">Global Wheat Detection </w:t>
      </w:r>
      <w:r w:rsidRPr="00920E9A">
        <w:br/>
        <w:t>https://www.kaggle.com/competitions/global-wheat-detectionThe dataset includes:</w:t>
      </w:r>
    </w:p>
    <w:p w14:paraId="45A7B3FB" w14:textId="77777777" w:rsidR="00920E9A" w:rsidRPr="00920E9A" w:rsidRDefault="00920E9A" w:rsidP="00920E9A">
      <w:pPr>
        <w:numPr>
          <w:ilvl w:val="0"/>
          <w:numId w:val="16"/>
        </w:numPr>
        <w:jc w:val="left"/>
      </w:pPr>
      <w:r w:rsidRPr="00920E9A">
        <w:t>training images</w:t>
      </w:r>
    </w:p>
    <w:p w14:paraId="4DB07687" w14:textId="77777777" w:rsidR="00920E9A" w:rsidRPr="00920E9A" w:rsidRDefault="00920E9A" w:rsidP="00920E9A">
      <w:pPr>
        <w:numPr>
          <w:ilvl w:val="0"/>
          <w:numId w:val="16"/>
        </w:numPr>
        <w:jc w:val="left"/>
      </w:pPr>
      <w:r w:rsidRPr="00920E9A">
        <w:t>bounding box annotations</w:t>
      </w:r>
    </w:p>
    <w:p w14:paraId="05C00ACA" w14:textId="77777777" w:rsidR="00920E9A" w:rsidRPr="00920E9A" w:rsidRDefault="00920E9A" w:rsidP="00920E9A">
      <w:pPr>
        <w:numPr>
          <w:ilvl w:val="0"/>
          <w:numId w:val="16"/>
        </w:numPr>
        <w:jc w:val="left"/>
      </w:pPr>
      <w:r w:rsidRPr="00920E9A">
        <w:t>test images for evaluation</w:t>
      </w:r>
    </w:p>
    <w:p w14:paraId="194FC03D" w14:textId="77777777" w:rsidR="00920E9A" w:rsidRPr="00920E9A" w:rsidRDefault="00920E9A" w:rsidP="00920E9A">
      <w:pPr>
        <w:jc w:val="left"/>
      </w:pPr>
      <w:r w:rsidRPr="00920E9A">
        <w:t>Potential reference implementations and tools include:</w:t>
      </w:r>
    </w:p>
    <w:p w14:paraId="238EB35D" w14:textId="77777777" w:rsidR="00920E9A" w:rsidRPr="00920E9A" w:rsidRDefault="00920E9A" w:rsidP="00920E9A">
      <w:pPr>
        <w:numPr>
          <w:ilvl w:val="0"/>
          <w:numId w:val="17"/>
        </w:numPr>
        <w:jc w:val="left"/>
      </w:pPr>
      <w:proofErr w:type="spellStart"/>
      <w:r w:rsidRPr="00920E9A">
        <w:t>PyTorch</w:t>
      </w:r>
      <w:proofErr w:type="spellEnd"/>
      <w:r w:rsidRPr="00920E9A">
        <w:t xml:space="preserve"> for implementing detection models</w:t>
      </w:r>
    </w:p>
    <w:p w14:paraId="3483AA0A" w14:textId="6174E7A9" w:rsidR="00920E9A" w:rsidRPr="00920E9A" w:rsidRDefault="00920E9A" w:rsidP="00920E9A">
      <w:pPr>
        <w:numPr>
          <w:ilvl w:val="0"/>
          <w:numId w:val="17"/>
        </w:numPr>
        <w:jc w:val="left"/>
      </w:pPr>
      <w:proofErr w:type="spellStart"/>
      <w:r w:rsidRPr="00920E9A">
        <w:t>Torchvision</w:t>
      </w:r>
      <w:proofErr w:type="spellEnd"/>
      <w:r w:rsidRPr="00920E9A">
        <w:t xml:space="preserve"> for pre-trained detection models</w:t>
      </w:r>
    </w:p>
    <w:p w14:paraId="3A1EFE66" w14:textId="77777777" w:rsidR="00920E9A" w:rsidRPr="00920E9A" w:rsidRDefault="00920E9A" w:rsidP="00920E9A">
      <w:pPr>
        <w:numPr>
          <w:ilvl w:val="0"/>
          <w:numId w:val="17"/>
        </w:numPr>
        <w:jc w:val="left"/>
      </w:pPr>
      <w:r w:rsidRPr="00920E9A">
        <w:t>Kaggle public notebooks for preprocessing and baseline models</w:t>
      </w:r>
    </w:p>
    <w:p w14:paraId="2C850A51" w14:textId="559599FF" w:rsidR="004758AB" w:rsidRPr="004758AB" w:rsidRDefault="004758AB" w:rsidP="00284621">
      <w:pPr>
        <w:jc w:val="left"/>
        <w:rPr>
          <w:rFonts w:hint="eastAsia"/>
        </w:rPr>
      </w:pPr>
      <w:r w:rsidRPr="004758AB">
        <w:rPr>
          <w:b/>
          <w:bCs/>
        </w:rPr>
        <w:t>Computing Resources</w:t>
      </w:r>
    </w:p>
    <w:p w14:paraId="06E987F7" w14:textId="77777777" w:rsidR="004758AB" w:rsidRPr="004758AB" w:rsidRDefault="004758AB" w:rsidP="00284621">
      <w:pPr>
        <w:jc w:val="left"/>
        <w:rPr>
          <w:rFonts w:hint="eastAsia"/>
        </w:rPr>
      </w:pPr>
      <w:r w:rsidRPr="004758AB">
        <w:t>Experiments will primarily be conducted on a local machine equipped with an NVIDIA</w:t>
      </w:r>
      <w:r w:rsidRPr="004758AB">
        <w:rPr>
          <w:b/>
          <w:bCs/>
        </w:rPr>
        <w:t xml:space="preserve"> </w:t>
      </w:r>
      <w:r w:rsidRPr="004758AB">
        <w:t>RTX 3080 Ti GPU, which provides sufficient computational power for training neural networks efficiently.</w:t>
      </w:r>
    </w:p>
    <w:p w14:paraId="4811CD98" w14:textId="77777777" w:rsidR="004758AB" w:rsidRPr="004758AB" w:rsidRDefault="004758AB" w:rsidP="00284621">
      <w:pPr>
        <w:jc w:val="left"/>
        <w:rPr>
          <w:rFonts w:hint="eastAsia"/>
        </w:rPr>
      </w:pPr>
      <w:r w:rsidRPr="004758AB">
        <w:t xml:space="preserve">If additional computational resources are required, experiments may also be run using cloud-based environments such as Google </w:t>
      </w:r>
      <w:proofErr w:type="spellStart"/>
      <w:r w:rsidRPr="004758AB">
        <w:t>Colab</w:t>
      </w:r>
      <w:proofErr w:type="spellEnd"/>
      <w:r w:rsidRPr="004758AB">
        <w:t xml:space="preserve"> GPU instances.</w:t>
      </w:r>
    </w:p>
    <w:p w14:paraId="6E092944" w14:textId="77777777" w:rsidR="004758AB" w:rsidRPr="004758AB" w:rsidRDefault="004758AB" w:rsidP="00284621">
      <w:pPr>
        <w:jc w:val="left"/>
        <w:rPr>
          <w:rFonts w:hint="eastAsia"/>
        </w:rPr>
      </w:pPr>
      <w:r w:rsidRPr="004758AB">
        <w:t>These resources will allow efficient training, hyperparameter tuning, and model evaluation.</w:t>
      </w:r>
    </w:p>
    <w:p w14:paraId="6AA7DD04" w14:textId="77777777" w:rsidR="004758AB" w:rsidRPr="004758AB" w:rsidRDefault="004758AB" w:rsidP="00284621">
      <w:pPr>
        <w:jc w:val="left"/>
        <w:rPr>
          <w:rFonts w:hint="eastAsia"/>
        </w:rPr>
      </w:pPr>
    </w:p>
    <w:p w14:paraId="420A663C" w14:textId="633BBB72" w:rsidR="00F87283" w:rsidRPr="00F87283" w:rsidRDefault="00284621" w:rsidP="00284621">
      <w:pPr>
        <w:jc w:val="left"/>
        <w:rPr>
          <w:rFonts w:hint="eastAsia"/>
          <w:b/>
          <w:bCs/>
        </w:rPr>
      </w:pPr>
      <w:r>
        <w:rPr>
          <w:rFonts w:hint="eastAsia"/>
          <w:b/>
          <w:bCs/>
        </w:rPr>
        <w:t>4</w:t>
      </w:r>
      <w:r w:rsidR="00F87283" w:rsidRPr="00F87283">
        <w:rPr>
          <w:b/>
          <w:bCs/>
        </w:rPr>
        <w:t>. Relationship to Background</w:t>
      </w:r>
    </w:p>
    <w:p w14:paraId="622BF38E" w14:textId="77777777" w:rsidR="00920E9A" w:rsidRPr="00920E9A" w:rsidRDefault="00920E9A" w:rsidP="00920E9A">
      <w:pPr>
        <w:jc w:val="left"/>
      </w:pPr>
      <w:r w:rsidRPr="00920E9A">
        <w:t xml:space="preserve">This project aligns with my background in computer science and machine learning. I have experience implementing neural networks using </w:t>
      </w:r>
      <w:proofErr w:type="spellStart"/>
      <w:r w:rsidRPr="00920E9A">
        <w:t>PyTorch</w:t>
      </w:r>
      <w:proofErr w:type="spellEnd"/>
      <w:r w:rsidRPr="00920E9A">
        <w:t xml:space="preserve"> and training models with optimization methods such as SGD and Adam.</w:t>
      </w:r>
    </w:p>
    <w:p w14:paraId="4B2B7CA8" w14:textId="77777777" w:rsidR="00920E9A" w:rsidRPr="00920E9A" w:rsidRDefault="00920E9A" w:rsidP="00920E9A">
      <w:pPr>
        <w:jc w:val="left"/>
      </w:pPr>
      <w:r w:rsidRPr="00920E9A">
        <w:t>This project will extend my experience into computer vision and object detection, which are important areas in deep learning and AI.</w:t>
      </w:r>
    </w:p>
    <w:p w14:paraId="67D29ACA" w14:textId="7247C889" w:rsidR="004758AB" w:rsidRPr="004758AB" w:rsidRDefault="00284621" w:rsidP="00284621">
      <w:pPr>
        <w:jc w:val="left"/>
        <w:rPr>
          <w:rFonts w:hint="eastAsia"/>
          <w:b/>
          <w:bCs/>
        </w:rPr>
      </w:pPr>
      <w:r>
        <w:rPr>
          <w:rFonts w:hint="eastAsia"/>
          <w:b/>
          <w:bCs/>
        </w:rPr>
        <w:t>5</w:t>
      </w:r>
      <w:r w:rsidR="004758AB" w:rsidRPr="004758AB">
        <w:rPr>
          <w:b/>
          <w:bCs/>
        </w:rPr>
        <w:t>. AI Use Plan</w:t>
      </w:r>
    </w:p>
    <w:p w14:paraId="15892F32" w14:textId="77777777" w:rsidR="004758AB" w:rsidRPr="004758AB" w:rsidRDefault="004758AB" w:rsidP="00284621">
      <w:pPr>
        <w:jc w:val="left"/>
        <w:rPr>
          <w:rFonts w:hint="eastAsia"/>
        </w:rPr>
      </w:pPr>
      <w:r w:rsidRPr="004758AB">
        <w:t>AI tools may be used in a limited capacity during this project. Specifically, AI will be used primarily to assist with:</w:t>
      </w:r>
    </w:p>
    <w:p w14:paraId="4AE455A6" w14:textId="77777777" w:rsidR="004758AB" w:rsidRPr="004758AB" w:rsidRDefault="004758AB" w:rsidP="00284621">
      <w:pPr>
        <w:numPr>
          <w:ilvl w:val="0"/>
          <w:numId w:val="8"/>
        </w:numPr>
        <w:jc w:val="left"/>
        <w:rPr>
          <w:rFonts w:hint="eastAsia"/>
        </w:rPr>
      </w:pPr>
      <w:r w:rsidRPr="004758AB">
        <w:t xml:space="preserve">learning the usage of machine learning frameworks such as </w:t>
      </w:r>
      <w:proofErr w:type="spellStart"/>
      <w:r w:rsidRPr="004758AB">
        <w:t>PyTorch</w:t>
      </w:r>
      <w:proofErr w:type="spellEnd"/>
      <w:r w:rsidRPr="004758AB">
        <w:t>, including understanding APIs and model training workflows (e.g., how to implement neural network layers or training loops)</w:t>
      </w:r>
    </w:p>
    <w:p w14:paraId="34B69BE5" w14:textId="77777777" w:rsidR="004758AB" w:rsidRPr="004758AB" w:rsidRDefault="004758AB" w:rsidP="00284621">
      <w:pPr>
        <w:numPr>
          <w:ilvl w:val="0"/>
          <w:numId w:val="8"/>
        </w:numPr>
        <w:jc w:val="left"/>
        <w:rPr>
          <w:rFonts w:hint="eastAsia"/>
        </w:rPr>
      </w:pPr>
      <w:r w:rsidRPr="004758AB">
        <w:t xml:space="preserve">learning about deep learning architectures such as </w:t>
      </w:r>
      <w:proofErr w:type="spellStart"/>
      <w:r w:rsidRPr="004758AB">
        <w:t>ResNet</w:t>
      </w:r>
      <w:proofErr w:type="spellEnd"/>
      <w:r w:rsidRPr="004758AB">
        <w:t xml:space="preserve"> and other related models through explanations and examples</w:t>
      </w:r>
    </w:p>
    <w:p w14:paraId="5C876AD2" w14:textId="77777777" w:rsidR="004758AB" w:rsidRPr="004758AB" w:rsidRDefault="004758AB" w:rsidP="00284621">
      <w:pPr>
        <w:numPr>
          <w:ilvl w:val="0"/>
          <w:numId w:val="8"/>
        </w:numPr>
        <w:jc w:val="left"/>
        <w:rPr>
          <w:rFonts w:hint="eastAsia"/>
        </w:rPr>
      </w:pPr>
      <w:r w:rsidRPr="004758AB">
        <w:t>generating or organizing report templates and improving the clarity of written documentation</w:t>
      </w:r>
    </w:p>
    <w:p w14:paraId="5219D0D5" w14:textId="77777777" w:rsidR="004758AB" w:rsidRPr="004758AB" w:rsidRDefault="004758AB" w:rsidP="00284621">
      <w:pPr>
        <w:jc w:val="left"/>
        <w:rPr>
          <w:rFonts w:hint="eastAsia"/>
        </w:rPr>
      </w:pPr>
      <w:r w:rsidRPr="004758AB">
        <w:t>AI tools will not be used to directly generate implementation code for the models in this project. All model implementations, data processing, training pipelines, and experiments will be written manually by the author.</w:t>
      </w:r>
    </w:p>
    <w:p w14:paraId="436D4D5A" w14:textId="77777777" w:rsidR="004758AB" w:rsidRPr="004758AB" w:rsidRDefault="004758AB" w:rsidP="00284621">
      <w:pPr>
        <w:jc w:val="left"/>
        <w:rPr>
          <w:rFonts w:hint="eastAsia"/>
        </w:rPr>
      </w:pPr>
      <w:r w:rsidRPr="004758AB">
        <w:t>The purpose of using AI in this project is mainly to support learning and documentation, rather than to automate coding tasks. All AI usage will be documented clearly in the final report as required by the course policy.</w:t>
      </w:r>
    </w:p>
    <w:p w14:paraId="1DF25412" w14:textId="77777777" w:rsidR="00284621" w:rsidRPr="00284621" w:rsidRDefault="00284621" w:rsidP="00284621">
      <w:pPr>
        <w:jc w:val="left"/>
        <w:rPr>
          <w:rFonts w:hint="eastAsia"/>
          <w:b/>
          <w:bCs/>
        </w:rPr>
      </w:pPr>
      <w:r w:rsidRPr="00284621">
        <w:rPr>
          <w:b/>
          <w:bCs/>
        </w:rPr>
        <w:t>7. References</w:t>
      </w:r>
    </w:p>
    <w:p w14:paraId="7FCDE225" w14:textId="77777777" w:rsidR="00920E9A" w:rsidRPr="00920E9A" w:rsidRDefault="00920E9A" w:rsidP="00920E9A">
      <w:pPr>
        <w:pStyle w:val="a7"/>
        <w:jc w:val="left"/>
      </w:pPr>
      <w:r w:rsidRPr="00920E9A">
        <w:t xml:space="preserve">Ren, S., He, K., </w:t>
      </w:r>
      <w:proofErr w:type="spellStart"/>
      <w:r w:rsidRPr="00920E9A">
        <w:t>Girshick</w:t>
      </w:r>
      <w:proofErr w:type="spellEnd"/>
      <w:r w:rsidRPr="00920E9A">
        <w:t>, R., &amp; Sun, J. (2015).</w:t>
      </w:r>
      <w:r w:rsidRPr="00920E9A">
        <w:br/>
      </w:r>
      <w:r w:rsidRPr="00920E9A">
        <w:rPr>
          <w:b/>
          <w:bCs/>
        </w:rPr>
        <w:t>Faster R-CNN: Towards Real-Time Object Detection with Region Proposal Networks.</w:t>
      </w:r>
      <w:r w:rsidRPr="00920E9A">
        <w:br/>
      </w:r>
      <w:hyperlink r:id="rId5" w:tgtFrame="_new" w:history="1">
        <w:r w:rsidRPr="00920E9A">
          <w:rPr>
            <w:rStyle w:val="af0"/>
          </w:rPr>
          <w:t>https://arxiv.org/abs/1506.01497</w:t>
        </w:r>
      </w:hyperlink>
    </w:p>
    <w:p w14:paraId="1869A1E6" w14:textId="77777777" w:rsidR="00920E9A" w:rsidRPr="00920E9A" w:rsidRDefault="00920E9A" w:rsidP="00920E9A">
      <w:pPr>
        <w:pStyle w:val="a7"/>
        <w:jc w:val="left"/>
      </w:pPr>
      <w:r w:rsidRPr="00920E9A">
        <w:lastRenderedPageBreak/>
        <w:t>He, K., Zhang, X., Ren, S., &amp; Sun, J. (2016).</w:t>
      </w:r>
      <w:r w:rsidRPr="00920E9A">
        <w:br/>
      </w:r>
      <w:r w:rsidRPr="00920E9A">
        <w:rPr>
          <w:b/>
          <w:bCs/>
        </w:rPr>
        <w:t>Deep Residual Learning for Image Recognition (</w:t>
      </w:r>
      <w:proofErr w:type="spellStart"/>
      <w:r w:rsidRPr="00920E9A">
        <w:rPr>
          <w:b/>
          <w:bCs/>
        </w:rPr>
        <w:t>ResNet</w:t>
      </w:r>
      <w:proofErr w:type="spellEnd"/>
      <w:r w:rsidRPr="00920E9A">
        <w:rPr>
          <w:b/>
          <w:bCs/>
        </w:rPr>
        <w:t>).</w:t>
      </w:r>
      <w:r w:rsidRPr="00920E9A">
        <w:br/>
      </w:r>
      <w:hyperlink r:id="rId6" w:tgtFrame="_new" w:history="1">
        <w:r w:rsidRPr="00920E9A">
          <w:rPr>
            <w:rStyle w:val="af0"/>
          </w:rPr>
          <w:t>https://arxiv.org/abs/1512.03385</w:t>
        </w:r>
      </w:hyperlink>
    </w:p>
    <w:p w14:paraId="2774C328" w14:textId="77777777" w:rsidR="00920E9A" w:rsidRPr="00920E9A" w:rsidRDefault="00920E9A" w:rsidP="00920E9A">
      <w:pPr>
        <w:pStyle w:val="a7"/>
        <w:jc w:val="left"/>
      </w:pPr>
      <w:proofErr w:type="spellStart"/>
      <w:r w:rsidRPr="00920E9A">
        <w:t>Paszke</w:t>
      </w:r>
      <w:proofErr w:type="spellEnd"/>
      <w:r w:rsidRPr="00920E9A">
        <w:t>, A., Gross, S., Massa, F., et al. (2019).</w:t>
      </w:r>
      <w:r w:rsidRPr="00920E9A">
        <w:br/>
      </w:r>
      <w:proofErr w:type="spellStart"/>
      <w:r w:rsidRPr="00920E9A">
        <w:rPr>
          <w:b/>
          <w:bCs/>
        </w:rPr>
        <w:t>PyTorch</w:t>
      </w:r>
      <w:proofErr w:type="spellEnd"/>
      <w:r w:rsidRPr="00920E9A">
        <w:rPr>
          <w:b/>
          <w:bCs/>
        </w:rPr>
        <w:t>: An Imperative Style, High-Performance Deep Learning Library.</w:t>
      </w:r>
      <w:r w:rsidRPr="00920E9A">
        <w:br/>
      </w:r>
      <w:hyperlink r:id="rId7" w:tgtFrame="_new" w:history="1">
        <w:r w:rsidRPr="00920E9A">
          <w:rPr>
            <w:rStyle w:val="af0"/>
          </w:rPr>
          <w:t>https://pytorch.org</w:t>
        </w:r>
      </w:hyperlink>
    </w:p>
    <w:p w14:paraId="299FA666" w14:textId="1EF2C91F" w:rsidR="00F87283" w:rsidRPr="004758AB" w:rsidRDefault="00920E9A" w:rsidP="00920E9A">
      <w:pPr>
        <w:pStyle w:val="a7"/>
        <w:jc w:val="left"/>
        <w:rPr>
          <w:rFonts w:hint="eastAsia"/>
        </w:rPr>
      </w:pPr>
      <w:r w:rsidRPr="00920E9A">
        <w:t>Kaggle. (2026).</w:t>
      </w:r>
      <w:r w:rsidRPr="00920E9A">
        <w:br/>
      </w:r>
      <w:r w:rsidRPr="00920E9A">
        <w:rPr>
          <w:b/>
          <w:bCs/>
        </w:rPr>
        <w:t>Global Wheat Detection.</w:t>
      </w:r>
      <w:r w:rsidRPr="00920E9A">
        <w:br/>
      </w:r>
      <w:hyperlink r:id="rId8" w:tgtFrame="_new" w:history="1">
        <w:r w:rsidRPr="00920E9A">
          <w:rPr>
            <w:rStyle w:val="af0"/>
          </w:rPr>
          <w:t>https://www.kaggle.com/competitions/global-wheat-detection</w:t>
        </w:r>
      </w:hyperlink>
    </w:p>
    <w:sectPr w:rsidR="00F87283" w:rsidRPr="004758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407D"/>
    <w:multiLevelType w:val="multilevel"/>
    <w:tmpl w:val="69F2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1702F"/>
    <w:multiLevelType w:val="multilevel"/>
    <w:tmpl w:val="0CFC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762C"/>
    <w:multiLevelType w:val="multilevel"/>
    <w:tmpl w:val="9C6E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64C61"/>
    <w:multiLevelType w:val="multilevel"/>
    <w:tmpl w:val="C9E4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13614"/>
    <w:multiLevelType w:val="multilevel"/>
    <w:tmpl w:val="933C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665AD"/>
    <w:multiLevelType w:val="multilevel"/>
    <w:tmpl w:val="EE4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A5839"/>
    <w:multiLevelType w:val="multilevel"/>
    <w:tmpl w:val="7FC2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44D79"/>
    <w:multiLevelType w:val="multilevel"/>
    <w:tmpl w:val="ADA2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26FC3"/>
    <w:multiLevelType w:val="multilevel"/>
    <w:tmpl w:val="D34E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7307C"/>
    <w:multiLevelType w:val="multilevel"/>
    <w:tmpl w:val="A570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D037B"/>
    <w:multiLevelType w:val="multilevel"/>
    <w:tmpl w:val="5D2C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65E41"/>
    <w:multiLevelType w:val="multilevel"/>
    <w:tmpl w:val="6490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35D77"/>
    <w:multiLevelType w:val="multilevel"/>
    <w:tmpl w:val="EA7C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B57FC3"/>
    <w:multiLevelType w:val="multilevel"/>
    <w:tmpl w:val="6EA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B08F7"/>
    <w:multiLevelType w:val="multilevel"/>
    <w:tmpl w:val="165A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17175"/>
    <w:multiLevelType w:val="multilevel"/>
    <w:tmpl w:val="B1AC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6F61CC"/>
    <w:multiLevelType w:val="multilevel"/>
    <w:tmpl w:val="2E8E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85FA4"/>
    <w:multiLevelType w:val="multilevel"/>
    <w:tmpl w:val="BF8E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849007">
    <w:abstractNumId w:val="10"/>
  </w:num>
  <w:num w:numId="2" w16cid:durableId="715279162">
    <w:abstractNumId w:val="8"/>
  </w:num>
  <w:num w:numId="3" w16cid:durableId="678191448">
    <w:abstractNumId w:val="9"/>
  </w:num>
  <w:num w:numId="4" w16cid:durableId="785662592">
    <w:abstractNumId w:val="6"/>
  </w:num>
  <w:num w:numId="5" w16cid:durableId="1678077572">
    <w:abstractNumId w:val="15"/>
  </w:num>
  <w:num w:numId="6" w16cid:durableId="1159927038">
    <w:abstractNumId w:val="7"/>
  </w:num>
  <w:num w:numId="7" w16cid:durableId="815489240">
    <w:abstractNumId w:val="17"/>
  </w:num>
  <w:num w:numId="8" w16cid:durableId="39940642">
    <w:abstractNumId w:val="4"/>
  </w:num>
  <w:num w:numId="9" w16cid:durableId="623928179">
    <w:abstractNumId w:val="0"/>
  </w:num>
  <w:num w:numId="10" w16cid:durableId="2065444058">
    <w:abstractNumId w:val="3"/>
  </w:num>
  <w:num w:numId="11" w16cid:durableId="1161115465">
    <w:abstractNumId w:val="14"/>
  </w:num>
  <w:num w:numId="12" w16cid:durableId="973756480">
    <w:abstractNumId w:val="13"/>
  </w:num>
  <w:num w:numId="13" w16cid:durableId="1445266605">
    <w:abstractNumId w:val="12"/>
  </w:num>
  <w:num w:numId="14" w16cid:durableId="1766266377">
    <w:abstractNumId w:val="1"/>
  </w:num>
  <w:num w:numId="15" w16cid:durableId="551968675">
    <w:abstractNumId w:val="2"/>
  </w:num>
  <w:num w:numId="16" w16cid:durableId="1370841379">
    <w:abstractNumId w:val="16"/>
  </w:num>
  <w:num w:numId="17" w16cid:durableId="1557007865">
    <w:abstractNumId w:val="5"/>
  </w:num>
  <w:num w:numId="18" w16cid:durableId="19414031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F4"/>
    <w:rsid w:val="000E186B"/>
    <w:rsid w:val="00284621"/>
    <w:rsid w:val="002854F4"/>
    <w:rsid w:val="002F5136"/>
    <w:rsid w:val="004758AB"/>
    <w:rsid w:val="004F18AF"/>
    <w:rsid w:val="008477B8"/>
    <w:rsid w:val="00920E9A"/>
    <w:rsid w:val="00E026ED"/>
    <w:rsid w:val="00E535C7"/>
    <w:rsid w:val="00F87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C6197"/>
  <w15:chartTrackingRefBased/>
  <w15:docId w15:val="{76B765A4-A2EB-45F0-96E5-FB5FBD643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854F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854F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854F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854F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854F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854F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854F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54F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854F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54F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854F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854F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854F4"/>
    <w:rPr>
      <w:rFonts w:cstheme="majorBidi"/>
      <w:color w:val="2F5496" w:themeColor="accent1" w:themeShade="BF"/>
      <w:sz w:val="28"/>
      <w:szCs w:val="28"/>
    </w:rPr>
  </w:style>
  <w:style w:type="character" w:customStyle="1" w:styleId="50">
    <w:name w:val="标题 5 字符"/>
    <w:basedOn w:val="a0"/>
    <w:link w:val="5"/>
    <w:uiPriority w:val="9"/>
    <w:semiHidden/>
    <w:rsid w:val="002854F4"/>
    <w:rPr>
      <w:rFonts w:cstheme="majorBidi"/>
      <w:color w:val="2F5496" w:themeColor="accent1" w:themeShade="BF"/>
      <w:sz w:val="24"/>
      <w:szCs w:val="24"/>
    </w:rPr>
  </w:style>
  <w:style w:type="character" w:customStyle="1" w:styleId="60">
    <w:name w:val="标题 6 字符"/>
    <w:basedOn w:val="a0"/>
    <w:link w:val="6"/>
    <w:uiPriority w:val="9"/>
    <w:semiHidden/>
    <w:rsid w:val="002854F4"/>
    <w:rPr>
      <w:rFonts w:cstheme="majorBidi"/>
      <w:b/>
      <w:bCs/>
      <w:color w:val="2F5496" w:themeColor="accent1" w:themeShade="BF"/>
    </w:rPr>
  </w:style>
  <w:style w:type="character" w:customStyle="1" w:styleId="70">
    <w:name w:val="标题 7 字符"/>
    <w:basedOn w:val="a0"/>
    <w:link w:val="7"/>
    <w:uiPriority w:val="9"/>
    <w:semiHidden/>
    <w:rsid w:val="002854F4"/>
    <w:rPr>
      <w:rFonts w:cstheme="majorBidi"/>
      <w:b/>
      <w:bCs/>
      <w:color w:val="595959" w:themeColor="text1" w:themeTint="A6"/>
    </w:rPr>
  </w:style>
  <w:style w:type="character" w:customStyle="1" w:styleId="80">
    <w:name w:val="标题 8 字符"/>
    <w:basedOn w:val="a0"/>
    <w:link w:val="8"/>
    <w:uiPriority w:val="9"/>
    <w:semiHidden/>
    <w:rsid w:val="002854F4"/>
    <w:rPr>
      <w:rFonts w:cstheme="majorBidi"/>
      <w:color w:val="595959" w:themeColor="text1" w:themeTint="A6"/>
    </w:rPr>
  </w:style>
  <w:style w:type="character" w:customStyle="1" w:styleId="90">
    <w:name w:val="标题 9 字符"/>
    <w:basedOn w:val="a0"/>
    <w:link w:val="9"/>
    <w:uiPriority w:val="9"/>
    <w:semiHidden/>
    <w:rsid w:val="002854F4"/>
    <w:rPr>
      <w:rFonts w:eastAsiaTheme="majorEastAsia" w:cstheme="majorBidi"/>
      <w:color w:val="595959" w:themeColor="text1" w:themeTint="A6"/>
    </w:rPr>
  </w:style>
  <w:style w:type="paragraph" w:styleId="a3">
    <w:name w:val="Title"/>
    <w:basedOn w:val="a"/>
    <w:next w:val="a"/>
    <w:link w:val="a4"/>
    <w:uiPriority w:val="10"/>
    <w:qFormat/>
    <w:rsid w:val="002854F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54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54F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54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54F4"/>
    <w:pPr>
      <w:spacing w:before="160" w:after="160"/>
      <w:jc w:val="center"/>
    </w:pPr>
    <w:rPr>
      <w:i/>
      <w:iCs/>
      <w:color w:val="404040" w:themeColor="text1" w:themeTint="BF"/>
    </w:rPr>
  </w:style>
  <w:style w:type="character" w:customStyle="1" w:styleId="a8">
    <w:name w:val="引用 字符"/>
    <w:basedOn w:val="a0"/>
    <w:link w:val="a7"/>
    <w:uiPriority w:val="29"/>
    <w:rsid w:val="002854F4"/>
    <w:rPr>
      <w:i/>
      <w:iCs/>
      <w:color w:val="404040" w:themeColor="text1" w:themeTint="BF"/>
    </w:rPr>
  </w:style>
  <w:style w:type="paragraph" w:styleId="a9">
    <w:name w:val="List Paragraph"/>
    <w:basedOn w:val="a"/>
    <w:uiPriority w:val="34"/>
    <w:qFormat/>
    <w:rsid w:val="002854F4"/>
    <w:pPr>
      <w:ind w:left="720"/>
      <w:contextualSpacing/>
    </w:pPr>
  </w:style>
  <w:style w:type="character" w:styleId="aa">
    <w:name w:val="Intense Emphasis"/>
    <w:basedOn w:val="a0"/>
    <w:uiPriority w:val="21"/>
    <w:qFormat/>
    <w:rsid w:val="002854F4"/>
    <w:rPr>
      <w:i/>
      <w:iCs/>
      <w:color w:val="2F5496" w:themeColor="accent1" w:themeShade="BF"/>
    </w:rPr>
  </w:style>
  <w:style w:type="paragraph" w:styleId="ab">
    <w:name w:val="Intense Quote"/>
    <w:basedOn w:val="a"/>
    <w:next w:val="a"/>
    <w:link w:val="ac"/>
    <w:uiPriority w:val="30"/>
    <w:qFormat/>
    <w:rsid w:val="002854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854F4"/>
    <w:rPr>
      <w:i/>
      <w:iCs/>
      <w:color w:val="2F5496" w:themeColor="accent1" w:themeShade="BF"/>
    </w:rPr>
  </w:style>
  <w:style w:type="character" w:styleId="ad">
    <w:name w:val="Intense Reference"/>
    <w:basedOn w:val="a0"/>
    <w:uiPriority w:val="32"/>
    <w:qFormat/>
    <w:rsid w:val="002854F4"/>
    <w:rPr>
      <w:b/>
      <w:bCs/>
      <w:smallCaps/>
      <w:color w:val="2F5496" w:themeColor="accent1" w:themeShade="BF"/>
      <w:spacing w:val="5"/>
    </w:rPr>
  </w:style>
  <w:style w:type="character" w:styleId="ae">
    <w:name w:val="Emphasis"/>
    <w:basedOn w:val="a0"/>
    <w:uiPriority w:val="20"/>
    <w:qFormat/>
    <w:rsid w:val="00F87283"/>
    <w:rPr>
      <w:i/>
      <w:iCs/>
    </w:rPr>
  </w:style>
  <w:style w:type="character" w:styleId="af">
    <w:name w:val="Strong"/>
    <w:basedOn w:val="a0"/>
    <w:uiPriority w:val="22"/>
    <w:qFormat/>
    <w:rsid w:val="00F87283"/>
    <w:rPr>
      <w:b/>
      <w:bCs/>
    </w:rPr>
  </w:style>
  <w:style w:type="character" w:styleId="af0">
    <w:name w:val="Hyperlink"/>
    <w:basedOn w:val="a0"/>
    <w:uiPriority w:val="99"/>
    <w:unhideWhenUsed/>
    <w:rsid w:val="00284621"/>
    <w:rPr>
      <w:color w:val="0563C1" w:themeColor="hyperlink"/>
      <w:u w:val="single"/>
    </w:rPr>
  </w:style>
  <w:style w:type="character" w:styleId="af1">
    <w:name w:val="Unresolved Mention"/>
    <w:basedOn w:val="a0"/>
    <w:uiPriority w:val="99"/>
    <w:semiHidden/>
    <w:unhideWhenUsed/>
    <w:rsid w:val="00284621"/>
    <w:rPr>
      <w:color w:val="605E5C"/>
      <w:shd w:val="clear" w:color="auto" w:fill="E1DFDD"/>
    </w:rPr>
  </w:style>
  <w:style w:type="character" w:styleId="af2">
    <w:name w:val="Subtle Emphasis"/>
    <w:basedOn w:val="a0"/>
    <w:uiPriority w:val="19"/>
    <w:qFormat/>
    <w:rsid w:val="0028462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mpetitions/global-wheat-detection" TargetMode="External"/><Relationship Id="rId3" Type="http://schemas.openxmlformats.org/officeDocument/2006/relationships/settings" Target="settings.xml"/><Relationship Id="rId7" Type="http://schemas.openxmlformats.org/officeDocument/2006/relationships/hyperlink" Target="https://pytorch.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1512.03385" TargetMode="External"/><Relationship Id="rId5" Type="http://schemas.openxmlformats.org/officeDocument/2006/relationships/hyperlink" Target="https://arxiv.org/abs/1506.0149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3</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gezhi zou</dc:creator>
  <cp:keywords/>
  <dc:description/>
  <cp:lastModifiedBy>gezhi zou</cp:lastModifiedBy>
  <cp:revision>5</cp:revision>
  <dcterms:created xsi:type="dcterms:W3CDTF">2026-03-13T20:26:00Z</dcterms:created>
  <dcterms:modified xsi:type="dcterms:W3CDTF">2026-03-19T02:13:00Z</dcterms:modified>
</cp:coreProperties>
</file>