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7368（35.42%）、DSP 42.22%，50MHz 下 </w:t>
      </w:r>
      <w:r>
        <w:rPr>
          <w:rFonts w:ascii="Times New Roman" w:hAnsi="Times New Roman" w:eastAsia="宋体"/>
          <w:sz w:val="24"/>
          <w:b/>
        </w:rPr>
        <w:t xml:space="preserve">WNS +1.169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限制（测频不受此限）；神经网络准确率 91.3%，20kHz 以上让位于规则法，两者并存。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68 条技能包与 44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35.42%、寄存器 15.68%、DSP 42.22%、块 RAM 22.00%，LUT 仍留有约六成余量，时序裕量 +1.169ns。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35.42% / FF 15.68%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+1.169ns，0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 —— 这是“扩展”而非“叠加”的判据。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+1.169ns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91.3%，20kHz 以上让位于规则法，两路并存可对照）、IFFT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 LUT（35.42%）/ 6,522 FF（15.68%）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+1.169ns，零失败端点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扩展功能基线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v1.21 交付版：7,063 LUT（33.96%）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加四项扩展后：8,754（42.09%）；关 ILA 后最终：7,368（35.42%）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三者为不同基线，不可直接相减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个触发器。其三，扩展功能的</w:t>
      </w:r>
      <w:r>
        <w:rPr>
          <w:rFonts w:ascii="Times New Roman" w:hAnsi="Times New Roman" w:eastAsia="宋体"/>
          <w:sz w:val="24"/>
          <w:b/>
        </w:rPr>
        <w:t xml:space="preserve">代价口径必须说清</w:t>
      </w:r>
      <w:r>
        <w:rPr>
          <w:rFonts w:ascii="Times New Roman" w:hAnsi="Times New Roman" w:eastAsia="宋体"/>
          <w:sz w:val="24"/>
        </w:rPr>
        <w:t xml:space="preserve">：v1.21 交付版为 7063 LUT（33.96%），加入四项扩展后为 8754（42.09%），但当时 ILA 调试核还开着；关闭 ILA 后最终为 7368（35.42%）。</w:t>
      </w:r>
      <w:r>
        <w:rPr>
          <w:rFonts w:ascii="Times New Roman" w:hAnsi="Times New Roman" w:eastAsia="宋体"/>
          <w:sz w:val="24"/>
          <w:b/>
        </w:rPr>
        <w:t xml:space="preserve">三者的基线不同，不能直接相减得出「某项功能花了多少 LUT」</w:t>
      </w:r>
      <w:r>
        <w:rPr>
          <w:rFonts w:ascii="Times New Roman" w:hAnsi="Times New Roman" w:eastAsia="宋体"/>
          <w:sz w:val="24"/>
        </w:rPr>
        <w:t xml:space="preserve"> —— 布局布线是非线性的，且 ILA 本身占 729 LUT。因此本文只作定性判断：所有扩展都在既有引擎上完成，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，这是「扩展」而非「叠加」的判据。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随机噪声底（谱平均）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 √8 ≈ 4.5 dB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2.4.3 模块划分的取舍：一个 830 行的模块该不该拆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全设计 35 个 RTL 模块，5032 行，中位数 73 行 —— 这个粒度是健康的。但有一个明显的例外：self_fft_1024.v 独占 830 行，占全设计的 16.5%。评审若翻代码，第一个问题必然是「为什么不拆」。本节正面回答。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44000" cy="37122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ft_parti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7122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self_fft_1024 内部功能分区：左为存储与数据源，中为 830 行的构成，右为状态机的六个功能簇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从图里可以直接读出答案：</w:t>
      </w:r>
      <w:r>
        <w:rPr>
          <w:rFonts w:ascii="Times New Roman" w:hAnsi="Times New Roman" w:eastAsia="宋体"/>
          <w:sz w:val="24"/>
          <w:b/>
        </w:rPr>
        <w:t xml:space="preserve">830 行里有 406 行是同一个 always 块</w:t>
      </w:r>
      <w:r>
        <w:rPr>
          <w:rFonts w:ascii="Times New Roman" w:hAnsi="Times New Roman" w:eastAsia="宋体"/>
          <w:sz w:val="24"/>
        </w:rPr>
        <w:t xml:space="preserve">，内部是 20 个状态（S_CAP / S_START / S_RD1 / S_W1 / S_RD2 / S_MUL / S_MUL2 / S_MUL3 / S_WR1 / S_WR2 / S_NEXT / S_PEAK / S_PKRD / S_NB / S_NBRD / S_ICALC / S_PLAY / S_PRE 等）。采集、蝶形、找峰、插值、回放、谱帧这六个功能，不是各占一段独立代码，而是</w:t>
      </w:r>
      <w:r>
        <w:rPr>
          <w:rFonts w:ascii="Times New Roman" w:hAnsi="Times New Roman" w:eastAsia="宋体"/>
          <w:sz w:val="24"/>
          <w:b/>
        </w:rPr>
        <w:t xml:space="preserve">交替共用同一个状态寄存器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这意味着拆分不是「把一段代码剪到另一个文件」，而是</w:t>
      </w:r>
      <w:r>
        <w:rPr>
          <w:rFonts w:ascii="Times New Roman" w:hAnsi="Times New Roman" w:eastAsia="宋体"/>
          <w:sz w:val="24"/>
          <w:b/>
        </w:rPr>
        <w:t xml:space="preserve">重写状态机的转移关系</w:t>
      </w:r>
      <w:r>
        <w:rPr>
          <w:rFonts w:ascii="Times New Roman" w:hAnsi="Times New Roman" w:eastAsia="宋体"/>
          <w:sz w:val="24"/>
        </w:rPr>
        <w:t xml:space="preserve">：任何一个功能簇要独立成模块，都得连同它占用的状态、它访问 mem 的节拍一起搬出去，再在两个模块之间建立一套握手。改完之后的功能等价性</w:t>
      </w:r>
      <w:r>
        <w:rPr>
          <w:rFonts w:ascii="Times New Roman" w:hAnsi="Times New Roman" w:eastAsia="宋体"/>
          <w:sz w:val="24"/>
          <w:b/>
        </w:rPr>
        <w:t xml:space="preserve">无法用仿真验证</w:t>
      </w:r>
      <w:r>
        <w:rPr>
          <w:rFonts w:ascii="Times New Roman" w:hAnsi="Times New Roman" w:eastAsia="宋体"/>
          <w:sz w:val="24"/>
        </w:rPr>
        <w:t xml:space="preserve">（本机 xsim 执行不可用，见 3.4 节），只能上板逐个功能复验。在提交前两周，这个风险与「代码看起来更整齐」的收益不成比例。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试过拆分，量了代价，又退回去了。</w:t>
      </w:r>
      <w:r>
        <w:rPr>
          <w:rFonts w:ascii="Times New Roman" w:hAnsi="Times New Roman" w:eastAsia="宋体"/>
          <w:sz w:val="24"/>
        </w:rPr>
        <w:t xml:space="preserve"> 这句话值得展开，因为它是本次重构里最有信息量的一个决定。蝶形运算（加减、移位、复数乘法结果合并）输入定则输出定、不含任何寄存器，看起来是最该独立成模块的一块，于是真的拆了一个 fft_butterfly.v 出来。拆完综合一遍，结果是：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原始版本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声明修复后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判定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−111，逻辑更精简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+10，布线填充差异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这次拆分被撤销了 —— </w:t>
      </w:r>
      <w:r>
        <w:rPr>
          <w:rFonts w:ascii="Times New Roman" w:hAnsi="Times New Roman" w:eastAsia="宋体"/>
          <w:sz w:val="24"/>
          <w:b/>
        </w:rPr>
        <w:t xml:space="preserve">行数没有减少</w:t>
      </w:r>
      <w:r>
        <w:rPr>
          <w:rFonts w:ascii="Times New Roman" w:hAnsi="Times New Roman" w:eastAsia="宋体"/>
          <w:sz w:val="24"/>
        </w:rPr>
        <w:t xml:space="preserve">（拆出 10 行，例化也占 10 行），综合结果与不拆时完全相同。既然换不来收益，就不该占一个模块的位置。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但整理过程中发现了一件更值得说的事。</w:t>
      </w:r>
      <w:r>
        <w:rPr>
          <w:rFonts w:ascii="Times New Roman" w:hAnsi="Times New Roman" w:eastAsia="宋体"/>
          <w:sz w:val="24"/>
        </w:rPr>
        <w:t xml:space="preserve"> 用 xvlog 严格模式编译整个 src/，查出 15 处「标识符在声明之前就被使用」。Verilog-2001 会把这种名字隐式声明成 1 位 wire：freq_meter.v 的 st 本应是 3 位状态寄存器、max_v 是 8 位，fft_demo.v 的 win_out 是 16 位，board_top.v 的 nf_f0 是 16 位、nn_cls 是 2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，换一个综合器就可能真按 1 位处理，届时状态机会只剩两个状态、峰峰值直接算错、神经网络的四类退化成两类。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 15 处已全部按「声明前置、赋值留在原处」修正，前后综合两次对比：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原始版本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声明修复后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判定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−111，逻辑更精简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+10，布线填充差异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结论有两面。</w:t>
      </w:r>
      <w:r>
        <w:rPr>
          <w:rFonts w:ascii="Times New Roman" w:hAnsi="Times New Roman" w:eastAsia="宋体"/>
          <w:sz w:val="24"/>
          <w:b/>
        </w:rPr>
        <w:t xml:space="preserve">好的那一面</w:t>
      </w:r>
      <w:r>
        <w:rPr>
          <w:rFonts w:ascii="Times New Roman" w:hAnsi="Times New Roman" w:eastAsia="宋体"/>
          <w:sz w:val="24"/>
        </w:rPr>
        <w:t xml:space="preserve">：综合资源少了 111 个 LUT —— 说明之前那批隐式声明确实让综合器多生成了一些冗余逻辑。</w:t>
      </w:r>
      <w:r>
        <w:rPr>
          <w:rFonts w:ascii="Times New Roman" w:hAnsi="Times New Roman" w:eastAsia="宋体"/>
          <w:sz w:val="24"/>
          <w:b/>
        </w:rPr>
        <w:t xml:space="preserve">代价那一面</w:t>
      </w:r>
      <w:r>
        <w:rPr>
          <w:rFonts w:ascii="Times New Roman" w:hAnsi="Times New Roman" w:eastAsia="宋体"/>
          <w:sz w:val="24"/>
        </w:rPr>
        <w:t xml:space="preserve">：实现后 WNS 由 +1.552 退到 +1.169。逻辑精简之后扇出变大、布线更集中，关键路径随之改变。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这个交换是划算的</w:t>
      </w:r>
      <w:r>
        <w:rPr>
          <w:rFonts w:ascii="Times New Roman" w:hAnsi="Times New Roman" w:eastAsia="宋体"/>
          <w:sz w:val="24"/>
        </w:rPr>
        <w:t xml:space="preserve">，理由是裕量的绝对值：+1.169 ns 对应 20 ns 周期，仍有 </w:t>
      </w:r>
      <w:r>
        <w:rPr>
          <w:rFonts w:ascii="Times New Roman" w:hAnsi="Times New Roman" w:eastAsia="宋体"/>
          <w:sz w:val="24"/>
          <w:b/>
        </w:rPr>
        <w:t xml:space="preserve">5.8% 的余量</w:t>
      </w:r>
      <w:r>
        <w:rPr>
          <w:rFonts w:ascii="Times New Roman" w:hAnsi="Times New Roman" w:eastAsia="宋体"/>
          <w:sz w:val="24"/>
        </w:rPr>
        <w:t xml:space="preserve">，失败端点 0，时序完全收敛。而隐式声明这个隐患一旦在换工具或换器件时爆发，症状是「状态机少了一半状态」这种极难定位的错误。</w:t>
      </w:r>
      <w:r>
        <w:rPr>
          <w:rFonts w:ascii="Times New Roman" w:hAnsi="Times New Roman" w:eastAsia="宋体"/>
          <w:sz w:val="24"/>
          <w:b/>
        </w:rPr>
        <w:t xml:space="preserve">用 0.38ns 的裕量换掉一个会潜伏的工具依赖，值。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（顺带说明：拆分蝶形那一次综合得到的也是 7,368 / +1.169，与不拆完全相同 —— 这正是判断「拆分不是时序下降原因」的依据。）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真正保留的拆分</w:t>
      </w:r>
      <w:r>
        <w:rPr>
          <w:rFonts w:ascii="Times New Roman" w:hAnsi="Times New Roman" w:eastAsia="宋体"/>
          <w:sz w:val="24"/>
        </w:rPr>
        <w:t xml:space="preserve">是那些本来就自包含、且拆分不改变优化视野的部分：谱平均 spec_avg.v、幅度压缩 spec_compress.v、三张窗表 ROM。这些在加入时就已经是独立模块，不是本次重构的产物；本次只是核实了它们与主状态机之间没有隐式耦合。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换来的结论</w:t>
      </w:r>
      <w:r>
        <w:rPr>
          <w:rFonts w:ascii="Times New Roman" w:hAnsi="Times New Roman" w:eastAsia="宋体"/>
          <w:sz w:val="24"/>
        </w:rPr>
        <w:t xml:space="preserve">：不是所有设计都适合按算法步骤拆模块。视频插值这类</w:t>
      </w:r>
      <w:r>
        <w:rPr>
          <w:rFonts w:ascii="Times New Roman" w:hAnsi="Times New Roman" w:eastAsia="宋体"/>
          <w:sz w:val="24"/>
          <w:b/>
        </w:rPr>
        <w:t xml:space="preserve">纯数据通路</w:t>
      </w:r>
      <w:r>
        <w:rPr>
          <w:rFonts w:ascii="Times New Roman" w:hAnsi="Times New Roman" w:eastAsia="宋体"/>
          <w:sz w:val="24"/>
        </w:rPr>
        <w:t xml:space="preserve">天然可以按计算步骤切分；而本设计是</w:t>
      </w:r>
      <w:r>
        <w:rPr>
          <w:rFonts w:ascii="Times New Roman" w:hAnsi="Times New Roman" w:eastAsia="宋体"/>
          <w:sz w:val="24"/>
          <w:b/>
        </w:rPr>
        <w:t xml:space="preserve">控制密集型</w:t>
      </w:r>
      <w:r>
        <w:rPr>
          <w:rFonts w:ascii="Times New Roman" w:hAnsi="Times New Roman" w:eastAsia="宋体"/>
          <w:sz w:val="24"/>
        </w:rPr>
        <w:t xml:space="preserve">——六个功能交替共用一个状态寄存器，真正的模块边界只能按状态子集划，而那等于重写状态机。承认这一点，比硬拆出一个只剩形式意义的模块更诚实。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顺带修掉的一类隐患更值得说</w:t>
      </w:r>
      <w:r>
        <w:rPr>
          <w:rFonts w:ascii="Times New Roman" w:hAnsi="Times New Roman" w:eastAsia="宋体"/>
          <w:sz w:val="24"/>
        </w:rPr>
        <w:t xml:space="preserve">：用 xvlog 严格模式编译，查出 15 处「标识符在声明之前就被使用」。Verilog-2001 会把这种名字隐式声明成 1 位 wire —— 例如 freq_meter.v 的 st 本来是 3 位状态寄存器、max_v 是 8 位，fft_demo.v 的 win_out 是 16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，换一个综合器就可能真的按 1 位处理，那时状态机会只剩两个状态、峰峰值直接算错。这 15 处已全部按「声明前置、赋值留在原处」修正，编译零错误，位宽与功能均未改变。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35.42%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7,368（35.42%）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6,522（15.68%）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时序收敛的全过程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资源满足不代表时序满足。本文把收敛过程按阶段列出，每一步都给出「改了什么、换来多少」——这样读者可以核对，而不是只看到一个终值。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WNS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失败端点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手法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相对上一步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原始实现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−1.693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峭度链路插入一级流水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+0.536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9×9 乘法打一拍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+2.229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关闭 ILA 调试核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ILA_EN = 1'b0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+1.016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④ 声明顺序修复（15 处）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隐式声明改为显式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第一级失败的网络是有物理原因的</w:t>
      </w:r>
      <w:r>
        <w:rPr>
          <w:rFonts w:ascii="Times New Roman" w:hAnsi="Times New Roman" w:eastAsia="宋体"/>
          <w:sz w:val="24"/>
        </w:rPr>
        <w:t xml:space="preserve">，不是随机分布。40 个失败端点全部落在 wave_feat 的峭度链路上：9×9 乘 → 15×15 乘 → 40 位加 三级组合逻辑挤在一个 20 ns 周期（50 MHz）内。乘积位宽随阶数平方增长，两级连乘后已有 40 位宽，再进一次加法，路径延迟直接超过周期。</w:t>
      </w:r>
      <w:r>
        <w:rPr>
          <w:rFonts w:ascii="Times New Roman" w:hAnsi="Times New Roman" w:eastAsia="宋体"/>
          <w:sz w:val="24"/>
          <w:b/>
        </w:rPr>
        <w:t xml:space="preserve">修法是在两级乘法之间插入一级寄存器</w:t>
      </w:r>
      <w:r>
        <w:rPr>
          <w:rFonts w:ascii="Times New Roman" w:hAnsi="Times New Roman" w:eastAsia="宋体"/>
          <w:sz w:val="24"/>
        </w:rPr>
        <w:t xml:space="preserve">（abs8*abs8 打一拍）。关键在于这一步</w:t>
      </w:r>
      <w:r>
        <w:rPr>
          <w:rFonts w:ascii="Times New Roman" w:hAnsi="Times New Roman" w:eastAsia="宋体"/>
          <w:sz w:val="24"/>
          <w:b/>
        </w:rPr>
        <w:t xml:space="preserve">几乎零代价</w:t>
      </w:r>
      <w:r>
        <w:rPr>
          <w:rFonts w:ascii="Times New Roman" w:hAnsi="Times New Roman" w:eastAsia="宋体"/>
          <w:sz w:val="24"/>
        </w:rPr>
        <w:t xml:space="preserve">：峭度的输入 din_valid 每 1000 个采样点才有效一次，流水线引入的一拍延迟完全被这段空闲吃掉，吞吐不受影响。修完重新综合：WNS 由 −1.693 ns 转为 +0.536 ns，失败端点 40 → 0。</w:t>
      </w:r>
      <w:r>
        <w:rPr>
          <w:rFonts w:ascii="Times New Roman" w:hAnsi="Times New Roman" w:eastAsia="宋体"/>
          <w:sz w:val="24"/>
          <w:b/>
        </w:rPr>
        <w:t xml:space="preserve">功能未变</w:t>
      </w:r>
      <w:r>
        <w:rPr>
          <w:rFonts w:ascii="Times New Roman" w:hAnsi="Times New Roman" w:eastAsia="宋体"/>
          <w:sz w:val="24"/>
        </w:rPr>
        <w:t xml:space="preserve">——wave_feat 回归 </w:t>
      </w:r>
      <w:r>
        <w:rPr>
          <w:rFonts w:ascii="Times New Roman" w:hAnsi="Times New Roman" w:eastAsia="宋体"/>
          <w:sz w:val="24"/>
          <w:b/>
        </w:rPr>
        <w:t xml:space="preserve">PASS=96</w:t>
      </w:r>
      <w:r>
        <w:rPr>
          <w:rFonts w:ascii="Times New Roman" w:hAnsi="Times New Roman" w:eastAsia="宋体"/>
          <w:sz w:val="24"/>
        </w:rPr>
        <w:t xml:space="preserve">，与修复前逐项一致。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第二级收益来自一个容易被忽略的地方：调试核的隐性开销。</w:t>
      </w:r>
      <w:r>
        <w:rPr>
          <w:rFonts w:ascii="Times New Roman" w:hAnsi="Times New Roman" w:eastAsia="宋体"/>
          <w:sz w:val="24"/>
        </w:rPr>
        <w:t xml:space="preserve">读三份报告时发现合计对不上（6087 + 1771 + 729 = 8587），多出来的 729 LUT 正是 ILA 核——它在开发期一直开着，从未关闭。关掉它（ILA_EN = 1'b0）之后：LUT 由 8595 降至 </w:t>
      </w:r>
      <w:r>
        <w:rPr>
          <w:rFonts w:ascii="Times New Roman" w:hAnsi="Times New Roman" w:eastAsia="宋体"/>
          <w:sz w:val="24"/>
          <w:b/>
        </w:rPr>
        <w:t xml:space="preserve">7368（−5.94 个百分点）</w:t>
      </w:r>
      <w:r>
        <w:rPr>
          <w:rFonts w:ascii="Times New Roman" w:hAnsi="Times New Roman" w:eastAsia="宋体"/>
          <w:sz w:val="24"/>
        </w:rPr>
        <w:t xml:space="preserve">，FF 由 8472 降至 </w:t>
      </w:r>
      <w:r>
        <w:rPr>
          <w:rFonts w:ascii="Times New Roman" w:hAnsi="Times New Roman" w:eastAsia="宋体"/>
          <w:sz w:val="24"/>
          <w:b/>
        </w:rPr>
        <w:t xml:space="preserve">6521</w:t>
      </w:r>
      <w:r>
        <w:rPr>
          <w:rFonts w:ascii="Times New Roman" w:hAnsi="Times New Roman" w:eastAsia="宋体"/>
          <w:sz w:val="24"/>
        </w:rPr>
        <w:t xml:space="preserve">，WNS 由 +0.536 升至 </w:t>
      </w:r>
      <w:r>
        <w:rPr>
          <w:rFonts w:ascii="Times New Roman" w:hAnsi="Times New Roman" w:eastAsia="宋体"/>
          <w:sz w:val="24"/>
          <w:b/>
        </w:rPr>
        <w:t xml:space="preserve">+1.552 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省下的量比 ILA 自身占用还多</w:t>
      </w:r>
      <w:r>
        <w:rPr>
          <w:rFonts w:ascii="Times New Roman" w:hAnsi="Times New Roman" w:eastAsia="宋体"/>
          <w:sz w:val="24"/>
        </w:rPr>
        <w:t xml:space="preserve">（ILA 只占 729 LUT），这并非测量误差：去掉一个跨大量模块的探针核之后，布局布线器能把逻辑塞得更紧凑，走线长度普遍缩短，时序自然改善。所以</w:t>
      </w:r>
      <w:r>
        <w:rPr>
          <w:rFonts w:ascii="Times New Roman" w:hAnsi="Times New Roman" w:eastAsia="宋体"/>
          <w:sz w:val="24"/>
          <w:b/>
        </w:rPr>
        <w:t xml:space="preserve">调试用的 ILA 必须在出最终报告前关闭</w:t>
      </w:r>
      <w:r>
        <w:rPr>
          <w:rFonts w:ascii="Times New Roman" w:hAnsi="Times New Roman" w:eastAsia="宋体"/>
          <w:sz w:val="24"/>
        </w:rPr>
        <w:t xml:space="preserve">，否则拿到的是一份系统性偏悲观的数字。本文对外发布的所有资源与时序数字，均为 ILA 关闭后的实现报告结果。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：本文出现了三组不同的资源数字，分别对应不同的基线，不能互相换算——综合报告 6087 LUT（把 xfft、ILA 等 OOC IP 当黑盒，不计入）；层次报告 8587 LUT（全部计入，但当时 ILA 还开着）；实现报告 7368 LUT（ILA 已关，</w:t>
      </w:r>
      <w:r>
        <w:rPr>
          <w:rFonts w:ascii="Times New Roman" w:hAnsi="Times New Roman" w:eastAsia="宋体"/>
          <w:sz w:val="24"/>
          <w:b/>
        </w:rPr>
        <w:t xml:space="preserve">这是唯一对外引用的数字</w:t>
      </w:r>
      <w:r>
        <w:rPr>
          <w:rFonts w:ascii="Times New Roman" w:hAnsi="Times New Roman" w:eastAsia="宋体"/>
          <w:sz w:val="24"/>
        </w:rPr>
        <w:t xml:space="preserve">）。三者差值的成因已逐项核对，不是测量漂移。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ADC 接口时序：一个此前没有算过的余量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 数据采集是否可靠，不能只凭「跑起来没出错」判断。AD9280 的数据手册给出 </w:t>
      </w:r>
      <w:r>
        <w:rPr>
          <w:rFonts w:ascii="Times New Roman" w:hAnsi="Times New Roman" w:eastAsia="宋体"/>
          <w:sz w:val="24"/>
          <w:b/>
        </w:rPr>
        <w:t xml:space="preserve">tOD（Data Valid Delay）最大 25 ns</w:t>
      </w:r>
      <w:r>
        <w:rPr>
          <w:rFonts w:ascii="Times New Roman" w:hAnsi="Times New Roman" w:eastAsia="宋体"/>
          <w:sz w:val="24"/>
        </w:rPr>
        <w:t xml:space="preserve">、流水线延迟 3 个周期。本设计的采集时序是：ad_clk 由 50 MHz 二分频得到（周期 40 ns），FPGA 在 sys_clk 的</w:t>
      </w:r>
      <w:r>
        <w:rPr>
          <w:rFonts w:ascii="Times New Roman" w:hAnsi="Times New Roman" w:eastAsia="宋体"/>
          <w:sz w:val="24"/>
          <w:b/>
        </w:rPr>
        <w:t xml:space="preserve">下降沿</w:t>
      </w:r>
      <w:r>
        <w:rPr>
          <w:rFonts w:ascii="Times New Roman" w:hAnsi="Times New Roman" w:eastAsia="宋体"/>
          <w:sz w:val="24"/>
        </w:rPr>
        <w:t xml:space="preserve">采样 ad_data——也就是 ad_clk 上升沿之后 10 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10 ns 早于 25 ns，初看是个问题。</w:t>
      </w:r>
      <w:r>
        <w:rPr>
          <w:rFonts w:ascii="Times New Roman" w:hAnsi="Times New Roman" w:eastAsia="宋体"/>
          <w:sz w:val="24"/>
        </w:rPr>
        <w:t xml:space="preserve"> 但把相位展开就会看到，实际拿到的是</w:t>
      </w:r>
      <w:r>
        <w:rPr>
          <w:rFonts w:ascii="Times New Roman" w:hAnsi="Times New Roman" w:eastAsia="宋体"/>
          <w:sz w:val="24"/>
          <w:b/>
        </w:rPr>
        <w:t xml:space="preserve">上一个</w:t>
      </w:r>
      <w:r>
        <w:rPr>
          <w:rFonts w:ascii="Times New Roman" w:hAnsi="Times New Roman" w:eastAsia="宋体"/>
          <w:sz w:val="24"/>
        </w:rPr>
        <w:t xml:space="preserve">采样点的数据：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第 N 个上升沿 t=40N，数据有效 t=40N+25；采样时刻 t=40(N-1)+10=40N-30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稳定余量 = 40N − 30 − [40(N−1) + 25] = 25 ns。</w:t>
      </w:r>
      <w:r>
        <w:rPr>
          <w:rFonts w:ascii="Times New Roman" w:hAnsi="Times New Roman" w:eastAsia="宋体"/>
          <w:sz w:val="24"/>
        </w:rPr>
        <w:t xml:space="preserve">代价是整体延迟一个采样周期（40 ns），对连续信号的频率、峰峰值、占空比测量均无影响——这些量只与波形形状有关，与绝对时刻无关；对 FFT 同样无影响，因为谱分析只看样点序列的</w:t>
      </w:r>
      <w:r>
        <w:rPr>
          <w:rFonts w:ascii="Times New Roman" w:hAnsi="Times New Roman" w:eastAsia="宋体"/>
          <w:sz w:val="24"/>
          <w:b/>
        </w:rPr>
        <w:t xml:space="preserve">相对</w:t>
      </w:r>
      <w:r>
        <w:rPr>
          <w:rFonts w:ascii="Times New Roman" w:hAnsi="Times New Roman" w:eastAsia="宋体"/>
          <w:sz w:val="24"/>
        </w:rPr>
        <w:t xml:space="preserve">关系。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这也解释了为什么本设计</w:t>
      </w:r>
      <w:r>
        <w:rPr>
          <w:rFonts w:ascii="Times New Roman" w:hAnsi="Times New Roman" w:eastAsia="宋体"/>
          <w:sz w:val="24"/>
          <w:b/>
        </w:rPr>
        <w:t xml:space="preserve">不需要</w:t>
      </w:r>
      <w:r>
        <w:rPr>
          <w:rFonts w:ascii="Times New Roman" w:hAnsi="Times New Roman" w:eastAsia="宋体"/>
          <w:sz w:val="24"/>
        </w:rPr>
        <w:t xml:space="preserve">在这里加两级同步器：这是「系统同步接口」（数据由 FPGA 输出的时钟触发产生），不是异步跨时钟域；加两级同步器反而会多引进两拍延迟，却一个比特的可靠性都不增加。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必须诚实指出的一点</w:t>
      </w:r>
      <w:r>
        <w:rPr>
          <w:rFonts w:ascii="Times New Roman" w:hAnsi="Times New Roman" w:eastAsia="宋体"/>
          <w:sz w:val="24"/>
        </w:rPr>
        <w:t xml:space="preserve">：board/wavecore.xdc 中只有一条 create_clock，</w:t>
      </w:r>
      <w:r>
        <w:rPr>
          <w:rFonts w:ascii="Times New Roman" w:hAnsi="Times New Roman" w:eastAsia="宋体"/>
          <w:sz w:val="24"/>
          <w:b/>
        </w:rPr>
        <w:t xml:space="preserve">没有 set_input_delay</w:t>
      </w:r>
      <w:r>
        <w:rPr>
          <w:rFonts w:ascii="Times New Roman" w:hAnsi="Times New Roman" w:eastAsia="宋体"/>
          <w:sz w:val="24"/>
        </w:rPr>
        <w:t xml:space="preserve">。因此实现报告里的「时序收敛、零失败端点」</w:t>
      </w:r>
      <w:r>
        <w:rPr>
          <w:rFonts w:ascii="Times New Roman" w:hAnsi="Times New Roman" w:eastAsia="宋体"/>
          <w:sz w:val="24"/>
          <w:b/>
        </w:rPr>
        <w:t xml:space="preserve">不覆盖 ADC 输入路径</w:t>
      </w:r>
      <w:r>
        <w:rPr>
          <w:rFonts w:ascii="Times New Roman" w:hAnsi="Times New Roman" w:eastAsia="宋体"/>
          <w:sz w:val="24"/>
        </w:rPr>
        <w:t xml:space="preserve">——那条路径靠的是上面的相位计算加实测复验，而非工具验证。这一点不影响结论成立，但读者应当知道边界在哪。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泄漏与插值：为什么必须成套使用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这一节解释两个数字的来历：泄漏为什么能从 14.7% 降到 0.9%，以及 1 kHz 的读数为什么能从 976 Hz 修到 999 Hz。</w:t>
      </w:r>
      <w:r>
        <w:rPr>
          <w:rFonts w:ascii="Times New Roman" w:hAnsi="Times New Roman" w:eastAsia="宋体"/>
          <w:sz w:val="24"/>
          <w:b/>
        </w:rPr>
        <w:t xml:space="preserve">结论先行：这两件事不是独立的两项优化，而是同一个问题的两个侧面，必须成套使用；单独加窗或单独插值都达不到这个结果。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其一，泄漏的来源。</w:t>
      </w:r>
      <w:r>
        <w:rPr>
          <w:rFonts w:ascii="Times New Roman" w:hAnsi="Times New Roman" w:eastAsia="宋体"/>
          <w:sz w:val="24"/>
        </w:rPr>
        <w:t xml:space="preserve"> 1024 点 FFT 的频率分辨率 Δf = fs/N = 50000/1024 = 48.828 Hz，1 kHz 落在 bin 20.480 —— </w:t>
      </w:r>
      <w:r>
        <w:rPr>
          <w:rFonts w:ascii="Times New Roman" w:hAnsi="Times New Roman" w:eastAsia="宋体"/>
          <w:sz w:val="24"/>
          <w:b/>
        </w:rPr>
        <w:t xml:space="preserve">不是整数 bin</w:t>
      </w:r>
      <w:r>
        <w:rPr>
          <w:rFonts w:ascii="Times New Roman" w:hAnsi="Times New Roman" w:eastAsia="宋体"/>
          <w:sz w:val="24"/>
        </w:rPr>
        <w:t xml:space="preserve">。矩形窗的频谱是 sinc 函数，其旁瓣衰减慢（第一旁瓣仅 −13 dB），非整数 bin 处的能量会泄漏到相邻 bin，把本该干净的谱线抬成一片「裙边」。实测该工况下泄漏能量占总能量的 </w:t>
      </w:r>
      <w:r>
        <w:rPr>
          <w:rFonts w:ascii="Times New Roman" w:hAnsi="Times New Roman" w:eastAsia="宋体"/>
          <w:sz w:val="24"/>
          <w:b/>
        </w:rPr>
        <w:t xml:space="preserve">14.7%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其二，假峰是怎么产生的。</w:t>
      </w:r>
      <w:r>
        <w:rPr>
          <w:rFonts w:ascii="Times New Roman" w:hAnsi="Times New Roman" w:eastAsia="宋体"/>
          <w:sz w:val="24"/>
        </w:rPr>
        <w:t xml:space="preserve"> 泄漏一旦抬高相邻 bin，找峰算法就可能选中被抬起来的邻 bin——读到 1025 Hz 这种「假峰」。这不是算法错，是输入数据已经失真。Hann 窗把第一旁瓣压到 </w:t>
      </w:r>
      <w:r>
        <w:rPr>
          <w:rFonts w:ascii="Times New Roman" w:hAnsi="Times New Roman" w:eastAsia="宋体"/>
          <w:sz w:val="24"/>
          <w:b/>
        </w:rPr>
        <w:t xml:space="preserve">−31 dB</w:t>
      </w:r>
      <w:r>
        <w:rPr>
          <w:rFonts w:ascii="Times New Roman" w:hAnsi="Times New Roman" w:eastAsia="宋体"/>
          <w:sz w:val="24"/>
        </w:rPr>
        <w:t xml:space="preserve">，泄漏降到 </w:t>
      </w:r>
      <w:r>
        <w:rPr>
          <w:rFonts w:ascii="Times New Roman" w:hAnsi="Times New Roman" w:eastAsia="宋体"/>
          <w:sz w:val="24"/>
          <w:b/>
        </w:rPr>
        <w:t xml:space="preserve">0.9%</w:t>
      </w:r>
      <w:r>
        <w:rPr>
          <w:rFonts w:ascii="Times New Roman" w:hAnsi="Times New Roman" w:eastAsia="宋体"/>
          <w:sz w:val="24"/>
        </w:rPr>
        <w:t xml:space="preserve">，裙边消失，峰值位置才回到真实主瓣上。</w:t>
      </w:r>
      <w:r>
        <w:rPr>
          <w:rFonts w:ascii="Times New Roman" w:hAnsi="Times New Roman" w:eastAsia="宋体"/>
          <w:sz w:val="24"/>
          <w:b/>
        </w:rPr>
        <w:t xml:space="preserve">所以加窗的作用不是「让读数更准」，而是「让插值有正确的输入」</w:t>
      </w:r>
      <w:r>
        <w:rPr>
          <w:rFonts w:ascii="Times New Roman" w:hAnsi="Times New Roman" w:eastAsia="宋体"/>
          <w:sz w:val="24"/>
        </w:rPr>
        <w:t xml:space="preserve">——这是两者必须成套的根本原因。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其三，插值公式。</w:t>
      </w:r>
      <w:r>
        <w:rPr>
          <w:rFonts w:ascii="Times New Roman" w:hAnsi="Times New Roman" w:eastAsia="宋体"/>
          <w:sz w:val="24"/>
        </w:rPr>
        <w:t xml:space="preserve"> 抛物线插值用峰值点及其左右邻居三点拟合抛物线，顶点位置即为修正后的谱峰：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Δk = (M_L − M_R) / (2 × (2·M_C − M_L − M_R))     当 M_L &gt; M_R 时取负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M_L、M_R、M_C 分别为峰值 bin 左邻、右邻与本身的幅度（本文取对数码）。修正后频率 f = (k + Δk) × fs / N。代入 1 kHz：k = 20、Δk ≈ 0.47，得 f = 20.47 × 48.828 ≈ </w:t>
      </w:r>
      <w:r>
        <w:rPr>
          <w:rFonts w:ascii="Times New Roman" w:hAnsi="Times New Roman" w:eastAsia="宋体"/>
          <w:sz w:val="24"/>
          <w:b/>
        </w:rPr>
        <w:t xml:space="preserve">999.7 Hz</w:t>
      </w:r>
      <w:r>
        <w:rPr>
          <w:rFonts w:ascii="Times New Roman" w:hAnsi="Times New Roman" w:eastAsia="宋体"/>
          <w:sz w:val="24"/>
        </w:rPr>
        <w:t xml:space="preserve">，与实测 999 Hz 吻合。误差由「bin 量化」的 ±24.4 Hz（半个 bin）压到 </w:t>
      </w:r>
      <w:r>
        <w:rPr>
          <w:rFonts w:ascii="Times New Roman" w:hAnsi="Times New Roman" w:eastAsia="宋体"/>
          <w:sz w:val="24"/>
          <w:b/>
        </w:rPr>
        <w:t xml:space="preserve">约 ±1 Hz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Times New Roman" w:hAnsi="Times New Roman" w:eastAsia="宋体"/>
          <w:sz w:val="24"/>
          <w:b/>
        </w:rPr>
        <w:t xml:space="preserve">0.1%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其四，为什么不用更高点数。</w:t>
      </w:r>
      <w:r>
        <w:rPr>
          <w:rFonts w:ascii="Times New Roman" w:hAnsi="Times New Roman" w:eastAsia="宋体"/>
          <w:sz w:val="24"/>
        </w:rPr>
        <w:t xml:space="preserve"> 4096 点可将 Δf 降到 12.2 Hz，1 kHz 落在 bin 81.92，量化误差仍有 ±6 Hz。要再往下压，最经济的做法仍然是插值——它只需要 3 个点的幅度和两次除法，而点数翻倍意味着存储与蝶形级数同步翻倍。本项目实测插值已把误差压到 0.1%，</w:t>
      </w:r>
      <w:r>
        <w:rPr>
          <w:rFonts w:ascii="Times New Roman" w:hAnsi="Times New Roman" w:eastAsia="宋体"/>
          <w:sz w:val="24"/>
          <w:b/>
        </w:rPr>
        <w:t xml:space="preserve">再增加点数收益极低，因此自研 1024 点 + 插值是经过权衡的选择</w:t>
      </w:r>
      <w:r>
        <w:rPr>
          <w:rFonts w:ascii="Times New Roman" w:hAnsi="Times New Roman" w:eastAsia="宋体"/>
          <w:sz w:val="24"/>
        </w:rPr>
        <w:t xml:space="preserve">，这也是「自研 4096 点 FFT」被明确列为不做项的原因。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TY= 行采用哪一路结果，默认保持规则法。切换时硬件内部完成类别编码的互换（两者原生编码不同），因此 TY=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验证方法与可复现性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本节说明文中每一个数字是</w:t>
      </w:r>
      <w:r>
        <w:rPr>
          <w:rFonts w:ascii="Times New Roman" w:hAnsi="Times New Roman" w:eastAsia="宋体"/>
          <w:sz w:val="24"/>
          <w:b/>
        </w:rPr>
        <w:t xml:space="preserve">怎么得来的</w:t>
      </w:r>
      <w:r>
        <w:rPr>
          <w:rFonts w:ascii="Times New Roman" w:hAnsi="Times New Roman" w:eastAsia="宋体"/>
          <w:sz w:val="24"/>
        </w:rPr>
        <w:t xml:space="preserve">。之所以单列一节，是因为数据可信度不取决于数字本身，而取决于能否被复现。本项目的验证分三层，每层的结论强度不同，文中据此分别标注。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三层验证与各自的结论强度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层级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覆盖什么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结论强度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仿真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个 testbench（7 个带 PASS/FAIL 计数）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状态机走向、时序对齐、定点位宽、BCD 与协议打包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功能正确性，不等于指标达标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数值模型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Python 复刻 RTL 的同款整数运算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频谱形状、泄漏率、插值误差、神经网络定点推理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量化指标的期望值，可与板上逐字比对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串口回读 + 上位机截图 + 万用表/示波器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全部对外宣称的性能指标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唯一可作为结论引用的层级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三层的关系是</w:t>
      </w:r>
      <w:r>
        <w:rPr>
          <w:rFonts w:ascii="Times New Roman" w:hAnsi="Times New Roman" w:eastAsia="宋体"/>
          <w:sz w:val="24"/>
          <w:b/>
        </w:rPr>
        <w:t xml:space="preserve">逐层收敛</w:t>
      </w:r>
      <w:r>
        <w:rPr>
          <w:rFonts w:ascii="Times New Roman" w:hAnsi="Times New Roman" w:eastAsia="宋体"/>
          <w:sz w:val="24"/>
        </w:rPr>
        <w:t xml:space="preserve">：仿真负责功能正确性（状态机走通、时序对齐），数值模型负责量化指标（泄漏率、插值误差、频谱形状），上板负责最终裁决。</w:t>
      </w:r>
      <w:r>
        <w:rPr>
          <w:rFonts w:ascii="Times New Roman" w:hAnsi="Times New Roman" w:eastAsia="宋体"/>
          <w:sz w:val="24"/>
          <w:b/>
        </w:rPr>
        <w:t xml:space="preserve">只有第三层的数字才写进性能指标，仿真结论一律标注为仿真。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数值模型刻意贴近 RTL，而不是随便做个 FFT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这是验证能否成立的关键。如果数值模型用的是理想浮点 FFT，那么它证明的是理论上应该这样，而不是我的电路确实这样。本项目的数值模型在五处刻意与 RTL 保持同一实现：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窗表</w:t>
      </w:r>
      <w:r>
        <w:rPr>
          <w:rFonts w:ascii="Times New Roman" w:hAnsi="Times New Roman" w:eastAsia="宋体"/>
          <w:sz w:val="24"/>
          <w:b/>
        </w:rPr>
        <w:t xml:space="preserve">直接从 RTL 使用的 src/hann_1024.hex 读取</w:t>
      </w:r>
      <w:r>
        <w:rPr>
          <w:rFonts w:ascii="Times New Roman" w:hAnsi="Times New Roman" w:eastAsia="宋体"/>
          <w:sz w:val="24"/>
        </w:rPr>
        <w:t xml:space="preserve">，而不是按公式现算 —— 避免表本身写错了、模型却算对了这类漏检。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输入按 ADC 的</w:t>
      </w:r>
      <w:r>
        <w:rPr>
          <w:rFonts w:ascii="Times New Roman" w:hAnsi="Times New Roman" w:eastAsia="宋体"/>
          <w:sz w:val="24"/>
          <w:b/>
        </w:rPr>
        <w:t xml:space="preserve">偏移二进制量化成 8 位码</w:t>
      </w:r>
      <w:r>
        <w:rPr>
          <w:rFonts w:ascii="Times New Roman" w:hAnsi="Times New Roman" w:eastAsia="宋体"/>
          <w:sz w:val="24"/>
        </w:rPr>
        <w:t xml:space="preserve">，与真实数据通路一致。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加窗按 RTL 的</w:t>
      </w:r>
      <w:r>
        <w:rPr>
          <w:rFonts w:ascii="Times New Roman" w:hAnsi="Times New Roman" w:eastAsia="宋体"/>
          <w:sz w:val="24"/>
          <w:b/>
        </w:rPr>
        <w:t xml:space="preserve">整数运算</w:t>
      </w:r>
      <w:r>
        <w:rPr>
          <w:rFonts w:ascii="Times New Roman" w:hAnsi="Times New Roman" w:eastAsia="宋体"/>
          <w:sz w:val="24"/>
        </w:rPr>
        <w:t xml:space="preserve">：s = code-128; v = (s*w) &gt;&gt; 7，算术右移等于向下取整，与 Verilog 的 &gt;&gt;&gt; 行为一致。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峰值判据按 RTL 的</w:t>
      </w:r>
      <w:r>
        <w:rPr>
          <w:rFonts w:ascii="Times New Roman" w:hAnsi="Times New Roman" w:eastAsia="宋体"/>
          <w:sz w:val="24"/>
          <w:b/>
        </w:rPr>
        <w:t xml:space="preserve">实际逻辑</w:t>
      </w:r>
      <w:r>
        <w:rPr>
          <w:rFonts w:ascii="Times New Roman" w:hAnsi="Times New Roman" w:eastAsia="宋体"/>
          <w:sz w:val="24"/>
        </w:rPr>
        <w:t xml:space="preserve">：只看 bin1~511、最小间隔 6 bin、幅度门限为主峰/8、三趟扫描。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幅度用 </w:t>
      </w:r>
      <w:r>
        <w:rPr>
          <w:rFonts w:ascii="Times New Roman" w:hAnsi="Times New Roman" w:eastAsia="宋体"/>
          <w:sz w:val="24"/>
          <w:b/>
        </w:rPr>
        <w:t xml:space="preserve">L1 范数</w:t>
      </w:r>
      <w:r>
        <w:rPr>
          <w:rFonts w:ascii="Times New Roman" w:hAnsi="Times New Roman" w:eastAsia="宋体"/>
          <w:sz w:val="24"/>
        </w:rPr>
        <w:t xml:space="preserve"> |re|+|im|，因为 RTL 就是这么算的，不是开方。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正因为逐项对齐，模型的输出才能与板上的 SF/S2/S3 </w:t>
      </w:r>
      <w:r>
        <w:rPr>
          <w:rFonts w:ascii="Times New Roman" w:hAnsi="Times New Roman" w:eastAsia="宋体"/>
          <w:sz w:val="24"/>
          <w:b/>
        </w:rPr>
        <w:t xml:space="preserve">逐字比对</w:t>
      </w:r>
      <w:r>
        <w:rPr>
          <w:rFonts w:ascii="Times New Roman" w:hAnsi="Times New Roman" w:eastAsia="宋体"/>
          <w:sz w:val="24"/>
        </w:rPr>
        <w:t xml:space="preserve">，而不是大致吻合。方波三峰实测 999 / 2998 / 4997 Hz 对应真值 1000 / 3000 / 5000，误差均小于 0.1%，这个结论在模型和板上同时成立。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验证确实抓到过问题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一套验证体系的价值，最终要看它有没有真的拦下错误。本项目有三例：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协议帧审计器</w:t>
      </w:r>
      <w:r>
        <w:rPr>
          <w:rFonts w:ascii="Times New Roman" w:hAnsi="Times New Roman" w:eastAsia="宋体"/>
          <w:sz w:val="24"/>
        </w:rPr>
        <w:t xml:space="preserve">：自动解析 board/uart_protocol.md 中的全部 HEX 帧，复核帧头、长度、校验和，并把负载按小端解回频率供人核对。它抓出 37.5 kHz 那条帧把小端字节写成了 9C 92（实为 37532 Hz），正确应为 7C 92。</w:t>
      </w:r>
      <w:r>
        <w:rPr>
          <w:rFonts w:ascii="Times New Roman" w:hAnsi="Times New Roman" w:eastAsia="宋体"/>
          <w:sz w:val="24"/>
          <w:b/>
        </w:rPr>
        <w:t xml:space="preserve">二十条十六进制人工复核必然漏，脚本不会。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位宽溢出回归</w:t>
      </w:r>
      <w:r>
        <w:rPr>
          <w:rFonts w:ascii="Times New Roman" w:hAnsi="Times New Roman" w:eastAsia="宋体"/>
          <w:sz w:val="24"/>
        </w:rPr>
        <w:t xml:space="preserve">：曾出现测试全在 1 kHz 附近、因而躲过最大 bin × 最大采样率溢出的情形（4095 × 50000 = 2.0×10⁸ 超出 32 位有符号）。此后把覆盖极端值写成回归项，每次改读数通路必跑。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Hann 窗数值验证</w:t>
      </w:r>
      <w:r>
        <w:rPr>
          <w:rFonts w:ascii="Times New Roman" w:hAnsi="Times New Roman" w:eastAsia="宋体"/>
          <w:sz w:val="24"/>
        </w:rPr>
        <w:t xml:space="preserve">：加窗前用模型算出应该出现假峰，加窗后应当消失、且真实谐波幅度不变；上板结果与模型一致，才认定该改动生效，而不是看起来顺眼了。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3.4.4 与同类作品的差异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本项目的做法在同类作品中并不普遍。多数 FPGA 竞赛作品采用</w:t>
      </w:r>
      <w:r>
        <w:rPr>
          <w:rFonts w:ascii="Times New Roman" w:hAnsi="Times New Roman" w:eastAsia="宋体"/>
          <w:sz w:val="24"/>
          <w:b/>
        </w:rPr>
        <w:t xml:space="preserve">场景式演示验证</w:t>
      </w:r>
      <w:r>
        <w:rPr>
          <w:rFonts w:ascii="Times New Roman" w:hAnsi="Times New Roman" w:eastAsia="宋体"/>
          <w:sz w:val="24"/>
        </w:rPr>
        <w:t xml:space="preserve">：给一个已知信号，读一次结果，与预期比一下就结束。这能证明跑通了，但不能证明在整个工作区间都成立，也无法在改动后快速回归。本项目把验证做成了</w:t>
      </w:r>
      <w:r>
        <w:rPr>
          <w:rFonts w:ascii="Times New Roman" w:hAnsi="Times New Roman" w:eastAsia="宋体"/>
          <w:sz w:val="24"/>
          <w:b/>
        </w:rPr>
        <w:t xml:space="preserve">可重跑的东西</w:t>
      </w:r>
      <w:r>
        <w:rPr>
          <w:rFonts w:ascii="Times New Roman" w:hAnsi="Times New Roman" w:eastAsia="宋体"/>
          <w:sz w:val="24"/>
        </w:rPr>
        <w:t xml:space="preserve">：30 个 Python 工具（其中 10 个校验类、9 个数值金标准）、10 个 testbench（7 个带 PASS/FAIL 逐项判定）。任何一次改动之后，跑一遍就能知道有没有破坏既有结论。这也是本项目敢于在提交前两周仍做 RTL 结构整理的前提 —— 有回归网兜着。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report/t3t4_disable_2026-10-14.md。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