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2EC74459"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Sprostredkovateľ:</w:t>
      </w:r>
    </w:p>
    <w:p w14:paraId="2D95DF9A" w14:textId="77777777" w:rsidR="001134C3" w:rsidRDefault="001134C3" w:rsidP="001134C3">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69AFE58B"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1C05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B71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DIČ:</w:t>
        <w:tab/>
        <w:tab/>
        <w:tab/>
        <w:tab/>
        <w:t>2121325778</w:t>
      </w:r>
    </w:p>
    <w:p w14:paraId="4DADF91C"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IČ DPH:</w:t>
        <w:tab/>
        <w:tab/>
        <w:tab/>
        <w:t>SK2121325778</w:t>
      </w:r>
    </w:p>
    <w:p w14:paraId="263A9073"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2FC4471F"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6AFDA26D"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1F4D252A" w14:textId="77777777" w:rsidR="001134C3" w:rsidRDefault="001134C3" w:rsidP="001134C3">
      <w:pPr>
        <w:pStyle w:val="Bezriadkovania"/>
        <w:jc w:val="both"/>
        <w:rPr>
          <w:rFonts w:asciiTheme="majorBidi" w:hAnsiTheme="majorBidi" w:cstheme="majorBidi"/>
          <w:bCs/>
        </w:rPr>
      </w:pPr>
    </w:p>
    <w:p w14:paraId="6D976F95" w14:textId="1C448B25" w:rsidR="001134C3" w:rsidRPr="00215310" w:rsidRDefault="001134C3" w:rsidP="001134C3">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w:r>
      <w:r>
        <w:rPr>
          <w:rFonts w:ascii="Times New Roman" w:hAnsi="Times New Roman" w:cs="Times New Roman"/>
          <w:b/>
          <w:bCs/>
          <w:color w:val="0B0C0C"/>
        </w:rPr>
        <w:t>{{AS_MENO}}</w:t>
      </w:r>
    </w:p>
    <w:p w14:paraId="65A0913A" w14:textId="05FA0250" w:rsidR="001134C3" w:rsidRPr="00215310"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0E8314C" w14:textId="34E8000F"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76B801FA" w14:textId="3E089864"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0C30DE11" w14:textId="4BB0CD90" w:rsidR="001134C3" w:rsidRDefault="001134C3" w:rsidP="001134C3">
      <w:pPr>
        <w:pStyle w:val="Bezriadkovania"/>
        <w:jc w:val="both"/>
        <w:rPr>
          <w:rFonts w:asciiTheme="majorBidi" w:hAnsiTheme="majorBidi" w:cstheme="majorBidi"/>
        </w:rPr>
      </w:pPr>
      <w:r>
        <w:rPr>
          <w:rFonts w:asciiTheme="majorBidi" w:hAnsiTheme="majorBidi" w:cstheme="majorBidi"/>
        </w:rPr>
        <w:t>E-mail:</w:t>
        <w:tab/>
        <w:tab/>
        <w:tab/>
        <w:tab/>
        <w:t>{{AS_EMAIL}}</w:t>
      </w:r>
    </w:p>
    <w:p w14:paraId="49C3EA99" w14:textId="77777777" w:rsidR="001134C3" w:rsidRDefault="001134C3" w:rsidP="001134C3">
      <w:pPr>
        <w:pStyle w:val="Bezriadkovania"/>
        <w:jc w:val="both"/>
        <w:rPr>
          <w:rFonts w:asciiTheme="majorBidi" w:hAnsiTheme="majorBidi" w:cstheme="majorBidi"/>
        </w:rPr>
      </w:pPr>
    </w:p>
    <w:p w14:paraId="7C0BC0CD"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36AF796" w14:textId="77777777" w:rsidR="00A10A1F" w:rsidRPr="00AC2A08" w:rsidRDefault="00A10A1F" w:rsidP="00A10A1F">
      <w:pPr>
        <w:pStyle w:val="Bezriadkovania"/>
        <w:jc w:val="both"/>
        <w:rPr>
          <w:rFonts w:asciiTheme="majorBidi" w:hAnsiTheme="majorBidi" w:cstheme="majorBidi"/>
        </w:rPr>
      </w:pPr>
    </w:p>
    <w:p w14:paraId="280466F1" w14:textId="77777777"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w:t>
      </w:r>
    </w:p>
    <w:p w14:paraId="4BEDF31B" w14:textId="40B30F44"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{{Z1_MENO}}</w:t>
      </w:r>
    </w:p>
    <w:p w14:paraId="02943E8F" w14:textId="3CE7BD3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{{Z1_ADRESA}}</w:t>
        <w:tab/>
      </w:r>
    </w:p>
    <w:p w14:paraId="0C30AF12" w14:textId="6C85E9E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{{Z1_RC}}</w:t>
      </w:r>
    </w:p>
    <w:p w14:paraId="42B90515" w14:textId="6310E2A4"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6CEE0F4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{{Z1_TEL}}</w:t>
      </w:r>
    </w:p>
    <w:p w14:paraId="049EB9B3" w14:textId="29C0171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{{Z1_EMAIL}}</w:t>
      </w:r>
    </w:p>
    <w:p w14:paraId="43BF9553" w14:textId="1213C2C2"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2:</w:t>
      </w:r>
    </w:p>
    <w:p w14:paraId="439BCEF6" w14:textId="6015A0BD"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{{Z2_MENO}}</w:t>
      </w:r>
    </w:p>
    <w:p w14:paraId="6E679A41" w14:textId="52863E93"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{{Z2_ADRESA}}</w:t>
        <w:tab/>
      </w:r>
    </w:p>
    <w:p w14:paraId="73FBF9AF" w14:textId="789BC9D5"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{{Z2_RC}}</w:t>
      </w:r>
    </w:p>
    <w:p w14:paraId="7E590C7D" w14:textId="5D34793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{{Z2_DATUM_NAR}}</w:t>
      </w:r>
    </w:p>
    <w:p w14:paraId="2A994970" w14:textId="3BBF94F2"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{{Z2_TEL}}</w:t>
      </w:r>
    </w:p>
    <w:p w14:paraId="3A5BA0F7" w14:textId="5885574D"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{{Z2_EMAIL}}</w:t>
      </w:r>
    </w:p>
    <w:p w14:paraId="3FB17B3C" w14:textId="227A8A2C"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3:</w:t>
      </w:r>
    </w:p>
    <w:p w14:paraId="3BFBA593" w14:textId="42554409"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{{Z3_MENO}}</w:t>
      </w:r>
    </w:p>
    <w:p w14:paraId="3953AD07" w14:textId="269542A5"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{{Z3_ADRESA}}</w:t>
        <w:tab/>
      </w:r>
    </w:p>
    <w:p w14:paraId="54CB25B6" w14:textId="676A9EF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{{Z3_RC}}</w:t>
      </w:r>
    </w:p>
    <w:p w14:paraId="6E97B04D" w14:textId="573D4576"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{{Z3_DATUM_NAR}}</w:t>
      </w:r>
    </w:p>
    <w:p w14:paraId="6677A7AA" w14:textId="6A2D83F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{{Z3_TEL}}</w:t>
      </w:r>
    </w:p>
    <w:p w14:paraId="5EAA74F3" w14:textId="239F2732"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{{Z3_EMAIL}}</w:t>
      </w:r>
    </w:p>
    <w:p w14:paraId="0796274C" w14:textId="77777777" w:rsidR="00A10A1F" w:rsidRPr="00AC2A08" w:rsidRDefault="00A10A1F" w:rsidP="00A10A1F">
      <w:pPr>
        <w:pStyle w:val="Bezriadkovania"/>
        <w:jc w:val="both"/>
        <w:rPr>
          <w:rFonts w:asciiTheme="majorBidi" w:hAnsiTheme="majorBidi" w:cstheme="majorBidi"/>
          <w:i/>
          <w:iCs/>
          <w:sz w:val="10"/>
          <w:szCs w:val="10"/>
        </w:rPr>
      </w:pPr>
    </w:p>
    <w:p w14:paraId="7079A5AF" w14:textId="5FA66E5A" w:rsidR="00A10A1F" w:rsidRPr="00AC2A08" w:rsidRDefault="00A10A1F" w:rsidP="00A10A1F">
      <w:pPr>
        <w:pStyle w:val="Bezriadkovania"/>
        <w:jc w:val="both"/>
        <w:rPr>
          <w:rFonts w:asciiTheme="majorBidi" w:hAnsiTheme="majorBidi" w:cstheme="majorBidi"/>
          <w:i/>
          <w:iCs/>
        </w:rPr>
      </w:pPr>
      <w:r>
        <w:rPr>
          <w:rFonts w:asciiTheme="majorBidi" w:hAnsiTheme="majorBidi" w:cstheme="majorBidi"/>
          <w:i/>
          <w:iCs/>
        </w:rPr>
        <w:t>(ďalej spoločne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AC2A08" w:rsidRDefault="00F77E8D" w:rsidP="00F77E8D">
      <w:pPr>
        <w:pStyle w:val="Bezriadkovania"/>
        <w:rPr>
          <w:rFonts w:asciiTheme="majorBidi" w:hAnsiTheme="majorBidi" w:cstheme="majorBidi"/>
          <w:b/>
        </w:rPr>
      </w:pPr>
    </w:p>
    <w:p w14:paraId="04874238" w14:textId="0838F3A8" w:rsidR="00A10A1F" w:rsidRPr="00AC2A08"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AC2A08"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14:paraId="7F3BAA28" w14:textId="77777777" w:rsidR="00EF73C0" w:rsidRPr="00AC2A08" w:rsidRDefault="00EF73C0" w:rsidP="00EF73C0">
      <w:pPr>
        <w:pStyle w:val="Bezriadkovania"/>
        <w:ind w:left="708" w:hanging="708"/>
        <w:jc w:val="both"/>
        <w:rPr>
          <w:rFonts w:asciiTheme="majorBidi" w:hAnsiTheme="majorBidi" w:cstheme="majorBidi"/>
        </w:rPr>
      </w:pPr>
    </w:p>
    <w:p>
      <w:pPr>
        <w:pStyle w:val="Bezriadkovania"/>
        <w:ind w:left="1068"/>
        <w:jc w:val="both"/>
      </w:pPr>
      <w:r>
        <w:rPr>
          <w:rFonts w:ascii="Times New Roman" w:hAnsi="Times New Roman" w:cs="Times New Roman"/>
          <w:b/>
          <w:sz w:val="22"/>
          <w:szCs w:val="22"/>
        </w:rPr>
        <w:t xml:space="preserve">Pozemky – parcely registra „C“ KN evidované na katastrálnej mape:</w:t>
      </w:r>
    </w:p>
    <w:p>
      <w:pPr>
        <w:pStyle w:val="Bezriadkovania"/>
        <w:ind w:left="1068"/>
        <w:jc w:val="both"/>
      </w:pPr>
      <w:r>
        <w:rPr>
          <w:rFonts w:ascii="Times New Roman" w:hAnsi="Times New Roman" w:cs="Times New Roman"/>
          <w:sz w:val="22"/>
          <w:szCs w:val="22"/>
        </w:rPr>
        <w:t>{{POZEMOK_1}}</w:t>
      </w:r>
    </w:p>
    <w:p>
      <w:pPr>
        <w:pStyle w:val="Bezriadkovania"/>
        <w:ind w:left="1068"/>
        <w:jc w:val="both"/>
      </w:pPr>
      <w:r>
        <w:rPr>
          <w:rFonts w:ascii="Times New Roman" w:hAnsi="Times New Roman" w:cs="Times New Roman"/>
          <w:sz w:val="22"/>
          <w:szCs w:val="22"/>
        </w:rPr>
        <w:t>{{POZEMOK_2}}</w:t>
      </w:r>
    </w:p>
    <w:p>
      <w:pPr>
        <w:pStyle w:val="Bezriadkovania"/>
        <w:ind w:left="1068"/>
        <w:jc w:val="both"/>
      </w:pPr>
    </w:p>
    <w:p>
      <w:pPr>
        <w:pStyle w:val="Bezriadkovania"/>
        <w:ind w:left="1068"/>
        <w:jc w:val="both"/>
      </w:pPr>
      <w:r>
        <w:rPr>
          <w:rFonts w:ascii="Times New Roman" w:hAnsi="Times New Roman" w:cs="Times New Roman"/>
          <w:b/>
          <w:sz w:val="22"/>
          <w:szCs w:val="22"/>
        </w:rPr>
        <w:t>Stavby:</w:t>
      </w:r>
    </w:p>
    <w:p>
      <w:pPr>
        <w:pStyle w:val="Bezriadkovania"/>
        <w:ind w:left="1068"/>
        <w:jc w:val="both"/>
      </w:pPr>
      <w:r>
        <w:rPr>
          <w:rFonts w:ascii="Times New Roman" w:hAnsi="Times New Roman" w:cs="Times New Roman"/>
          <w:sz w:val="22"/>
          <w:szCs w:val="22"/>
        </w:rPr>
        <w:t>{{STAVBA_1}}</w:t>
      </w:r>
    </w:p>
    <w:p>
      <w:pPr>
        <w:pStyle w:val="Bezriadkovania"/>
        <w:ind w:left="1068"/>
        <w:jc w:val="both"/>
      </w:pPr>
      <w:r>
        <w:rPr>
          <w:rFonts w:ascii="Times New Roman" w:hAnsi="Times New Roman" w:cs="Times New Roman"/>
          <w:sz w:val="22"/>
          <w:szCs w:val="22"/>
        </w:rPr>
        <w:t xml:space="preserve">všetko zapísané na LV č. {{LV_CISLO}}, k.ú. {{KU_NAZOV}}, okres {{OKRES}}</w:t>
      </w:r>
    </w:p>
    <w:p>
      <w:pPr>
        <w:pStyle w:val="Bezriadkovania"/>
        <w:ind w:left="1068"/>
        <w:jc w:val="both"/>
      </w:pPr>
      <w:r>
        <w:rPr>
          <w:rFonts w:ascii="Times New Roman" w:hAnsi="Times New Roman" w:cs="Times New Roman"/>
          <w:sz w:val="22"/>
          <w:szCs w:val="22"/>
        </w:rPr>
        <w:t xml:space="preserve">(ďalej spolu ako „</w:t>
      </w:r>
      <w:r>
        <w:rPr>
          <w:rFonts w:ascii="Times New Roman" w:hAnsi="Times New Roman" w:cs="Times New Roman"/>
          <w:b/>
          <w:sz w:val="22"/>
          <w:szCs w:val="22"/>
        </w:rPr>
        <w:t>Nehnuteľnosť</w:t>
      </w:r>
      <w:r>
        <w:rPr>
          <w:rFonts w:ascii="Times New Roman" w:hAnsi="Times New Roman" w:cs="Times New Roman"/>
          <w:sz w:val="22"/>
          <w:szCs w:val="22"/>
        </w:rPr>
        <w:t xml:space="preserve">“).</w:t>
      </w: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lastRenderedPageBreak/>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60B6B997"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sú </w:t>
      </w:r>
      <w:r>
        <w:rPr>
          <w:b/>
          <w:bCs/>
          <w:sz w:val="22"/>
          <w:szCs w:val="22"/>
          <w:lang w:val="sk-SK"/>
        </w:rPr>
        <w:t>{{PROVIZNA}}</w:t>
      </w:r>
      <w:r>
        <w:rPr>
          <w:sz w:val="22"/>
          <w:szCs w:val="22"/>
          <w:lang w:val="sk-SK"/>
        </w:rPr>
        <w:t xml:space="preserve">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5631FCCF" w14:textId="5D738FBF" w:rsidR="00C33867" w:rsidRPr="00AC2A08" w:rsidRDefault="00875805" w:rsidP="00AC6F7D">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77E3F382" w14:textId="77777777" w:rsidR="001134C3" w:rsidRPr="00AC2A08" w:rsidRDefault="00153782" w:rsidP="001134C3">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424FEF92" w14:textId="7F01CAD1" w:rsidR="00153782" w:rsidRPr="00AC2A08" w:rsidRDefault="00153782" w:rsidP="00AC2A08">
      <w:pPr>
        <w:ind w:left="708" w:hanging="708"/>
        <w:jc w:val="both"/>
        <w:rPr>
          <w:sz w:val="22"/>
          <w:szCs w:val="22"/>
          <w:lang w:val="sk-SK"/>
        </w:rPr>
      </w:pPr>
    </w:p>
    <w:p w14:paraId="355E6A5A" w14:textId="41DDC6F0" w:rsidR="00153782" w:rsidRPr="00AC2A08" w:rsidRDefault="00153782"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58A59339" w:rsidR="00C33867" w:rsidRPr="00367754" w:rsidRDefault="00C33867" w:rsidP="00367754">
      <w:pPr>
        <w:ind w:left="708" w:hanging="708"/>
        <w:jc w:val="both"/>
        <w:rPr>
          <w:sz w:val="22"/>
          <w:szCs w:val="22"/>
          <w:highlight w:val="yellow"/>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 EUR</w:t>
      </w:r>
      <w:r>
        <w:rPr>
          <w:sz w:val="22"/>
          <w:szCs w:val="22"/>
          <w:lang w:val="sk-SK"/>
        </w:rPr>
        <w:t xml:space="preserve"> pripočítajúc províziu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lastRenderedPageBreak/>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87D52EA" w:rsidR="004F4C46" w:rsidRPr="00A5332D" w:rsidRDefault="004F4C46" w:rsidP="00325ACF">
      <w:pPr>
        <w:overflowPunct/>
        <w:autoSpaceDE/>
        <w:autoSpaceDN/>
        <w:adjustRightInd/>
        <w:ind w:left="708" w:hanging="708"/>
        <w:jc w:val="both"/>
        <w:textAlignment w:val="auto"/>
        <w:rPr>
          <w:rFonts w:asciiTheme="majorBidi" w:eastAsia="Calibri" w:hAnsiTheme="majorBidi" w:cstheme="majorBidi"/>
          <w:b/>
          <w:bCs/>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w:t>
      </w:r>
      <w:r>
        <w:rPr>
          <w:rFonts w:asciiTheme="majorBidi" w:eastAsia="Calibri" w:hAnsiTheme="majorBidi" w:cstheme="majorBidi"/>
          <w:b/>
          <w:bCs/>
          <w:color w:val="000000"/>
          <w:sz w:val="22"/>
          <w:szCs w:val="22"/>
          <w:lang w:val="sk-SK"/>
        </w:rPr>
        <w:t xml:space="preserve">{{PLATNOST_DO}} .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lastRenderedPageBreak/>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0861497F" w:rsidR="001134C3" w:rsidRDefault="00ED1735" w:rsidP="001134C3">
      <w:pPr>
        <w:pStyle w:val="Bezriadkovania"/>
        <w:jc w:val="both"/>
        <w:rPr>
          <w:rFonts w:asciiTheme="majorBidi" w:hAnsiTheme="majorBidi" w:cstheme="majorBidi"/>
          <w:b/>
          <w:bCs/>
        </w:rPr>
      </w:pPr>
      <w:r>
        <w:rPr>
          <w:rFonts w:asciiTheme="majorBidi" w:hAnsiTheme="majorBidi" w:cstheme="majorBidi"/>
          <w:b/>
          <w:bCs/>
        </w:rPr>
        <w:t>Wealth Group Holding, s.r.o.</w:t>
        <w:tab/>
        <w:tab/>
        <w:tab/>
        <w:tab/>
        <w:t>{{Z1_MENO}}</w:t>
      </w:r>
    </w:p>
    <w:p w14:paraId="0BA84FEF" w14:textId="4016D546" w:rsidR="001134C3" w:rsidRPr="000611D5" w:rsidRDefault="00ED1735" w:rsidP="001134C3">
      <w:pPr>
        <w:pStyle w:val="Bezriadkovania"/>
        <w:jc w:val="both"/>
        <w:rPr>
          <w:rFonts w:asciiTheme="majorBidi" w:hAnsiTheme="majorBidi" w:cstheme="majorBidi"/>
        </w:rPr>
      </w:pPr>
      <w:r>
        <w:rPr>
          <w:rFonts w:asciiTheme="majorBidi" w:hAnsiTheme="majorBidi" w:cstheme="majorBidi"/>
          <w:b/>
          <w:bCs/>
        </w:rPr>
        <w:t>{{AS_MENO}}</w:t>
      </w:r>
      <w:r>
        <w:rPr>
          <w:rFonts w:asciiTheme="majorBidi" w:hAnsiTheme="majorBidi" w:cstheme="majorBidi"/>
        </w:rPr>
        <w:t>, na základe plnej moci</w:t>
      </w:r>
    </w:p>
    <w:p w14:paraId="1763D9E1" w14:textId="77777777" w:rsidR="00A10A1F" w:rsidRPr="00AC2A08" w:rsidRDefault="00A10A1F" w:rsidP="00A10A1F">
      <w:pPr>
        <w:pStyle w:val="Bezriadkovania"/>
        <w:jc w:val="both"/>
        <w:rPr>
          <w:rFonts w:asciiTheme="majorBidi" w:hAnsiTheme="majorBidi" w:cstheme="majorBidi"/>
        </w:rPr>
      </w:pPr>
    </w:p>
    <w:p w14:paraId="4FD7332A" w14:textId="77777777" w:rsidR="00F77E8D" w:rsidRPr="00AC2A08" w:rsidRDefault="00F77E8D"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Default="001E1CB7" w:rsidP="004F4C46">
      <w:pPr>
        <w:jc w:val="center"/>
        <w:rPr>
          <w:rFonts w:asciiTheme="majorBidi" w:hAnsiTheme="majorBidi" w:cstheme="majorBidi"/>
          <w:b/>
          <w:bCs/>
          <w:sz w:val="32"/>
          <w:szCs w:val="32"/>
          <w:lang w:val="sk-SK"/>
        </w:rPr>
      </w:pPr>
    </w:p>
    <w:p w14:paraId="0AC5AC6D" w14:textId="77777777" w:rsidR="00ED1735" w:rsidRDefault="00ED1735" w:rsidP="004F4C46">
      <w:pPr>
        <w:jc w:val="center"/>
        <w:rPr>
          <w:rFonts w:asciiTheme="majorBidi" w:hAnsiTheme="majorBidi" w:cstheme="majorBidi"/>
          <w:b/>
          <w:bCs/>
          <w:sz w:val="32"/>
          <w:szCs w:val="32"/>
          <w:lang w:val="sk-SK"/>
        </w:rPr>
      </w:pPr>
    </w:p>
    <w:p w14:paraId="7BE2E9ED" w14:textId="77777777" w:rsidR="00ED1735" w:rsidRDefault="00ED1735" w:rsidP="004F4C46">
      <w:pPr>
        <w:jc w:val="center"/>
        <w:rPr>
          <w:rFonts w:asciiTheme="majorBidi" w:hAnsiTheme="majorBidi" w:cstheme="majorBidi"/>
          <w:b/>
          <w:bCs/>
          <w:sz w:val="32"/>
          <w:szCs w:val="32"/>
          <w:lang w:val="sk-SK"/>
        </w:rPr>
      </w:pPr>
    </w:p>
    <w:p w14:paraId="50FCE677" w14:textId="77777777" w:rsidR="00ED1735" w:rsidRDefault="00ED1735" w:rsidP="004F4C46">
      <w:pPr>
        <w:jc w:val="center"/>
        <w:rPr>
          <w:rFonts w:asciiTheme="majorBidi" w:hAnsiTheme="majorBidi" w:cstheme="majorBidi"/>
          <w:b/>
          <w:bCs/>
          <w:sz w:val="32"/>
          <w:szCs w:val="32"/>
          <w:lang w:val="sk-SK"/>
        </w:rPr>
      </w:pPr>
    </w:p>
    <w:p w14:paraId="688818FA" w14:textId="77777777" w:rsidR="00ED1735" w:rsidRDefault="00ED1735" w:rsidP="004F4C46">
      <w:pPr>
        <w:jc w:val="center"/>
        <w:rPr>
          <w:rFonts w:asciiTheme="majorBidi" w:hAnsiTheme="majorBidi" w:cstheme="majorBidi"/>
          <w:b/>
          <w:bCs/>
          <w:sz w:val="32"/>
          <w:szCs w:val="32"/>
          <w:lang w:val="sk-SK"/>
        </w:rPr>
      </w:pPr>
    </w:p>
    <w:p w14:paraId="6D43FA7F" w14:textId="77777777" w:rsidR="00ED1735" w:rsidRDefault="00ED1735" w:rsidP="004F4C46">
      <w:pPr>
        <w:jc w:val="center"/>
        <w:rPr>
          <w:rFonts w:asciiTheme="majorBidi" w:hAnsiTheme="majorBidi" w:cstheme="majorBidi"/>
          <w:b/>
          <w:bCs/>
          <w:sz w:val="32"/>
          <w:szCs w:val="32"/>
          <w:lang w:val="sk-SK"/>
        </w:rPr>
      </w:pPr>
    </w:p>
    <w:p w14:paraId="36C9EE2F" w14:textId="77777777" w:rsidR="00ED1735" w:rsidRDefault="00ED1735" w:rsidP="004F4C46">
      <w:pPr>
        <w:jc w:val="center"/>
        <w:rPr>
          <w:rFonts w:asciiTheme="majorBidi" w:hAnsiTheme="majorBidi" w:cstheme="majorBidi"/>
          <w:b/>
          <w:bCs/>
          <w:sz w:val="32"/>
          <w:szCs w:val="32"/>
          <w:lang w:val="sk-SK"/>
        </w:rPr>
      </w:pPr>
    </w:p>
    <w:p w14:paraId="0F0545E2" w14:textId="77777777" w:rsidR="00ED1735" w:rsidRDefault="00ED1735" w:rsidP="004F4C46">
      <w:pPr>
        <w:jc w:val="center"/>
        <w:rPr>
          <w:rFonts w:asciiTheme="majorBidi" w:hAnsiTheme="majorBidi" w:cstheme="majorBidi"/>
          <w:b/>
          <w:bCs/>
          <w:sz w:val="32"/>
          <w:szCs w:val="32"/>
          <w:lang w:val="sk-SK"/>
        </w:rPr>
      </w:pPr>
    </w:p>
    <w:p w14:paraId="10400714" w14:textId="77777777" w:rsidR="00ED1735" w:rsidRPr="00AC2A08" w:rsidRDefault="00ED1735"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08AC2842" w14:textId="77777777" w:rsidR="001E1CB7" w:rsidRPr="00AC2A08" w:rsidRDefault="001E1CB7" w:rsidP="004F4C46">
      <w:pPr>
        <w:jc w:val="center"/>
        <w:rPr>
          <w:rFonts w:asciiTheme="majorBidi" w:hAnsiTheme="majorBidi" w:cstheme="majorBidi"/>
          <w:b/>
          <w:bCs/>
          <w:sz w:val="32"/>
          <w:szCs w:val="32"/>
          <w:lang w:val="sk-SK"/>
        </w:rPr>
      </w:pPr>
    </w:p>
    <w:p w14:paraId="4E6E2393" w14:textId="77777777" w:rsidR="001134C3" w:rsidRPr="00AC2A08" w:rsidRDefault="001134C3" w:rsidP="004F4C46">
      <w:pPr>
        <w:jc w:val="center"/>
        <w:rPr>
          <w:rFonts w:asciiTheme="majorBidi" w:hAnsiTheme="majorBidi" w:cstheme="majorBidi"/>
          <w:b/>
          <w:bCs/>
          <w:sz w:val="32"/>
          <w:szCs w:val="32"/>
          <w:lang w:val="sk-SK"/>
        </w:rPr>
      </w:pPr>
    </w:p>
    <w:p w14:paraId="4BDE777A" w14:textId="77777777" w:rsidR="001E1CB7" w:rsidRPr="00AC2A08" w:rsidRDefault="001E1CB7" w:rsidP="004F4C46">
      <w:pPr>
        <w:jc w:val="center"/>
        <w:rPr>
          <w:rFonts w:asciiTheme="majorBidi" w:hAnsiTheme="majorBidi" w:cstheme="majorBidi"/>
          <w:b/>
          <w:bCs/>
          <w:sz w:val="32"/>
          <w:szCs w:val="32"/>
          <w:lang w:val="sk-SK"/>
        </w:rPr>
      </w:pPr>
    </w:p>
    <w:p w14:paraId="546570FD" w14:textId="6DB1EACE"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AC2A08" w:rsidRDefault="004F4C46" w:rsidP="004F4C46">
      <w:pPr>
        <w:rPr>
          <w:rFonts w:asciiTheme="majorBidi" w:hAnsiTheme="majorBidi" w:cstheme="majorBidi"/>
          <w:sz w:val="21"/>
          <w:szCs w:val="21"/>
          <w:lang w:val="sk-SK"/>
        </w:rPr>
      </w:pPr>
    </w:p>
    <w:p w14:paraId="283F5600"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AC2A08" w:rsidRDefault="004F4C46" w:rsidP="004F4C46">
      <w:pPr>
        <w:rPr>
          <w:rFonts w:asciiTheme="majorBidi" w:hAnsiTheme="majorBidi" w:cstheme="majorBidi"/>
          <w:sz w:val="21"/>
          <w:szCs w:val="21"/>
          <w:lang w:val="sk-SK"/>
        </w:rPr>
      </w:pPr>
    </w:p>
    <w:p w14:paraId="58417E9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AC2A08" w:rsidRDefault="004F4C46" w:rsidP="004F4C46">
      <w:pPr>
        <w:rPr>
          <w:rFonts w:asciiTheme="majorBidi" w:hAnsiTheme="majorBidi" w:cstheme="majorBidi"/>
          <w:sz w:val="21"/>
          <w:szCs w:val="21"/>
          <w:lang w:val="sk-SK"/>
        </w:rPr>
      </w:pPr>
    </w:p>
    <w:p w14:paraId="5CE1A029"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AC2A08" w:rsidRDefault="004F4C46" w:rsidP="004F4C46">
      <w:pPr>
        <w:rPr>
          <w:rFonts w:asciiTheme="majorBidi" w:hAnsiTheme="majorBidi" w:cstheme="majorBidi"/>
          <w:sz w:val="21"/>
          <w:szCs w:val="21"/>
          <w:lang w:val="sk-SK"/>
        </w:rPr>
      </w:pPr>
    </w:p>
    <w:p w14:paraId="26DE17DF"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AC2A08" w:rsidRDefault="004F4C46" w:rsidP="004F4C46">
      <w:pPr>
        <w:rPr>
          <w:rFonts w:asciiTheme="majorBidi" w:hAnsiTheme="majorBidi" w:cstheme="majorBidi"/>
          <w:sz w:val="21"/>
          <w:szCs w:val="21"/>
          <w:lang w:val="sk-SK"/>
        </w:rPr>
      </w:pPr>
    </w:p>
    <w:p w14:paraId="79BD8A6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AC2A08" w:rsidRDefault="004F4C46" w:rsidP="004F4C46">
      <w:pPr>
        <w:rPr>
          <w:rFonts w:asciiTheme="majorBidi" w:hAnsiTheme="majorBidi" w:cstheme="majorBidi"/>
          <w:sz w:val="21"/>
          <w:szCs w:val="21"/>
          <w:lang w:val="sk-SK"/>
        </w:rPr>
      </w:pPr>
    </w:p>
    <w:p w14:paraId="350B982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AC2A08"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1"/>
      <w:footerReference w:type="default" r:id="rId12"/>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31AC" w14:textId="77777777" w:rsidR="000B7E83" w:rsidRDefault="000B7E83">
      <w:r>
        <w:separator/>
      </w:r>
    </w:p>
  </w:endnote>
  <w:endnote w:type="continuationSeparator" w:id="0">
    <w:p w14:paraId="7738EB60" w14:textId="77777777" w:rsidR="000B7E83" w:rsidRDefault="000B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1933" w14:textId="77777777" w:rsidR="000B7E83" w:rsidRDefault="000B7E83">
      <w:r>
        <w:separator/>
      </w:r>
    </w:p>
  </w:footnote>
  <w:footnote w:type="continuationSeparator" w:id="0">
    <w:p w14:paraId="18F8DFE5" w14:textId="77777777" w:rsidR="000B7E83" w:rsidRDefault="000B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8096D"/>
    <w:rsid w:val="00093DA2"/>
    <w:rsid w:val="00096A8D"/>
    <w:rsid w:val="000A6EED"/>
    <w:rsid w:val="000B500F"/>
    <w:rsid w:val="000B7E83"/>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74C4"/>
    <w:rsid w:val="001E1CB7"/>
    <w:rsid w:val="001F4AFB"/>
    <w:rsid w:val="002018FD"/>
    <w:rsid w:val="00215310"/>
    <w:rsid w:val="00236840"/>
    <w:rsid w:val="00244B89"/>
    <w:rsid w:val="0025107B"/>
    <w:rsid w:val="00254B1A"/>
    <w:rsid w:val="002727C6"/>
    <w:rsid w:val="002A26C4"/>
    <w:rsid w:val="002B2E64"/>
    <w:rsid w:val="003230C5"/>
    <w:rsid w:val="00325ACF"/>
    <w:rsid w:val="00366FE4"/>
    <w:rsid w:val="0036775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B5F50"/>
    <w:rsid w:val="005C3E9D"/>
    <w:rsid w:val="005C3EE4"/>
    <w:rsid w:val="005D5FA5"/>
    <w:rsid w:val="005F6C00"/>
    <w:rsid w:val="00627641"/>
    <w:rsid w:val="00640D19"/>
    <w:rsid w:val="0066345C"/>
    <w:rsid w:val="00673FF6"/>
    <w:rsid w:val="006905AC"/>
    <w:rsid w:val="006D1518"/>
    <w:rsid w:val="007066F5"/>
    <w:rsid w:val="007322EB"/>
    <w:rsid w:val="00741586"/>
    <w:rsid w:val="0076159A"/>
    <w:rsid w:val="007A04EB"/>
    <w:rsid w:val="007B42C0"/>
    <w:rsid w:val="007C4135"/>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5332D"/>
    <w:rsid w:val="00A74927"/>
    <w:rsid w:val="00A74A8D"/>
    <w:rsid w:val="00AA23BB"/>
    <w:rsid w:val="00AC2A08"/>
    <w:rsid w:val="00AC6F7D"/>
    <w:rsid w:val="00B12AB7"/>
    <w:rsid w:val="00B17C3E"/>
    <w:rsid w:val="00B97C78"/>
    <w:rsid w:val="00BB4AF7"/>
    <w:rsid w:val="00BC2583"/>
    <w:rsid w:val="00BC4D5B"/>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D1735"/>
    <w:rsid w:val="00EE1A6C"/>
    <w:rsid w:val="00EF4971"/>
    <w:rsid w:val="00EF4A7A"/>
    <w:rsid w:val="00EF73C0"/>
    <w:rsid w:val="00F42743"/>
    <w:rsid w:val="00F522E8"/>
    <w:rsid w:val="00F56093"/>
    <w:rsid w:val="00F77E8D"/>
    <w:rsid w:val="00F87E06"/>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semiHidden/>
    <w:unhideWhenUsed/>
    <w:rsid w:val="0036775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3531</Words>
  <Characters>20129</Characters>
  <Application>Microsoft Office Word</Application>
  <DocSecurity>0</DocSecurity>
  <Lines>167</Lines>
  <Paragraphs>47</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Office Wealth</cp:lastModifiedBy>
  <cp:revision>2</cp:revision>
  <cp:lastPrinted>2025-01-06T09:49:00Z</cp:lastPrinted>
  <dcterms:created xsi:type="dcterms:W3CDTF">2026-02-26T10:05:00Z</dcterms:created>
  <dcterms:modified xsi:type="dcterms:W3CDTF">2026-02-26T10:05:00Z</dcterms:modified>
</cp:coreProperties>
</file>