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bookmarkStart w:id="1" w:name="_Hlk116635975"/>
      <w:bookmarkEnd w:id="1"/>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bookmarkStart w:id="2" w:name="_Hlk111451611" w:displacedByCustomXml="next"/>
    <w:sdt>
      <w:sdtPr>
        <w:id w:val="-1048530586"/>
        <w:docPartObj>
          <w:docPartGallery w:val="Table of Contents"/>
          <w:docPartUnique/>
        </w:docPartObj>
      </w:sdtPr>
      <w:sdtEndPr>
        <w:rPr>
          <w:rFonts w:asciiTheme="minorHAnsi" w:eastAsiaTheme="minorEastAsia" w:hAnsiTheme="minorHAnsi" w:cstheme="minorBidi"/>
          <w:b/>
          <w:bCs/>
          <w:noProof/>
          <w:color w:val="auto"/>
          <w:sz w:val="22"/>
          <w:szCs w:val="22"/>
          <w:lang w:val="en-ZA" w:eastAsia="zh-CN"/>
        </w:rPr>
      </w:sdtEndPr>
      <w:sdtContent>
        <w:p w14:paraId="3730DDE2" w14:textId="66E455E8" w:rsidR="00A21C0F" w:rsidRDefault="00A21C0F">
          <w:pPr>
            <w:pStyle w:val="TOCHeading"/>
          </w:pPr>
          <w:r>
            <w:t>Contents</w:t>
          </w:r>
        </w:p>
        <w:p w14:paraId="58FDDAC9" w14:textId="053FBB07" w:rsidR="00A21C0F" w:rsidRDefault="00A21C0F">
          <w:pPr>
            <w:pStyle w:val="TOC1"/>
            <w:tabs>
              <w:tab w:val="right" w:leader="dot" w:pos="9016"/>
            </w:tabs>
            <w:rPr>
              <w:noProof/>
              <w:lang w:eastAsia="en-ZA" w:bidi="he-IL"/>
            </w:rPr>
          </w:pPr>
          <w:r>
            <w:fldChar w:fldCharType="begin"/>
          </w:r>
          <w:r>
            <w:instrText xml:space="preserve"> TOC \o "1-3" \h \z \u </w:instrText>
          </w:r>
          <w:r>
            <w:fldChar w:fldCharType="separate"/>
          </w:r>
          <w:hyperlink w:anchor="_Toc116653676" w:history="1">
            <w:r w:rsidRPr="00327E83">
              <w:rPr>
                <w:rStyle w:val="Hyperlink"/>
                <w:noProof/>
                <w:lang w:eastAsia="en-US"/>
              </w:rPr>
              <w:t>Abstract</w:t>
            </w:r>
            <w:r>
              <w:rPr>
                <w:noProof/>
                <w:webHidden/>
              </w:rPr>
              <w:tab/>
            </w:r>
            <w:r>
              <w:rPr>
                <w:noProof/>
                <w:webHidden/>
              </w:rPr>
              <w:fldChar w:fldCharType="begin"/>
            </w:r>
            <w:r>
              <w:rPr>
                <w:noProof/>
                <w:webHidden/>
              </w:rPr>
              <w:instrText xml:space="preserve"> PAGEREF _Toc116653676 \h </w:instrText>
            </w:r>
            <w:r>
              <w:rPr>
                <w:noProof/>
                <w:webHidden/>
              </w:rPr>
            </w:r>
            <w:r>
              <w:rPr>
                <w:noProof/>
                <w:webHidden/>
              </w:rPr>
              <w:fldChar w:fldCharType="separate"/>
            </w:r>
            <w:r>
              <w:rPr>
                <w:noProof/>
                <w:webHidden/>
              </w:rPr>
              <w:t>3</w:t>
            </w:r>
            <w:r>
              <w:rPr>
                <w:noProof/>
                <w:webHidden/>
              </w:rPr>
              <w:fldChar w:fldCharType="end"/>
            </w:r>
          </w:hyperlink>
        </w:p>
        <w:p w14:paraId="1DBF46A9" w14:textId="1919F477" w:rsidR="00A21C0F" w:rsidRDefault="00A21C0F">
          <w:pPr>
            <w:pStyle w:val="TOC1"/>
            <w:tabs>
              <w:tab w:val="right" w:leader="dot" w:pos="9016"/>
            </w:tabs>
            <w:rPr>
              <w:noProof/>
              <w:lang w:eastAsia="en-ZA" w:bidi="he-IL"/>
            </w:rPr>
          </w:pPr>
          <w:hyperlink w:anchor="_Toc116653677" w:history="1">
            <w:r w:rsidRPr="00327E83">
              <w:rPr>
                <w:rStyle w:val="Hyperlink"/>
                <w:noProof/>
                <w:lang w:eastAsia="en-US"/>
              </w:rPr>
              <w:t>Introduction</w:t>
            </w:r>
            <w:r>
              <w:rPr>
                <w:noProof/>
                <w:webHidden/>
              </w:rPr>
              <w:tab/>
            </w:r>
            <w:r>
              <w:rPr>
                <w:noProof/>
                <w:webHidden/>
              </w:rPr>
              <w:fldChar w:fldCharType="begin"/>
            </w:r>
            <w:r>
              <w:rPr>
                <w:noProof/>
                <w:webHidden/>
              </w:rPr>
              <w:instrText xml:space="preserve"> PAGEREF _Toc116653677 \h </w:instrText>
            </w:r>
            <w:r>
              <w:rPr>
                <w:noProof/>
                <w:webHidden/>
              </w:rPr>
            </w:r>
            <w:r>
              <w:rPr>
                <w:noProof/>
                <w:webHidden/>
              </w:rPr>
              <w:fldChar w:fldCharType="separate"/>
            </w:r>
            <w:r>
              <w:rPr>
                <w:noProof/>
                <w:webHidden/>
              </w:rPr>
              <w:t>4</w:t>
            </w:r>
            <w:r>
              <w:rPr>
                <w:noProof/>
                <w:webHidden/>
              </w:rPr>
              <w:fldChar w:fldCharType="end"/>
            </w:r>
          </w:hyperlink>
        </w:p>
        <w:p w14:paraId="4E067B9D" w14:textId="0B47EEBE" w:rsidR="00A21C0F" w:rsidRDefault="00A21C0F">
          <w:pPr>
            <w:pStyle w:val="TOC2"/>
            <w:tabs>
              <w:tab w:val="right" w:leader="dot" w:pos="9016"/>
            </w:tabs>
            <w:rPr>
              <w:noProof/>
              <w:lang w:eastAsia="en-ZA" w:bidi="he-IL"/>
            </w:rPr>
          </w:pPr>
          <w:hyperlink w:anchor="_Toc116653678" w:history="1">
            <w:r w:rsidRPr="00327E83">
              <w:rPr>
                <w:rStyle w:val="Hyperlink"/>
                <w:noProof/>
                <w:lang w:eastAsia="en-US"/>
              </w:rPr>
              <w:t>Research question</w:t>
            </w:r>
            <w:r>
              <w:rPr>
                <w:noProof/>
                <w:webHidden/>
              </w:rPr>
              <w:tab/>
            </w:r>
            <w:r>
              <w:rPr>
                <w:noProof/>
                <w:webHidden/>
              </w:rPr>
              <w:fldChar w:fldCharType="begin"/>
            </w:r>
            <w:r>
              <w:rPr>
                <w:noProof/>
                <w:webHidden/>
              </w:rPr>
              <w:instrText xml:space="preserve"> PAGEREF _Toc116653678 \h </w:instrText>
            </w:r>
            <w:r>
              <w:rPr>
                <w:noProof/>
                <w:webHidden/>
              </w:rPr>
            </w:r>
            <w:r>
              <w:rPr>
                <w:noProof/>
                <w:webHidden/>
              </w:rPr>
              <w:fldChar w:fldCharType="separate"/>
            </w:r>
            <w:r>
              <w:rPr>
                <w:noProof/>
                <w:webHidden/>
              </w:rPr>
              <w:t>6</w:t>
            </w:r>
            <w:r>
              <w:rPr>
                <w:noProof/>
                <w:webHidden/>
              </w:rPr>
              <w:fldChar w:fldCharType="end"/>
            </w:r>
          </w:hyperlink>
        </w:p>
        <w:p w14:paraId="69C1150B" w14:textId="71933522" w:rsidR="00A21C0F" w:rsidRDefault="00A21C0F">
          <w:pPr>
            <w:pStyle w:val="TOC3"/>
            <w:tabs>
              <w:tab w:val="right" w:leader="dot" w:pos="9016"/>
            </w:tabs>
            <w:rPr>
              <w:noProof/>
              <w:lang w:eastAsia="en-ZA" w:bidi="he-IL"/>
            </w:rPr>
          </w:pPr>
          <w:hyperlink w:anchor="_Toc116653679" w:history="1">
            <w:r w:rsidRPr="00327E83">
              <w:rPr>
                <w:rStyle w:val="Hyperlink"/>
                <w:noProof/>
                <w:lang w:eastAsia="en-US"/>
              </w:rPr>
              <w:t>Aim of the research</w:t>
            </w:r>
            <w:r>
              <w:rPr>
                <w:noProof/>
                <w:webHidden/>
              </w:rPr>
              <w:tab/>
            </w:r>
            <w:r>
              <w:rPr>
                <w:noProof/>
                <w:webHidden/>
              </w:rPr>
              <w:fldChar w:fldCharType="begin"/>
            </w:r>
            <w:r>
              <w:rPr>
                <w:noProof/>
                <w:webHidden/>
              </w:rPr>
              <w:instrText xml:space="preserve"> PAGEREF _Toc116653679 \h </w:instrText>
            </w:r>
            <w:r>
              <w:rPr>
                <w:noProof/>
                <w:webHidden/>
              </w:rPr>
            </w:r>
            <w:r>
              <w:rPr>
                <w:noProof/>
                <w:webHidden/>
              </w:rPr>
              <w:fldChar w:fldCharType="separate"/>
            </w:r>
            <w:r>
              <w:rPr>
                <w:noProof/>
                <w:webHidden/>
              </w:rPr>
              <w:t>6</w:t>
            </w:r>
            <w:r>
              <w:rPr>
                <w:noProof/>
                <w:webHidden/>
              </w:rPr>
              <w:fldChar w:fldCharType="end"/>
            </w:r>
          </w:hyperlink>
        </w:p>
        <w:p w14:paraId="2F512D20" w14:textId="59B8805A" w:rsidR="00A21C0F" w:rsidRDefault="00A21C0F">
          <w:pPr>
            <w:pStyle w:val="TOC2"/>
            <w:tabs>
              <w:tab w:val="right" w:leader="dot" w:pos="9016"/>
            </w:tabs>
            <w:rPr>
              <w:noProof/>
              <w:lang w:eastAsia="en-ZA" w:bidi="he-IL"/>
            </w:rPr>
          </w:pPr>
          <w:hyperlink w:anchor="_Toc116653680" w:history="1">
            <w:r w:rsidRPr="00327E83">
              <w:rPr>
                <w:rStyle w:val="Hyperlink"/>
                <w:noProof/>
                <w:lang w:eastAsia="en-US"/>
              </w:rPr>
              <w:t>Main objective of the research</w:t>
            </w:r>
            <w:r>
              <w:rPr>
                <w:noProof/>
                <w:webHidden/>
              </w:rPr>
              <w:tab/>
            </w:r>
            <w:r>
              <w:rPr>
                <w:noProof/>
                <w:webHidden/>
              </w:rPr>
              <w:fldChar w:fldCharType="begin"/>
            </w:r>
            <w:r>
              <w:rPr>
                <w:noProof/>
                <w:webHidden/>
              </w:rPr>
              <w:instrText xml:space="preserve"> PAGEREF _Toc116653680 \h </w:instrText>
            </w:r>
            <w:r>
              <w:rPr>
                <w:noProof/>
                <w:webHidden/>
              </w:rPr>
            </w:r>
            <w:r>
              <w:rPr>
                <w:noProof/>
                <w:webHidden/>
              </w:rPr>
              <w:fldChar w:fldCharType="separate"/>
            </w:r>
            <w:r>
              <w:rPr>
                <w:noProof/>
                <w:webHidden/>
              </w:rPr>
              <w:t>6</w:t>
            </w:r>
            <w:r>
              <w:rPr>
                <w:noProof/>
                <w:webHidden/>
              </w:rPr>
              <w:fldChar w:fldCharType="end"/>
            </w:r>
          </w:hyperlink>
        </w:p>
        <w:p w14:paraId="583CEE34" w14:textId="0CC012E9" w:rsidR="00A21C0F" w:rsidRDefault="00A21C0F">
          <w:pPr>
            <w:pStyle w:val="TOC3"/>
            <w:tabs>
              <w:tab w:val="right" w:leader="dot" w:pos="9016"/>
            </w:tabs>
            <w:rPr>
              <w:noProof/>
              <w:lang w:eastAsia="en-ZA" w:bidi="he-IL"/>
            </w:rPr>
          </w:pPr>
          <w:hyperlink w:anchor="_Toc116653681" w:history="1">
            <w:r w:rsidRPr="00327E83">
              <w:rPr>
                <w:rStyle w:val="Hyperlink"/>
                <w:noProof/>
                <w:lang w:eastAsia="en-US"/>
              </w:rPr>
              <w:t>Research objectives</w:t>
            </w:r>
            <w:r>
              <w:rPr>
                <w:noProof/>
                <w:webHidden/>
              </w:rPr>
              <w:tab/>
            </w:r>
            <w:r>
              <w:rPr>
                <w:noProof/>
                <w:webHidden/>
              </w:rPr>
              <w:fldChar w:fldCharType="begin"/>
            </w:r>
            <w:r>
              <w:rPr>
                <w:noProof/>
                <w:webHidden/>
              </w:rPr>
              <w:instrText xml:space="preserve"> PAGEREF _Toc116653681 \h </w:instrText>
            </w:r>
            <w:r>
              <w:rPr>
                <w:noProof/>
                <w:webHidden/>
              </w:rPr>
            </w:r>
            <w:r>
              <w:rPr>
                <w:noProof/>
                <w:webHidden/>
              </w:rPr>
              <w:fldChar w:fldCharType="separate"/>
            </w:r>
            <w:r>
              <w:rPr>
                <w:noProof/>
                <w:webHidden/>
              </w:rPr>
              <w:t>6</w:t>
            </w:r>
            <w:r>
              <w:rPr>
                <w:noProof/>
                <w:webHidden/>
              </w:rPr>
              <w:fldChar w:fldCharType="end"/>
            </w:r>
          </w:hyperlink>
        </w:p>
        <w:p w14:paraId="348B28F8" w14:textId="78D3C6D0" w:rsidR="00A21C0F" w:rsidRDefault="00A21C0F">
          <w:pPr>
            <w:pStyle w:val="TOC2"/>
            <w:tabs>
              <w:tab w:val="right" w:leader="dot" w:pos="9016"/>
            </w:tabs>
            <w:rPr>
              <w:noProof/>
              <w:lang w:eastAsia="en-ZA" w:bidi="he-IL"/>
            </w:rPr>
          </w:pPr>
          <w:hyperlink w:anchor="_Toc116653682" w:history="1">
            <w:r w:rsidRPr="00327E83">
              <w:rPr>
                <w:rStyle w:val="Hyperlink"/>
                <w:noProof/>
                <w:lang w:eastAsia="en-US"/>
              </w:rPr>
              <w:t>Study benefits</w:t>
            </w:r>
            <w:r>
              <w:rPr>
                <w:noProof/>
                <w:webHidden/>
              </w:rPr>
              <w:tab/>
            </w:r>
            <w:r>
              <w:rPr>
                <w:noProof/>
                <w:webHidden/>
              </w:rPr>
              <w:fldChar w:fldCharType="begin"/>
            </w:r>
            <w:r>
              <w:rPr>
                <w:noProof/>
                <w:webHidden/>
              </w:rPr>
              <w:instrText xml:space="preserve"> PAGEREF _Toc116653682 \h </w:instrText>
            </w:r>
            <w:r>
              <w:rPr>
                <w:noProof/>
                <w:webHidden/>
              </w:rPr>
            </w:r>
            <w:r>
              <w:rPr>
                <w:noProof/>
                <w:webHidden/>
              </w:rPr>
              <w:fldChar w:fldCharType="separate"/>
            </w:r>
            <w:r>
              <w:rPr>
                <w:noProof/>
                <w:webHidden/>
              </w:rPr>
              <w:t>7</w:t>
            </w:r>
            <w:r>
              <w:rPr>
                <w:noProof/>
                <w:webHidden/>
              </w:rPr>
              <w:fldChar w:fldCharType="end"/>
            </w:r>
          </w:hyperlink>
        </w:p>
        <w:p w14:paraId="59AF7108" w14:textId="5E50D9E4" w:rsidR="00A21C0F" w:rsidRDefault="00A21C0F">
          <w:pPr>
            <w:pStyle w:val="TOC1"/>
            <w:tabs>
              <w:tab w:val="right" w:leader="dot" w:pos="9016"/>
            </w:tabs>
            <w:rPr>
              <w:noProof/>
              <w:lang w:eastAsia="en-ZA" w:bidi="he-IL"/>
            </w:rPr>
          </w:pPr>
          <w:hyperlink w:anchor="_Toc116653683" w:history="1">
            <w:r w:rsidRPr="00327E83">
              <w:rPr>
                <w:rStyle w:val="Hyperlink"/>
                <w:noProof/>
                <w:lang w:val="en-US" w:eastAsia="en-US"/>
              </w:rPr>
              <w:t>Literature review</w:t>
            </w:r>
            <w:r>
              <w:rPr>
                <w:noProof/>
                <w:webHidden/>
              </w:rPr>
              <w:tab/>
            </w:r>
            <w:r>
              <w:rPr>
                <w:noProof/>
                <w:webHidden/>
              </w:rPr>
              <w:fldChar w:fldCharType="begin"/>
            </w:r>
            <w:r>
              <w:rPr>
                <w:noProof/>
                <w:webHidden/>
              </w:rPr>
              <w:instrText xml:space="preserve"> PAGEREF _Toc116653683 \h </w:instrText>
            </w:r>
            <w:r>
              <w:rPr>
                <w:noProof/>
                <w:webHidden/>
              </w:rPr>
            </w:r>
            <w:r>
              <w:rPr>
                <w:noProof/>
                <w:webHidden/>
              </w:rPr>
              <w:fldChar w:fldCharType="separate"/>
            </w:r>
            <w:r>
              <w:rPr>
                <w:noProof/>
                <w:webHidden/>
              </w:rPr>
              <w:t>8</w:t>
            </w:r>
            <w:r>
              <w:rPr>
                <w:noProof/>
                <w:webHidden/>
              </w:rPr>
              <w:fldChar w:fldCharType="end"/>
            </w:r>
          </w:hyperlink>
        </w:p>
        <w:p w14:paraId="3A902FED" w14:textId="5E8E671B" w:rsidR="00A21C0F" w:rsidRDefault="00A21C0F">
          <w:pPr>
            <w:pStyle w:val="TOC2"/>
            <w:tabs>
              <w:tab w:val="right" w:leader="dot" w:pos="9016"/>
            </w:tabs>
            <w:rPr>
              <w:noProof/>
              <w:lang w:eastAsia="en-ZA" w:bidi="he-IL"/>
            </w:rPr>
          </w:pPr>
          <w:hyperlink w:anchor="_Toc116653684" w:history="1">
            <w:r w:rsidRPr="00327E83">
              <w:rPr>
                <w:rStyle w:val="Hyperlink"/>
                <w:noProof/>
                <w:lang w:val="en-US" w:eastAsia="en-US"/>
              </w:rPr>
              <w:t>Measles</w:t>
            </w:r>
            <w:r>
              <w:rPr>
                <w:noProof/>
                <w:webHidden/>
              </w:rPr>
              <w:tab/>
            </w:r>
            <w:r>
              <w:rPr>
                <w:noProof/>
                <w:webHidden/>
              </w:rPr>
              <w:fldChar w:fldCharType="begin"/>
            </w:r>
            <w:r>
              <w:rPr>
                <w:noProof/>
                <w:webHidden/>
              </w:rPr>
              <w:instrText xml:space="preserve"> PAGEREF _Toc116653684 \h </w:instrText>
            </w:r>
            <w:r>
              <w:rPr>
                <w:noProof/>
                <w:webHidden/>
              </w:rPr>
            </w:r>
            <w:r>
              <w:rPr>
                <w:noProof/>
                <w:webHidden/>
              </w:rPr>
              <w:fldChar w:fldCharType="separate"/>
            </w:r>
            <w:r>
              <w:rPr>
                <w:noProof/>
                <w:webHidden/>
              </w:rPr>
              <w:t>8</w:t>
            </w:r>
            <w:r>
              <w:rPr>
                <w:noProof/>
                <w:webHidden/>
              </w:rPr>
              <w:fldChar w:fldCharType="end"/>
            </w:r>
          </w:hyperlink>
        </w:p>
        <w:p w14:paraId="488B5FC7" w14:textId="2A2ECC52" w:rsidR="00A21C0F" w:rsidRDefault="00A21C0F">
          <w:pPr>
            <w:pStyle w:val="TOC2"/>
            <w:tabs>
              <w:tab w:val="right" w:leader="dot" w:pos="9016"/>
            </w:tabs>
            <w:rPr>
              <w:noProof/>
              <w:lang w:eastAsia="en-ZA" w:bidi="he-IL"/>
            </w:rPr>
          </w:pPr>
          <w:hyperlink w:anchor="_Toc116653685" w:history="1">
            <w:r w:rsidRPr="00327E83">
              <w:rPr>
                <w:rStyle w:val="Hyperlink"/>
                <w:noProof/>
                <w:lang w:val="en-US" w:eastAsia="en-US"/>
              </w:rPr>
              <w:t>Mathematical modelling of infectious diseases</w:t>
            </w:r>
            <w:r>
              <w:rPr>
                <w:noProof/>
                <w:webHidden/>
              </w:rPr>
              <w:tab/>
            </w:r>
            <w:r>
              <w:rPr>
                <w:noProof/>
                <w:webHidden/>
              </w:rPr>
              <w:fldChar w:fldCharType="begin"/>
            </w:r>
            <w:r>
              <w:rPr>
                <w:noProof/>
                <w:webHidden/>
              </w:rPr>
              <w:instrText xml:space="preserve"> PAGEREF _Toc116653685 \h </w:instrText>
            </w:r>
            <w:r>
              <w:rPr>
                <w:noProof/>
                <w:webHidden/>
              </w:rPr>
            </w:r>
            <w:r>
              <w:rPr>
                <w:noProof/>
                <w:webHidden/>
              </w:rPr>
              <w:fldChar w:fldCharType="separate"/>
            </w:r>
            <w:r>
              <w:rPr>
                <w:noProof/>
                <w:webHidden/>
              </w:rPr>
              <w:t>9</w:t>
            </w:r>
            <w:r>
              <w:rPr>
                <w:noProof/>
                <w:webHidden/>
              </w:rPr>
              <w:fldChar w:fldCharType="end"/>
            </w:r>
          </w:hyperlink>
        </w:p>
        <w:p w14:paraId="25E6367A" w14:textId="0E59DB07" w:rsidR="00A21C0F" w:rsidRDefault="00A21C0F">
          <w:pPr>
            <w:pStyle w:val="TOC3"/>
            <w:tabs>
              <w:tab w:val="right" w:leader="dot" w:pos="9016"/>
            </w:tabs>
            <w:rPr>
              <w:noProof/>
              <w:lang w:eastAsia="en-ZA" w:bidi="he-IL"/>
            </w:rPr>
          </w:pPr>
          <w:hyperlink w:anchor="_Toc116653686" w:history="1">
            <w:r w:rsidRPr="00327E83">
              <w:rPr>
                <w:rStyle w:val="Hyperlink"/>
                <w:noProof/>
                <w:lang w:val="en-US" w:eastAsia="en-US"/>
              </w:rPr>
              <w:t>Kermack and McKendrick model</w:t>
            </w:r>
            <w:r>
              <w:rPr>
                <w:noProof/>
                <w:webHidden/>
              </w:rPr>
              <w:tab/>
            </w:r>
            <w:r>
              <w:rPr>
                <w:noProof/>
                <w:webHidden/>
              </w:rPr>
              <w:fldChar w:fldCharType="begin"/>
            </w:r>
            <w:r>
              <w:rPr>
                <w:noProof/>
                <w:webHidden/>
              </w:rPr>
              <w:instrText xml:space="preserve"> PAGEREF _Toc116653686 \h </w:instrText>
            </w:r>
            <w:r>
              <w:rPr>
                <w:noProof/>
                <w:webHidden/>
              </w:rPr>
            </w:r>
            <w:r>
              <w:rPr>
                <w:noProof/>
                <w:webHidden/>
              </w:rPr>
              <w:fldChar w:fldCharType="separate"/>
            </w:r>
            <w:r>
              <w:rPr>
                <w:noProof/>
                <w:webHidden/>
              </w:rPr>
              <w:t>10</w:t>
            </w:r>
            <w:r>
              <w:rPr>
                <w:noProof/>
                <w:webHidden/>
              </w:rPr>
              <w:fldChar w:fldCharType="end"/>
            </w:r>
          </w:hyperlink>
        </w:p>
        <w:p w14:paraId="0BC4B05A" w14:textId="701013A2" w:rsidR="00A21C0F" w:rsidRDefault="00A21C0F">
          <w:pPr>
            <w:pStyle w:val="TOC2"/>
            <w:tabs>
              <w:tab w:val="right" w:leader="dot" w:pos="9016"/>
            </w:tabs>
            <w:rPr>
              <w:noProof/>
              <w:lang w:eastAsia="en-ZA" w:bidi="he-IL"/>
            </w:rPr>
          </w:pPr>
          <w:hyperlink w:anchor="_Toc116653687" w:history="1">
            <w:r w:rsidRPr="00327E83">
              <w:rPr>
                <w:rStyle w:val="Hyperlink"/>
                <w:noProof/>
                <w:lang w:val="en-US" w:eastAsia="en-US"/>
              </w:rPr>
              <w:t>Measles transmission models</w:t>
            </w:r>
            <w:r>
              <w:rPr>
                <w:noProof/>
                <w:webHidden/>
              </w:rPr>
              <w:tab/>
            </w:r>
            <w:r>
              <w:rPr>
                <w:noProof/>
                <w:webHidden/>
              </w:rPr>
              <w:fldChar w:fldCharType="begin"/>
            </w:r>
            <w:r>
              <w:rPr>
                <w:noProof/>
                <w:webHidden/>
              </w:rPr>
              <w:instrText xml:space="preserve"> PAGEREF _Toc116653687 \h </w:instrText>
            </w:r>
            <w:r>
              <w:rPr>
                <w:noProof/>
                <w:webHidden/>
              </w:rPr>
            </w:r>
            <w:r>
              <w:rPr>
                <w:noProof/>
                <w:webHidden/>
              </w:rPr>
              <w:fldChar w:fldCharType="separate"/>
            </w:r>
            <w:r>
              <w:rPr>
                <w:noProof/>
                <w:webHidden/>
              </w:rPr>
              <w:t>11</w:t>
            </w:r>
            <w:r>
              <w:rPr>
                <w:noProof/>
                <w:webHidden/>
              </w:rPr>
              <w:fldChar w:fldCharType="end"/>
            </w:r>
          </w:hyperlink>
        </w:p>
        <w:p w14:paraId="13AE31DB" w14:textId="2891B9ED" w:rsidR="00A21C0F" w:rsidRDefault="00A21C0F">
          <w:pPr>
            <w:pStyle w:val="TOC3"/>
            <w:tabs>
              <w:tab w:val="right" w:leader="dot" w:pos="9016"/>
            </w:tabs>
            <w:rPr>
              <w:noProof/>
              <w:lang w:eastAsia="en-ZA" w:bidi="he-IL"/>
            </w:rPr>
          </w:pPr>
          <w:hyperlink w:anchor="_Toc116653688" w:history="1">
            <w:r w:rsidRPr="00327E83">
              <w:rPr>
                <w:rStyle w:val="Hyperlink"/>
                <w:noProof/>
                <w:lang w:val="en-US" w:eastAsia="en-US"/>
              </w:rPr>
              <w:t>Models of Measles</w:t>
            </w:r>
            <w:r>
              <w:rPr>
                <w:noProof/>
                <w:webHidden/>
              </w:rPr>
              <w:tab/>
            </w:r>
            <w:r>
              <w:rPr>
                <w:noProof/>
                <w:webHidden/>
              </w:rPr>
              <w:fldChar w:fldCharType="begin"/>
            </w:r>
            <w:r>
              <w:rPr>
                <w:noProof/>
                <w:webHidden/>
              </w:rPr>
              <w:instrText xml:space="preserve"> PAGEREF _Toc116653688 \h </w:instrText>
            </w:r>
            <w:r>
              <w:rPr>
                <w:noProof/>
                <w:webHidden/>
              </w:rPr>
            </w:r>
            <w:r>
              <w:rPr>
                <w:noProof/>
                <w:webHidden/>
              </w:rPr>
              <w:fldChar w:fldCharType="separate"/>
            </w:r>
            <w:r>
              <w:rPr>
                <w:noProof/>
                <w:webHidden/>
              </w:rPr>
              <w:t>11</w:t>
            </w:r>
            <w:r>
              <w:rPr>
                <w:noProof/>
                <w:webHidden/>
              </w:rPr>
              <w:fldChar w:fldCharType="end"/>
            </w:r>
          </w:hyperlink>
        </w:p>
        <w:p w14:paraId="1CBB6B23" w14:textId="44ECCBAC" w:rsidR="00A21C0F" w:rsidRDefault="00A21C0F">
          <w:pPr>
            <w:pStyle w:val="TOC2"/>
            <w:tabs>
              <w:tab w:val="right" w:leader="dot" w:pos="9016"/>
            </w:tabs>
            <w:rPr>
              <w:noProof/>
              <w:lang w:eastAsia="en-ZA" w:bidi="he-IL"/>
            </w:rPr>
          </w:pPr>
          <w:hyperlink w:anchor="_Toc116653689" w:history="1">
            <w:r w:rsidRPr="00327E83">
              <w:rPr>
                <w:rStyle w:val="Hyperlink"/>
                <w:noProof/>
                <w:lang w:val="en-US" w:eastAsia="en-US"/>
              </w:rPr>
              <w:t>Measles vaccination</w:t>
            </w:r>
            <w:r>
              <w:rPr>
                <w:noProof/>
                <w:webHidden/>
              </w:rPr>
              <w:tab/>
            </w:r>
            <w:r>
              <w:rPr>
                <w:noProof/>
                <w:webHidden/>
              </w:rPr>
              <w:fldChar w:fldCharType="begin"/>
            </w:r>
            <w:r>
              <w:rPr>
                <w:noProof/>
                <w:webHidden/>
              </w:rPr>
              <w:instrText xml:space="preserve"> PAGEREF _Toc116653689 \h </w:instrText>
            </w:r>
            <w:r>
              <w:rPr>
                <w:noProof/>
                <w:webHidden/>
              </w:rPr>
            </w:r>
            <w:r>
              <w:rPr>
                <w:noProof/>
                <w:webHidden/>
              </w:rPr>
              <w:fldChar w:fldCharType="separate"/>
            </w:r>
            <w:r>
              <w:rPr>
                <w:noProof/>
                <w:webHidden/>
              </w:rPr>
              <w:t>12</w:t>
            </w:r>
            <w:r>
              <w:rPr>
                <w:noProof/>
                <w:webHidden/>
              </w:rPr>
              <w:fldChar w:fldCharType="end"/>
            </w:r>
          </w:hyperlink>
        </w:p>
        <w:p w14:paraId="5D09E99E" w14:textId="75167D7E" w:rsidR="00A21C0F" w:rsidRDefault="00A21C0F">
          <w:pPr>
            <w:pStyle w:val="TOC3"/>
            <w:tabs>
              <w:tab w:val="right" w:leader="dot" w:pos="9016"/>
            </w:tabs>
            <w:rPr>
              <w:noProof/>
              <w:lang w:eastAsia="en-ZA" w:bidi="he-IL"/>
            </w:rPr>
          </w:pPr>
          <w:hyperlink w:anchor="_Toc116653690" w:history="1">
            <w:r w:rsidRPr="00327E83">
              <w:rPr>
                <w:rStyle w:val="Hyperlink"/>
                <w:noProof/>
                <w:lang w:val="en-US" w:eastAsia="en-US"/>
              </w:rPr>
              <w:t>Model on Vaccination Strategy for Measles</w:t>
            </w:r>
            <w:r>
              <w:rPr>
                <w:noProof/>
                <w:webHidden/>
              </w:rPr>
              <w:tab/>
            </w:r>
            <w:r>
              <w:rPr>
                <w:noProof/>
                <w:webHidden/>
              </w:rPr>
              <w:fldChar w:fldCharType="begin"/>
            </w:r>
            <w:r>
              <w:rPr>
                <w:noProof/>
                <w:webHidden/>
              </w:rPr>
              <w:instrText xml:space="preserve"> PAGEREF _Toc116653690 \h </w:instrText>
            </w:r>
            <w:r>
              <w:rPr>
                <w:noProof/>
                <w:webHidden/>
              </w:rPr>
            </w:r>
            <w:r>
              <w:rPr>
                <w:noProof/>
                <w:webHidden/>
              </w:rPr>
              <w:fldChar w:fldCharType="separate"/>
            </w:r>
            <w:r>
              <w:rPr>
                <w:noProof/>
                <w:webHidden/>
              </w:rPr>
              <w:t>13</w:t>
            </w:r>
            <w:r>
              <w:rPr>
                <w:noProof/>
                <w:webHidden/>
              </w:rPr>
              <w:fldChar w:fldCharType="end"/>
            </w:r>
          </w:hyperlink>
        </w:p>
        <w:p w14:paraId="60542C50" w14:textId="0259844E" w:rsidR="00A21C0F" w:rsidRDefault="00A21C0F">
          <w:pPr>
            <w:pStyle w:val="TOC2"/>
            <w:tabs>
              <w:tab w:val="right" w:leader="dot" w:pos="9016"/>
            </w:tabs>
            <w:rPr>
              <w:noProof/>
              <w:lang w:eastAsia="en-ZA" w:bidi="he-IL"/>
            </w:rPr>
          </w:pPr>
          <w:hyperlink w:anchor="_Toc116653691" w:history="1">
            <w:r w:rsidRPr="00327E83">
              <w:rPr>
                <w:rStyle w:val="Hyperlink"/>
                <w:noProof/>
                <w:lang w:val="en-US" w:eastAsia="en-US"/>
              </w:rPr>
              <w:t>Age distribution</w:t>
            </w:r>
            <w:r>
              <w:rPr>
                <w:noProof/>
                <w:webHidden/>
              </w:rPr>
              <w:tab/>
            </w:r>
            <w:r>
              <w:rPr>
                <w:noProof/>
                <w:webHidden/>
              </w:rPr>
              <w:fldChar w:fldCharType="begin"/>
            </w:r>
            <w:r>
              <w:rPr>
                <w:noProof/>
                <w:webHidden/>
              </w:rPr>
              <w:instrText xml:space="preserve"> PAGEREF _Toc116653691 \h </w:instrText>
            </w:r>
            <w:r>
              <w:rPr>
                <w:noProof/>
                <w:webHidden/>
              </w:rPr>
            </w:r>
            <w:r>
              <w:rPr>
                <w:noProof/>
                <w:webHidden/>
              </w:rPr>
              <w:fldChar w:fldCharType="separate"/>
            </w:r>
            <w:r>
              <w:rPr>
                <w:noProof/>
                <w:webHidden/>
              </w:rPr>
              <w:t>14</w:t>
            </w:r>
            <w:r>
              <w:rPr>
                <w:noProof/>
                <w:webHidden/>
              </w:rPr>
              <w:fldChar w:fldCharType="end"/>
            </w:r>
          </w:hyperlink>
        </w:p>
        <w:p w14:paraId="1834D1B5" w14:textId="7C6032D1" w:rsidR="00A21C0F" w:rsidRDefault="00A21C0F">
          <w:pPr>
            <w:pStyle w:val="TOC3"/>
            <w:tabs>
              <w:tab w:val="right" w:leader="dot" w:pos="9016"/>
            </w:tabs>
            <w:rPr>
              <w:noProof/>
              <w:lang w:eastAsia="en-ZA" w:bidi="he-IL"/>
            </w:rPr>
          </w:pPr>
          <w:hyperlink w:anchor="_Toc116653692" w:history="1">
            <w:r w:rsidRPr="00327E83">
              <w:rPr>
                <w:rStyle w:val="Hyperlink"/>
                <w:noProof/>
                <w:lang w:val="en-US" w:eastAsia="en-US"/>
              </w:rPr>
              <w:t>Model involving age structed</w:t>
            </w:r>
            <w:r>
              <w:rPr>
                <w:noProof/>
                <w:webHidden/>
              </w:rPr>
              <w:tab/>
            </w:r>
            <w:r>
              <w:rPr>
                <w:noProof/>
                <w:webHidden/>
              </w:rPr>
              <w:fldChar w:fldCharType="begin"/>
            </w:r>
            <w:r>
              <w:rPr>
                <w:noProof/>
                <w:webHidden/>
              </w:rPr>
              <w:instrText xml:space="preserve"> PAGEREF _Toc116653692 \h </w:instrText>
            </w:r>
            <w:r>
              <w:rPr>
                <w:noProof/>
                <w:webHidden/>
              </w:rPr>
            </w:r>
            <w:r>
              <w:rPr>
                <w:noProof/>
                <w:webHidden/>
              </w:rPr>
              <w:fldChar w:fldCharType="separate"/>
            </w:r>
            <w:r>
              <w:rPr>
                <w:noProof/>
                <w:webHidden/>
              </w:rPr>
              <w:t>14</w:t>
            </w:r>
            <w:r>
              <w:rPr>
                <w:noProof/>
                <w:webHidden/>
              </w:rPr>
              <w:fldChar w:fldCharType="end"/>
            </w:r>
          </w:hyperlink>
        </w:p>
        <w:p w14:paraId="3D5DBBA9" w14:textId="18DA69F5" w:rsidR="00A21C0F" w:rsidRDefault="00A21C0F">
          <w:pPr>
            <w:pStyle w:val="TOC1"/>
            <w:tabs>
              <w:tab w:val="right" w:leader="dot" w:pos="9016"/>
            </w:tabs>
            <w:rPr>
              <w:noProof/>
              <w:lang w:eastAsia="en-ZA" w:bidi="he-IL"/>
            </w:rPr>
          </w:pPr>
          <w:hyperlink w:anchor="_Toc116653693" w:history="1">
            <w:r w:rsidRPr="00327E83">
              <w:rPr>
                <w:rStyle w:val="Hyperlink"/>
                <w:noProof/>
                <w:lang w:eastAsia="en-US"/>
              </w:rPr>
              <w:t>Methods</w:t>
            </w:r>
            <w:r>
              <w:rPr>
                <w:noProof/>
                <w:webHidden/>
              </w:rPr>
              <w:tab/>
            </w:r>
            <w:r>
              <w:rPr>
                <w:noProof/>
                <w:webHidden/>
              </w:rPr>
              <w:fldChar w:fldCharType="begin"/>
            </w:r>
            <w:r>
              <w:rPr>
                <w:noProof/>
                <w:webHidden/>
              </w:rPr>
              <w:instrText xml:space="preserve"> PAGEREF _Toc116653693 \h </w:instrText>
            </w:r>
            <w:r>
              <w:rPr>
                <w:noProof/>
                <w:webHidden/>
              </w:rPr>
            </w:r>
            <w:r>
              <w:rPr>
                <w:noProof/>
                <w:webHidden/>
              </w:rPr>
              <w:fldChar w:fldCharType="separate"/>
            </w:r>
            <w:r>
              <w:rPr>
                <w:noProof/>
                <w:webHidden/>
              </w:rPr>
              <w:t>16</w:t>
            </w:r>
            <w:r>
              <w:rPr>
                <w:noProof/>
                <w:webHidden/>
              </w:rPr>
              <w:fldChar w:fldCharType="end"/>
            </w:r>
          </w:hyperlink>
        </w:p>
        <w:p w14:paraId="4FF510FE" w14:textId="30FDF8ED" w:rsidR="00A21C0F" w:rsidRDefault="00A21C0F">
          <w:pPr>
            <w:pStyle w:val="TOC2"/>
            <w:tabs>
              <w:tab w:val="right" w:leader="dot" w:pos="9016"/>
            </w:tabs>
            <w:rPr>
              <w:noProof/>
              <w:lang w:eastAsia="en-ZA" w:bidi="he-IL"/>
            </w:rPr>
          </w:pPr>
          <w:hyperlink w:anchor="_Toc116653694" w:history="1">
            <w:r w:rsidRPr="00327E83">
              <w:rPr>
                <w:rStyle w:val="Hyperlink"/>
                <w:noProof/>
                <w:lang w:eastAsia="en-US"/>
              </w:rPr>
              <w:t>Mathematical Model</w:t>
            </w:r>
            <w:r>
              <w:rPr>
                <w:noProof/>
                <w:webHidden/>
              </w:rPr>
              <w:tab/>
            </w:r>
            <w:r>
              <w:rPr>
                <w:noProof/>
                <w:webHidden/>
              </w:rPr>
              <w:fldChar w:fldCharType="begin"/>
            </w:r>
            <w:r>
              <w:rPr>
                <w:noProof/>
                <w:webHidden/>
              </w:rPr>
              <w:instrText xml:space="preserve"> PAGEREF _Toc116653694 \h </w:instrText>
            </w:r>
            <w:r>
              <w:rPr>
                <w:noProof/>
                <w:webHidden/>
              </w:rPr>
            </w:r>
            <w:r>
              <w:rPr>
                <w:noProof/>
                <w:webHidden/>
              </w:rPr>
              <w:fldChar w:fldCharType="separate"/>
            </w:r>
            <w:r>
              <w:rPr>
                <w:noProof/>
                <w:webHidden/>
              </w:rPr>
              <w:t>16</w:t>
            </w:r>
            <w:r>
              <w:rPr>
                <w:noProof/>
                <w:webHidden/>
              </w:rPr>
              <w:fldChar w:fldCharType="end"/>
            </w:r>
          </w:hyperlink>
        </w:p>
        <w:p w14:paraId="0799CEDF" w14:textId="39553C13" w:rsidR="00A21C0F" w:rsidRDefault="00A21C0F">
          <w:pPr>
            <w:pStyle w:val="TOC2"/>
            <w:tabs>
              <w:tab w:val="right" w:leader="dot" w:pos="9016"/>
            </w:tabs>
            <w:rPr>
              <w:noProof/>
              <w:lang w:eastAsia="en-ZA" w:bidi="he-IL"/>
            </w:rPr>
          </w:pPr>
          <w:hyperlink w:anchor="_Toc116653695" w:history="1">
            <w:r w:rsidRPr="00327E83">
              <w:rPr>
                <w:rStyle w:val="Hyperlink"/>
                <w:noProof/>
                <w:lang w:eastAsia="en-US"/>
              </w:rPr>
              <w:t>Application of measles vaccination methods</w:t>
            </w:r>
            <w:r>
              <w:rPr>
                <w:noProof/>
                <w:webHidden/>
              </w:rPr>
              <w:tab/>
            </w:r>
            <w:r>
              <w:rPr>
                <w:noProof/>
                <w:webHidden/>
              </w:rPr>
              <w:fldChar w:fldCharType="begin"/>
            </w:r>
            <w:r>
              <w:rPr>
                <w:noProof/>
                <w:webHidden/>
              </w:rPr>
              <w:instrText xml:space="preserve"> PAGEREF _Toc116653695 \h </w:instrText>
            </w:r>
            <w:r>
              <w:rPr>
                <w:noProof/>
                <w:webHidden/>
              </w:rPr>
            </w:r>
            <w:r>
              <w:rPr>
                <w:noProof/>
                <w:webHidden/>
              </w:rPr>
              <w:fldChar w:fldCharType="separate"/>
            </w:r>
            <w:r>
              <w:rPr>
                <w:noProof/>
                <w:webHidden/>
              </w:rPr>
              <w:t>17</w:t>
            </w:r>
            <w:r>
              <w:rPr>
                <w:noProof/>
                <w:webHidden/>
              </w:rPr>
              <w:fldChar w:fldCharType="end"/>
            </w:r>
          </w:hyperlink>
        </w:p>
        <w:p w14:paraId="32A1F863" w14:textId="5C060D78" w:rsidR="00A21C0F" w:rsidRDefault="00A21C0F">
          <w:pPr>
            <w:pStyle w:val="TOC2"/>
            <w:tabs>
              <w:tab w:val="right" w:leader="dot" w:pos="9016"/>
            </w:tabs>
            <w:rPr>
              <w:noProof/>
              <w:lang w:eastAsia="en-ZA" w:bidi="he-IL"/>
            </w:rPr>
          </w:pPr>
          <w:hyperlink w:anchor="_Toc116653696" w:history="1">
            <w:r w:rsidRPr="00327E83">
              <w:rPr>
                <w:rStyle w:val="Hyperlink"/>
                <w:noProof/>
                <w:lang w:eastAsia="en-US"/>
              </w:rPr>
              <w:t>Measles vaccination model</w:t>
            </w:r>
            <w:r>
              <w:rPr>
                <w:noProof/>
                <w:webHidden/>
              </w:rPr>
              <w:tab/>
            </w:r>
            <w:r>
              <w:rPr>
                <w:noProof/>
                <w:webHidden/>
              </w:rPr>
              <w:fldChar w:fldCharType="begin"/>
            </w:r>
            <w:r>
              <w:rPr>
                <w:noProof/>
                <w:webHidden/>
              </w:rPr>
              <w:instrText xml:space="preserve"> PAGEREF _Toc116653696 \h </w:instrText>
            </w:r>
            <w:r>
              <w:rPr>
                <w:noProof/>
                <w:webHidden/>
              </w:rPr>
            </w:r>
            <w:r>
              <w:rPr>
                <w:noProof/>
                <w:webHidden/>
              </w:rPr>
              <w:fldChar w:fldCharType="separate"/>
            </w:r>
            <w:r>
              <w:rPr>
                <w:noProof/>
                <w:webHidden/>
              </w:rPr>
              <w:t>18</w:t>
            </w:r>
            <w:r>
              <w:rPr>
                <w:noProof/>
                <w:webHidden/>
              </w:rPr>
              <w:fldChar w:fldCharType="end"/>
            </w:r>
          </w:hyperlink>
        </w:p>
        <w:p w14:paraId="0AC2AA5C" w14:textId="716DDC9F" w:rsidR="00A21C0F" w:rsidRDefault="00A21C0F">
          <w:pPr>
            <w:pStyle w:val="TOC2"/>
            <w:tabs>
              <w:tab w:val="right" w:leader="dot" w:pos="9016"/>
            </w:tabs>
            <w:rPr>
              <w:noProof/>
              <w:lang w:eastAsia="en-ZA" w:bidi="he-IL"/>
            </w:rPr>
          </w:pPr>
          <w:hyperlink w:anchor="_Toc116653697" w:history="1">
            <w:r w:rsidRPr="00327E83">
              <w:rPr>
                <w:rStyle w:val="Hyperlink"/>
                <w:noProof/>
                <w:lang w:eastAsia="en-US"/>
              </w:rPr>
              <w:t>Parameter estimation</w:t>
            </w:r>
            <w:r>
              <w:rPr>
                <w:noProof/>
                <w:webHidden/>
              </w:rPr>
              <w:tab/>
            </w:r>
            <w:r>
              <w:rPr>
                <w:noProof/>
                <w:webHidden/>
              </w:rPr>
              <w:fldChar w:fldCharType="begin"/>
            </w:r>
            <w:r>
              <w:rPr>
                <w:noProof/>
                <w:webHidden/>
              </w:rPr>
              <w:instrText xml:space="preserve"> PAGEREF _Toc116653697 \h </w:instrText>
            </w:r>
            <w:r>
              <w:rPr>
                <w:noProof/>
                <w:webHidden/>
              </w:rPr>
            </w:r>
            <w:r>
              <w:rPr>
                <w:noProof/>
                <w:webHidden/>
              </w:rPr>
              <w:fldChar w:fldCharType="separate"/>
            </w:r>
            <w:r>
              <w:rPr>
                <w:noProof/>
                <w:webHidden/>
              </w:rPr>
              <w:t>20</w:t>
            </w:r>
            <w:r>
              <w:rPr>
                <w:noProof/>
                <w:webHidden/>
              </w:rPr>
              <w:fldChar w:fldCharType="end"/>
            </w:r>
          </w:hyperlink>
        </w:p>
        <w:p w14:paraId="690E4E55" w14:textId="758928BD" w:rsidR="00A21C0F" w:rsidRDefault="00A21C0F">
          <w:pPr>
            <w:pStyle w:val="TOC2"/>
            <w:tabs>
              <w:tab w:val="right" w:leader="dot" w:pos="9016"/>
            </w:tabs>
            <w:rPr>
              <w:noProof/>
              <w:lang w:eastAsia="en-ZA" w:bidi="he-IL"/>
            </w:rPr>
          </w:pPr>
          <w:hyperlink w:anchor="_Toc116653698" w:history="1">
            <w:r w:rsidRPr="00327E83">
              <w:rPr>
                <w:rStyle w:val="Hyperlink"/>
                <w:noProof/>
                <w:lang w:eastAsia="en-US"/>
              </w:rPr>
              <w:t>Immune profile analysis</w:t>
            </w:r>
            <w:r>
              <w:rPr>
                <w:noProof/>
                <w:webHidden/>
              </w:rPr>
              <w:tab/>
            </w:r>
            <w:r>
              <w:rPr>
                <w:noProof/>
                <w:webHidden/>
              </w:rPr>
              <w:fldChar w:fldCharType="begin"/>
            </w:r>
            <w:r>
              <w:rPr>
                <w:noProof/>
                <w:webHidden/>
              </w:rPr>
              <w:instrText xml:space="preserve"> PAGEREF _Toc116653698 \h </w:instrText>
            </w:r>
            <w:r>
              <w:rPr>
                <w:noProof/>
                <w:webHidden/>
              </w:rPr>
            </w:r>
            <w:r>
              <w:rPr>
                <w:noProof/>
                <w:webHidden/>
              </w:rPr>
              <w:fldChar w:fldCharType="separate"/>
            </w:r>
            <w:r>
              <w:rPr>
                <w:noProof/>
                <w:webHidden/>
              </w:rPr>
              <w:t>22</w:t>
            </w:r>
            <w:r>
              <w:rPr>
                <w:noProof/>
                <w:webHidden/>
              </w:rPr>
              <w:fldChar w:fldCharType="end"/>
            </w:r>
          </w:hyperlink>
        </w:p>
        <w:p w14:paraId="64DFF495" w14:textId="190F13BF" w:rsidR="00A21C0F" w:rsidRDefault="00A21C0F">
          <w:pPr>
            <w:pStyle w:val="TOC2"/>
            <w:tabs>
              <w:tab w:val="right" w:leader="dot" w:pos="9016"/>
            </w:tabs>
            <w:rPr>
              <w:noProof/>
              <w:lang w:eastAsia="en-ZA" w:bidi="he-IL"/>
            </w:rPr>
          </w:pPr>
          <w:hyperlink w:anchor="_Toc116653699" w:history="1">
            <w:r w:rsidRPr="00327E83">
              <w:rPr>
                <w:rStyle w:val="Hyperlink"/>
                <w:noProof/>
                <w:lang w:eastAsia="en-US"/>
              </w:rPr>
              <w:t>Effect of improving vaccination coverage and efficacy of measles</w:t>
            </w:r>
            <w:r>
              <w:rPr>
                <w:noProof/>
                <w:webHidden/>
              </w:rPr>
              <w:tab/>
            </w:r>
            <w:r>
              <w:rPr>
                <w:noProof/>
                <w:webHidden/>
              </w:rPr>
              <w:fldChar w:fldCharType="begin"/>
            </w:r>
            <w:r>
              <w:rPr>
                <w:noProof/>
                <w:webHidden/>
              </w:rPr>
              <w:instrText xml:space="preserve"> PAGEREF _Toc116653699 \h </w:instrText>
            </w:r>
            <w:r>
              <w:rPr>
                <w:noProof/>
                <w:webHidden/>
              </w:rPr>
            </w:r>
            <w:r>
              <w:rPr>
                <w:noProof/>
                <w:webHidden/>
              </w:rPr>
              <w:fldChar w:fldCharType="separate"/>
            </w:r>
            <w:r>
              <w:rPr>
                <w:noProof/>
                <w:webHidden/>
              </w:rPr>
              <w:t>22</w:t>
            </w:r>
            <w:r>
              <w:rPr>
                <w:noProof/>
                <w:webHidden/>
              </w:rPr>
              <w:fldChar w:fldCharType="end"/>
            </w:r>
          </w:hyperlink>
        </w:p>
        <w:p w14:paraId="7EB6F2EF" w14:textId="25354384" w:rsidR="00A21C0F" w:rsidRDefault="00A21C0F">
          <w:pPr>
            <w:pStyle w:val="TOC2"/>
            <w:tabs>
              <w:tab w:val="right" w:leader="dot" w:pos="9016"/>
            </w:tabs>
            <w:rPr>
              <w:noProof/>
              <w:lang w:eastAsia="en-ZA" w:bidi="he-IL"/>
            </w:rPr>
          </w:pPr>
          <w:hyperlink w:anchor="_Toc116653700" w:history="1">
            <w:r w:rsidRPr="00327E83">
              <w:rPr>
                <w:rStyle w:val="Hyperlink"/>
                <w:noProof/>
                <w:lang w:eastAsia="en-US"/>
              </w:rPr>
              <w:t>Code design</w:t>
            </w:r>
            <w:r>
              <w:rPr>
                <w:noProof/>
                <w:webHidden/>
              </w:rPr>
              <w:tab/>
            </w:r>
            <w:r>
              <w:rPr>
                <w:noProof/>
                <w:webHidden/>
              </w:rPr>
              <w:fldChar w:fldCharType="begin"/>
            </w:r>
            <w:r>
              <w:rPr>
                <w:noProof/>
                <w:webHidden/>
              </w:rPr>
              <w:instrText xml:space="preserve"> PAGEREF _Toc116653700 \h </w:instrText>
            </w:r>
            <w:r>
              <w:rPr>
                <w:noProof/>
                <w:webHidden/>
              </w:rPr>
            </w:r>
            <w:r>
              <w:rPr>
                <w:noProof/>
                <w:webHidden/>
              </w:rPr>
              <w:fldChar w:fldCharType="separate"/>
            </w:r>
            <w:r>
              <w:rPr>
                <w:noProof/>
                <w:webHidden/>
              </w:rPr>
              <w:t>23</w:t>
            </w:r>
            <w:r>
              <w:rPr>
                <w:noProof/>
                <w:webHidden/>
              </w:rPr>
              <w:fldChar w:fldCharType="end"/>
            </w:r>
          </w:hyperlink>
        </w:p>
        <w:p w14:paraId="4B92AFDD" w14:textId="2F1F68F7" w:rsidR="00A21C0F" w:rsidRDefault="00A21C0F">
          <w:pPr>
            <w:pStyle w:val="TOC2"/>
            <w:tabs>
              <w:tab w:val="right" w:leader="dot" w:pos="9016"/>
            </w:tabs>
            <w:rPr>
              <w:noProof/>
              <w:lang w:eastAsia="en-ZA" w:bidi="he-IL"/>
            </w:rPr>
          </w:pPr>
          <w:hyperlink w:anchor="_Toc116653701" w:history="1">
            <w:r w:rsidRPr="00327E83">
              <w:rPr>
                <w:rStyle w:val="Hyperlink"/>
                <w:noProof/>
                <w:lang w:eastAsia="en-US"/>
              </w:rPr>
              <w:t>Limitations</w:t>
            </w:r>
            <w:r>
              <w:rPr>
                <w:noProof/>
                <w:webHidden/>
              </w:rPr>
              <w:tab/>
            </w:r>
            <w:r>
              <w:rPr>
                <w:noProof/>
                <w:webHidden/>
              </w:rPr>
              <w:fldChar w:fldCharType="begin"/>
            </w:r>
            <w:r>
              <w:rPr>
                <w:noProof/>
                <w:webHidden/>
              </w:rPr>
              <w:instrText xml:space="preserve"> PAGEREF _Toc116653701 \h </w:instrText>
            </w:r>
            <w:r>
              <w:rPr>
                <w:noProof/>
                <w:webHidden/>
              </w:rPr>
            </w:r>
            <w:r>
              <w:rPr>
                <w:noProof/>
                <w:webHidden/>
              </w:rPr>
              <w:fldChar w:fldCharType="separate"/>
            </w:r>
            <w:r>
              <w:rPr>
                <w:noProof/>
                <w:webHidden/>
              </w:rPr>
              <w:t>23</w:t>
            </w:r>
            <w:r>
              <w:rPr>
                <w:noProof/>
                <w:webHidden/>
              </w:rPr>
              <w:fldChar w:fldCharType="end"/>
            </w:r>
          </w:hyperlink>
        </w:p>
        <w:p w14:paraId="557180A2" w14:textId="582D8130" w:rsidR="00A21C0F" w:rsidRDefault="00A21C0F">
          <w:pPr>
            <w:pStyle w:val="TOC1"/>
            <w:tabs>
              <w:tab w:val="right" w:leader="dot" w:pos="9016"/>
            </w:tabs>
            <w:rPr>
              <w:noProof/>
              <w:lang w:eastAsia="en-ZA" w:bidi="he-IL"/>
            </w:rPr>
          </w:pPr>
          <w:hyperlink w:anchor="_Toc116653702" w:history="1">
            <w:r w:rsidRPr="00327E83">
              <w:rPr>
                <w:rStyle w:val="Hyperlink"/>
                <w:noProof/>
                <w:lang w:eastAsia="en-US"/>
              </w:rPr>
              <w:t>Numerical Analysis</w:t>
            </w:r>
            <w:r>
              <w:rPr>
                <w:noProof/>
                <w:webHidden/>
              </w:rPr>
              <w:tab/>
            </w:r>
            <w:r>
              <w:rPr>
                <w:noProof/>
                <w:webHidden/>
              </w:rPr>
              <w:fldChar w:fldCharType="begin"/>
            </w:r>
            <w:r>
              <w:rPr>
                <w:noProof/>
                <w:webHidden/>
              </w:rPr>
              <w:instrText xml:space="preserve"> PAGEREF _Toc116653702 \h </w:instrText>
            </w:r>
            <w:r>
              <w:rPr>
                <w:noProof/>
                <w:webHidden/>
              </w:rPr>
            </w:r>
            <w:r>
              <w:rPr>
                <w:noProof/>
                <w:webHidden/>
              </w:rPr>
              <w:fldChar w:fldCharType="separate"/>
            </w:r>
            <w:r>
              <w:rPr>
                <w:noProof/>
                <w:webHidden/>
              </w:rPr>
              <w:t>24</w:t>
            </w:r>
            <w:r>
              <w:rPr>
                <w:noProof/>
                <w:webHidden/>
              </w:rPr>
              <w:fldChar w:fldCharType="end"/>
            </w:r>
          </w:hyperlink>
        </w:p>
        <w:p w14:paraId="7E60AE66" w14:textId="67F16D47" w:rsidR="00A21C0F" w:rsidRDefault="00A21C0F">
          <w:pPr>
            <w:pStyle w:val="TOC2"/>
            <w:tabs>
              <w:tab w:val="right" w:leader="dot" w:pos="9016"/>
            </w:tabs>
            <w:rPr>
              <w:noProof/>
              <w:lang w:eastAsia="en-ZA" w:bidi="he-IL"/>
            </w:rPr>
          </w:pPr>
          <w:hyperlink w:anchor="_Toc116653703" w:history="1">
            <w:r w:rsidRPr="00327E83">
              <w:rPr>
                <w:rStyle w:val="Hyperlink"/>
                <w:noProof/>
                <w:lang w:eastAsia="en-US"/>
              </w:rPr>
              <w:t>Immune profile analysis</w:t>
            </w:r>
            <w:r>
              <w:rPr>
                <w:noProof/>
                <w:webHidden/>
              </w:rPr>
              <w:tab/>
            </w:r>
            <w:r>
              <w:rPr>
                <w:noProof/>
                <w:webHidden/>
              </w:rPr>
              <w:fldChar w:fldCharType="begin"/>
            </w:r>
            <w:r>
              <w:rPr>
                <w:noProof/>
                <w:webHidden/>
              </w:rPr>
              <w:instrText xml:space="preserve"> PAGEREF _Toc116653703 \h </w:instrText>
            </w:r>
            <w:r>
              <w:rPr>
                <w:noProof/>
                <w:webHidden/>
              </w:rPr>
            </w:r>
            <w:r>
              <w:rPr>
                <w:noProof/>
                <w:webHidden/>
              </w:rPr>
              <w:fldChar w:fldCharType="separate"/>
            </w:r>
            <w:r>
              <w:rPr>
                <w:noProof/>
                <w:webHidden/>
              </w:rPr>
              <w:t>24</w:t>
            </w:r>
            <w:r>
              <w:rPr>
                <w:noProof/>
                <w:webHidden/>
              </w:rPr>
              <w:fldChar w:fldCharType="end"/>
            </w:r>
          </w:hyperlink>
        </w:p>
        <w:p w14:paraId="5E0F804E" w14:textId="4146B6E2" w:rsidR="00A21C0F" w:rsidRDefault="00A21C0F">
          <w:pPr>
            <w:pStyle w:val="TOC2"/>
            <w:tabs>
              <w:tab w:val="right" w:leader="dot" w:pos="9016"/>
            </w:tabs>
            <w:rPr>
              <w:noProof/>
              <w:lang w:eastAsia="en-ZA" w:bidi="he-IL"/>
            </w:rPr>
          </w:pPr>
          <w:hyperlink w:anchor="_Toc116653704" w:history="1">
            <w:r w:rsidRPr="00327E83">
              <w:rPr>
                <w:rStyle w:val="Hyperlink"/>
                <w:noProof/>
                <w:lang w:eastAsia="en-US"/>
              </w:rPr>
              <w:t>Effect of improving vaccination coverage of measles</w:t>
            </w:r>
            <w:r>
              <w:rPr>
                <w:noProof/>
                <w:webHidden/>
              </w:rPr>
              <w:tab/>
            </w:r>
            <w:r>
              <w:rPr>
                <w:noProof/>
                <w:webHidden/>
              </w:rPr>
              <w:fldChar w:fldCharType="begin"/>
            </w:r>
            <w:r>
              <w:rPr>
                <w:noProof/>
                <w:webHidden/>
              </w:rPr>
              <w:instrText xml:space="preserve"> PAGEREF _Toc116653704 \h </w:instrText>
            </w:r>
            <w:r>
              <w:rPr>
                <w:noProof/>
                <w:webHidden/>
              </w:rPr>
            </w:r>
            <w:r>
              <w:rPr>
                <w:noProof/>
                <w:webHidden/>
              </w:rPr>
              <w:fldChar w:fldCharType="separate"/>
            </w:r>
            <w:r>
              <w:rPr>
                <w:noProof/>
                <w:webHidden/>
              </w:rPr>
              <w:t>28</w:t>
            </w:r>
            <w:r>
              <w:rPr>
                <w:noProof/>
                <w:webHidden/>
              </w:rPr>
              <w:fldChar w:fldCharType="end"/>
            </w:r>
          </w:hyperlink>
        </w:p>
        <w:p w14:paraId="13BA16EA" w14:textId="530D105A" w:rsidR="00A21C0F" w:rsidRDefault="00A21C0F">
          <w:pPr>
            <w:pStyle w:val="TOC1"/>
            <w:tabs>
              <w:tab w:val="right" w:leader="dot" w:pos="9016"/>
            </w:tabs>
            <w:rPr>
              <w:noProof/>
              <w:lang w:eastAsia="en-ZA" w:bidi="he-IL"/>
            </w:rPr>
          </w:pPr>
          <w:hyperlink w:anchor="_Toc116653705" w:history="1">
            <w:r w:rsidRPr="00327E83">
              <w:rPr>
                <w:rStyle w:val="Hyperlink"/>
                <w:noProof/>
                <w:lang w:eastAsia="en-US"/>
              </w:rPr>
              <w:t>Conclusion</w:t>
            </w:r>
            <w:r>
              <w:rPr>
                <w:noProof/>
                <w:webHidden/>
              </w:rPr>
              <w:tab/>
            </w:r>
            <w:r>
              <w:rPr>
                <w:noProof/>
                <w:webHidden/>
              </w:rPr>
              <w:fldChar w:fldCharType="begin"/>
            </w:r>
            <w:r>
              <w:rPr>
                <w:noProof/>
                <w:webHidden/>
              </w:rPr>
              <w:instrText xml:space="preserve"> PAGEREF _Toc116653705 \h </w:instrText>
            </w:r>
            <w:r>
              <w:rPr>
                <w:noProof/>
                <w:webHidden/>
              </w:rPr>
            </w:r>
            <w:r>
              <w:rPr>
                <w:noProof/>
                <w:webHidden/>
              </w:rPr>
              <w:fldChar w:fldCharType="separate"/>
            </w:r>
            <w:r>
              <w:rPr>
                <w:noProof/>
                <w:webHidden/>
              </w:rPr>
              <w:t>31</w:t>
            </w:r>
            <w:r>
              <w:rPr>
                <w:noProof/>
                <w:webHidden/>
              </w:rPr>
              <w:fldChar w:fldCharType="end"/>
            </w:r>
          </w:hyperlink>
        </w:p>
        <w:p w14:paraId="650DDC08" w14:textId="2CDEC2E5" w:rsidR="00A21C0F" w:rsidRDefault="00A21C0F">
          <w:pPr>
            <w:pStyle w:val="TOC1"/>
            <w:tabs>
              <w:tab w:val="right" w:leader="dot" w:pos="9016"/>
            </w:tabs>
            <w:rPr>
              <w:noProof/>
              <w:lang w:eastAsia="en-ZA" w:bidi="he-IL"/>
            </w:rPr>
          </w:pPr>
          <w:hyperlink w:anchor="_Toc116653706" w:history="1">
            <w:r w:rsidRPr="00327E83">
              <w:rPr>
                <w:rStyle w:val="Hyperlink"/>
                <w:noProof/>
                <w:lang w:eastAsia="en-US"/>
              </w:rPr>
              <w:t>References</w:t>
            </w:r>
            <w:r>
              <w:rPr>
                <w:noProof/>
                <w:webHidden/>
              </w:rPr>
              <w:tab/>
            </w:r>
            <w:r>
              <w:rPr>
                <w:noProof/>
                <w:webHidden/>
              </w:rPr>
              <w:fldChar w:fldCharType="begin"/>
            </w:r>
            <w:r>
              <w:rPr>
                <w:noProof/>
                <w:webHidden/>
              </w:rPr>
              <w:instrText xml:space="preserve"> PAGEREF _Toc116653706 \h </w:instrText>
            </w:r>
            <w:r>
              <w:rPr>
                <w:noProof/>
                <w:webHidden/>
              </w:rPr>
            </w:r>
            <w:r>
              <w:rPr>
                <w:noProof/>
                <w:webHidden/>
              </w:rPr>
              <w:fldChar w:fldCharType="separate"/>
            </w:r>
            <w:r>
              <w:rPr>
                <w:noProof/>
                <w:webHidden/>
              </w:rPr>
              <w:t>32</w:t>
            </w:r>
            <w:r>
              <w:rPr>
                <w:noProof/>
                <w:webHidden/>
              </w:rPr>
              <w:fldChar w:fldCharType="end"/>
            </w:r>
          </w:hyperlink>
        </w:p>
        <w:p w14:paraId="68BCF2DA" w14:textId="78E7924C" w:rsidR="00A21C0F" w:rsidRDefault="00A21C0F">
          <w:r>
            <w:rPr>
              <w:b/>
              <w:bCs/>
              <w:noProof/>
            </w:rPr>
            <w:fldChar w:fldCharType="end"/>
          </w:r>
        </w:p>
      </w:sdtContent>
    </w:sdt>
    <w:p w14:paraId="5AFE3B24" w14:textId="6A0CB0C5" w:rsidR="00D74C80" w:rsidRDefault="00D74C80" w:rsidP="00D74C80">
      <w:pPr>
        <w:pStyle w:val="Heading1"/>
        <w:spacing w:line="360" w:lineRule="auto"/>
        <w:jc w:val="both"/>
        <w:rPr>
          <w:lang w:eastAsia="en-US"/>
        </w:rPr>
      </w:pPr>
    </w:p>
    <w:p w14:paraId="03E6601E" w14:textId="77777777" w:rsidR="00D74C80" w:rsidRPr="00D74C80" w:rsidRDefault="00D74C80" w:rsidP="00D74C80">
      <w:pPr>
        <w:rPr>
          <w:lang w:eastAsia="en-US"/>
        </w:rPr>
      </w:pPr>
    </w:p>
    <w:p w14:paraId="7AE0F3D1" w14:textId="4436EB26" w:rsidR="00D74C80" w:rsidRPr="00FB39E2" w:rsidRDefault="00D74C80" w:rsidP="00353D65">
      <w:pPr>
        <w:pStyle w:val="Heading1"/>
        <w:rPr>
          <w:lang w:eastAsia="en-US"/>
        </w:rPr>
      </w:pPr>
      <w:bookmarkStart w:id="3" w:name="_Hlk116651286"/>
      <w:bookmarkStart w:id="4" w:name="_Toc116653676"/>
      <w:r w:rsidRPr="00FB39E2">
        <w:rPr>
          <w:lang w:eastAsia="en-US"/>
        </w:rPr>
        <w:lastRenderedPageBreak/>
        <w:t>Abstract</w:t>
      </w:r>
      <w:bookmarkEnd w:id="4"/>
      <w:r w:rsidRPr="00FB39E2">
        <w:rPr>
          <w:lang w:eastAsia="en-US"/>
        </w:rPr>
        <w:t xml:space="preserve"> </w:t>
      </w:r>
    </w:p>
    <w:p w14:paraId="08E57334" w14:textId="6583FC41" w:rsidR="00763FD5" w:rsidRPr="00FB39E2" w:rsidRDefault="00763FD5" w:rsidP="00FB39E2">
      <w:pPr>
        <w:jc w:val="both"/>
        <w:rPr>
          <w:rFonts w:asciiTheme="majorHAnsi" w:hAnsiTheme="majorHAnsi" w:cstheme="majorHAnsi"/>
          <w:sz w:val="24"/>
          <w:szCs w:val="24"/>
          <w:lang w:eastAsia="en-US"/>
        </w:rPr>
      </w:pPr>
    </w:p>
    <w:p w14:paraId="0BDF8259" w14:textId="7431B63F" w:rsidR="00763FD5" w:rsidRDefault="00600651" w:rsidP="00600651">
      <w:pPr>
        <w:spacing w:line="360" w:lineRule="auto"/>
        <w:jc w:val="both"/>
        <w:rPr>
          <w:rFonts w:asciiTheme="majorHAnsi" w:eastAsia="CMBX10" w:hAnsiTheme="majorHAnsi" w:cstheme="majorHAnsi"/>
          <w:bCs/>
          <w:sz w:val="24"/>
          <w:szCs w:val="24"/>
          <w:lang w:eastAsia="en-US"/>
        </w:rPr>
      </w:pPr>
      <w:r>
        <w:rPr>
          <w:rFonts w:asciiTheme="majorHAnsi" w:hAnsiTheme="majorHAnsi" w:cstheme="majorHAnsi"/>
          <w:sz w:val="24"/>
          <w:szCs w:val="24"/>
          <w:lang w:eastAsia="en-US"/>
        </w:rPr>
        <w:t xml:space="preserve">The World Health Organization aims to eliminate measles infection by enforcing scales of measles vaccine. </w:t>
      </w:r>
      <w:r w:rsidR="00D74C80" w:rsidRPr="00FB39E2">
        <w:rPr>
          <w:rFonts w:asciiTheme="majorHAnsi" w:hAnsiTheme="majorHAnsi" w:cstheme="majorHAnsi"/>
          <w:sz w:val="24"/>
          <w:szCs w:val="24"/>
          <w:lang w:eastAsia="en-US"/>
        </w:rPr>
        <w:t xml:space="preserve">Measles </w:t>
      </w:r>
      <w:r w:rsidR="00FB39E2" w:rsidRPr="00FB39E2">
        <w:rPr>
          <w:rFonts w:asciiTheme="majorHAnsi" w:hAnsiTheme="majorHAnsi" w:cstheme="majorHAnsi"/>
          <w:sz w:val="24"/>
          <w:szCs w:val="24"/>
          <w:lang w:eastAsia="en-US"/>
        </w:rPr>
        <w:t>is a viral infection</w:t>
      </w:r>
      <w:r w:rsidR="00FB39E2">
        <w:rPr>
          <w:rFonts w:asciiTheme="majorHAnsi" w:hAnsiTheme="majorHAnsi" w:cstheme="majorHAnsi"/>
          <w:sz w:val="24"/>
          <w:szCs w:val="24"/>
          <w:lang w:eastAsia="en-US"/>
        </w:rPr>
        <w:t xml:space="preserve"> and is highly contagious.  Infants are most susceptible to measles infection. </w:t>
      </w:r>
      <w:r w:rsidR="00353D65" w:rsidRPr="00353D65">
        <w:rPr>
          <w:rFonts w:asciiTheme="majorHAnsi" w:hAnsiTheme="majorHAnsi" w:cstheme="majorHAnsi"/>
          <w:sz w:val="24"/>
          <w:szCs w:val="24"/>
          <w:lang w:eastAsia="en-US"/>
        </w:rPr>
        <w:t>The most effective public health strategy against infectious diseases that can be prevented by vaccination, like measles, is a vaccine.</w:t>
      </w:r>
      <w:r w:rsidR="00353D65">
        <w:rPr>
          <w:rFonts w:asciiTheme="majorHAnsi" w:hAnsiTheme="majorHAnsi" w:cstheme="majorHAnsi"/>
          <w:sz w:val="24"/>
          <w:szCs w:val="24"/>
          <w:lang w:eastAsia="en-US"/>
        </w:rPr>
        <w:t xml:space="preserve"> Measles vaccine is administered as two doses of </w:t>
      </w:r>
      <w:r w:rsidR="00353D65" w:rsidRPr="00FB12ED">
        <w:rPr>
          <w:rFonts w:asciiTheme="majorHAnsi" w:eastAsia="CMBX10" w:hAnsiTheme="majorHAnsi" w:cstheme="majorHAnsi"/>
          <w:bCs/>
          <w:sz w:val="24"/>
          <w:szCs w:val="24"/>
          <w:lang w:eastAsia="en-US"/>
        </w:rPr>
        <w:t>Measles-Mumps-Rubella (MMR) vaccination</w:t>
      </w:r>
      <w:r w:rsidR="00353D65">
        <w:rPr>
          <w:rFonts w:asciiTheme="majorHAnsi" w:eastAsia="CMBX10" w:hAnsiTheme="majorHAnsi" w:cstheme="majorHAnsi"/>
          <w:bCs/>
          <w:sz w:val="24"/>
          <w:szCs w:val="24"/>
          <w:lang w:eastAsia="en-US"/>
        </w:rPr>
        <w:t xml:space="preserve"> per child. </w:t>
      </w:r>
      <w:r w:rsidR="00763FD5" w:rsidRPr="00763FD5">
        <w:rPr>
          <w:rFonts w:asciiTheme="majorHAnsi" w:eastAsia="CMBX10" w:hAnsiTheme="majorHAnsi" w:cstheme="majorHAnsi"/>
          <w:bCs/>
          <w:sz w:val="24"/>
          <w:szCs w:val="24"/>
          <w:lang w:eastAsia="en-US"/>
        </w:rPr>
        <w:t>The important factor that contributes to population variability and has a considerable impact on the timing and outcomes of the spread and transmission of infectious diseases is age distribution.</w:t>
      </w:r>
      <w:r>
        <w:rPr>
          <w:rFonts w:asciiTheme="majorHAnsi" w:eastAsia="CMBX10" w:hAnsiTheme="majorHAnsi" w:cstheme="majorHAnsi"/>
          <w:bCs/>
          <w:sz w:val="24"/>
          <w:szCs w:val="24"/>
          <w:lang w:eastAsia="en-US"/>
        </w:rPr>
        <w:t xml:space="preserve">  </w:t>
      </w:r>
      <w:r w:rsidR="007F1DA8">
        <w:rPr>
          <w:rFonts w:asciiTheme="majorHAnsi" w:eastAsia="CMBX10" w:hAnsiTheme="majorHAnsi" w:cstheme="majorHAnsi"/>
          <w:bCs/>
          <w:sz w:val="24"/>
          <w:szCs w:val="24"/>
          <w:lang w:eastAsia="en-US"/>
        </w:rPr>
        <w:t>W</w:t>
      </w:r>
      <w:r w:rsidR="00763FD5">
        <w:rPr>
          <w:rFonts w:asciiTheme="majorHAnsi" w:eastAsia="CMBX10" w:hAnsiTheme="majorHAnsi" w:cstheme="majorHAnsi"/>
          <w:bCs/>
          <w:sz w:val="24"/>
          <w:szCs w:val="24"/>
          <w:lang w:eastAsia="en-US"/>
        </w:rPr>
        <w:t xml:space="preserve">e </w:t>
      </w:r>
      <w:r w:rsidR="007F1DA8">
        <w:rPr>
          <w:rFonts w:asciiTheme="majorHAnsi" w:eastAsia="CMBX10" w:hAnsiTheme="majorHAnsi" w:cstheme="majorHAnsi"/>
          <w:bCs/>
          <w:sz w:val="24"/>
          <w:szCs w:val="24"/>
          <w:lang w:eastAsia="en-US"/>
        </w:rPr>
        <w:t>investigate</w:t>
      </w:r>
      <w:r w:rsidR="00763FD5">
        <w:rPr>
          <w:rFonts w:asciiTheme="majorHAnsi" w:eastAsia="CMBX10" w:hAnsiTheme="majorHAnsi" w:cstheme="majorHAnsi"/>
          <w:bCs/>
          <w:sz w:val="24"/>
          <w:szCs w:val="24"/>
          <w:lang w:eastAsia="en-US"/>
        </w:rPr>
        <w:t xml:space="preserve"> a discrete age-structured SEIR model to </w:t>
      </w:r>
      <w:r w:rsidR="00763FD5" w:rsidRPr="00960C05">
        <w:rPr>
          <w:rFonts w:asciiTheme="majorHAnsi" w:eastAsia="CMBX10" w:hAnsiTheme="majorHAnsi" w:cstheme="majorHAnsi"/>
          <w:bCs/>
          <w:sz w:val="24"/>
          <w:szCs w:val="24"/>
          <w:lang w:eastAsia="en-US"/>
        </w:rPr>
        <w:t xml:space="preserve">analyse measles </w:t>
      </w:r>
      <w:r w:rsidR="00763FD5">
        <w:rPr>
          <w:rFonts w:asciiTheme="majorHAnsi" w:eastAsia="CMBX10" w:hAnsiTheme="majorHAnsi" w:cstheme="majorHAnsi"/>
          <w:bCs/>
          <w:sz w:val="24"/>
          <w:szCs w:val="24"/>
          <w:lang w:eastAsia="en-US"/>
        </w:rPr>
        <w:t>outbreaks that occurred</w:t>
      </w:r>
      <w:r w:rsidR="00763FD5" w:rsidRPr="00960C05">
        <w:rPr>
          <w:rFonts w:asciiTheme="majorHAnsi" w:eastAsia="CMBX10" w:hAnsiTheme="majorHAnsi" w:cstheme="majorHAnsi"/>
          <w:bCs/>
          <w:sz w:val="24"/>
          <w:szCs w:val="24"/>
          <w:lang w:eastAsia="en-US"/>
        </w:rPr>
        <w:t xml:space="preserve"> in South Africa</w:t>
      </w:r>
      <w:r w:rsidR="00763FD5">
        <w:rPr>
          <w:rFonts w:asciiTheme="majorHAnsi" w:eastAsia="CMBX10" w:hAnsiTheme="majorHAnsi" w:cstheme="majorHAnsi"/>
          <w:bCs/>
          <w:sz w:val="24"/>
          <w:szCs w:val="24"/>
          <w:lang w:eastAsia="en-US"/>
        </w:rPr>
        <w:t xml:space="preserve">. We further evaluate and discuss the effectiveness of </w:t>
      </w:r>
      <w:r w:rsidR="00763FD5" w:rsidRPr="00960C05">
        <w:rPr>
          <w:rFonts w:asciiTheme="majorHAnsi" w:eastAsia="CMBX10" w:hAnsiTheme="majorHAnsi" w:cstheme="majorHAnsi"/>
          <w:bCs/>
          <w:sz w:val="24"/>
          <w:szCs w:val="24"/>
          <w:lang w:eastAsia="en-US"/>
        </w:rPr>
        <w:t xml:space="preserve">various vaccination </w:t>
      </w:r>
      <w:r w:rsidR="00763FD5">
        <w:rPr>
          <w:rFonts w:asciiTheme="majorHAnsi" w:eastAsia="CMBX10" w:hAnsiTheme="majorHAnsi" w:cstheme="majorHAnsi"/>
          <w:bCs/>
          <w:sz w:val="24"/>
          <w:szCs w:val="24"/>
          <w:lang w:eastAsia="en-US"/>
        </w:rPr>
        <w:t>strategies</w:t>
      </w:r>
      <w:r w:rsidR="00763FD5" w:rsidRPr="00960C05">
        <w:rPr>
          <w:rFonts w:asciiTheme="majorHAnsi" w:eastAsia="CMBX10" w:hAnsiTheme="majorHAnsi" w:cstheme="majorHAnsi"/>
          <w:bCs/>
          <w:sz w:val="24"/>
          <w:szCs w:val="24"/>
          <w:lang w:eastAsia="en-US"/>
        </w:rPr>
        <w:t xml:space="preserve"> for </w:t>
      </w:r>
      <w:r w:rsidR="00763FD5">
        <w:rPr>
          <w:rFonts w:asciiTheme="majorHAnsi" w:eastAsia="CMBX10" w:hAnsiTheme="majorHAnsi" w:cstheme="majorHAnsi"/>
          <w:bCs/>
          <w:sz w:val="24"/>
          <w:szCs w:val="24"/>
          <w:lang w:eastAsia="en-US"/>
        </w:rPr>
        <w:t>control</w:t>
      </w:r>
      <w:r w:rsidR="00763FD5" w:rsidRPr="00960C05">
        <w:rPr>
          <w:rFonts w:asciiTheme="majorHAnsi" w:eastAsia="CMBX10" w:hAnsiTheme="majorHAnsi" w:cstheme="majorHAnsi"/>
          <w:bCs/>
          <w:sz w:val="24"/>
          <w:szCs w:val="24"/>
          <w:lang w:eastAsia="en-US"/>
        </w:rPr>
        <w:t xml:space="preserve"> of measle</w:t>
      </w:r>
      <w:r w:rsidR="00763FD5">
        <w:rPr>
          <w:rFonts w:asciiTheme="majorHAnsi" w:eastAsia="CMBX10" w:hAnsiTheme="majorHAnsi" w:cstheme="majorHAnsi"/>
          <w:bCs/>
          <w:sz w:val="24"/>
          <w:szCs w:val="24"/>
          <w:lang w:eastAsia="en-US"/>
        </w:rPr>
        <w:t>s epidemics</w:t>
      </w:r>
      <w:r w:rsidR="00763FD5" w:rsidRPr="00092324">
        <w:rPr>
          <w:rFonts w:asciiTheme="majorHAnsi" w:eastAsia="CMBX10" w:hAnsiTheme="majorHAnsi" w:cstheme="majorHAnsi"/>
          <w:bCs/>
          <w:sz w:val="24"/>
          <w:szCs w:val="24"/>
          <w:lang w:eastAsia="en-US"/>
        </w:rPr>
        <w:t xml:space="preserve">. We use our model to distinguish between </w:t>
      </w:r>
      <w:r w:rsidR="00763FD5">
        <w:rPr>
          <w:rFonts w:asciiTheme="majorHAnsi" w:eastAsia="CMBX10" w:hAnsiTheme="majorHAnsi" w:cstheme="majorHAnsi"/>
          <w:bCs/>
          <w:sz w:val="24"/>
          <w:szCs w:val="24"/>
          <w:lang w:eastAsia="en-US"/>
        </w:rPr>
        <w:t xml:space="preserve">different </w:t>
      </w:r>
      <w:r w:rsidR="00763FD5" w:rsidRPr="00092324">
        <w:rPr>
          <w:rFonts w:asciiTheme="majorHAnsi" w:eastAsia="CMBX10" w:hAnsiTheme="majorHAnsi" w:cstheme="majorHAnsi"/>
          <w:bCs/>
          <w:sz w:val="24"/>
          <w:szCs w:val="24"/>
          <w:lang w:eastAsia="en-US"/>
        </w:rPr>
        <w:t>scenarios of vaccine coverage.</w:t>
      </w:r>
      <w:r>
        <w:rPr>
          <w:rFonts w:asciiTheme="majorHAnsi" w:eastAsia="CMBX10" w:hAnsiTheme="majorHAnsi" w:cstheme="majorHAnsi"/>
          <w:bCs/>
          <w:sz w:val="24"/>
          <w:szCs w:val="24"/>
          <w:lang w:eastAsia="en-US"/>
        </w:rPr>
        <w:t xml:space="preserve"> </w:t>
      </w:r>
      <w:r w:rsidRPr="00600651">
        <w:rPr>
          <w:rFonts w:asciiTheme="majorHAnsi" w:eastAsia="CMBX10" w:hAnsiTheme="majorHAnsi" w:cstheme="majorHAnsi"/>
          <w:bCs/>
          <w:sz w:val="24"/>
          <w:szCs w:val="24"/>
          <w:lang w:eastAsia="en-US"/>
        </w:rPr>
        <w:t xml:space="preserve">Our model's prediction demonstrates the positive benefits of the present vaccination campaign in South Africa by indicating that annual measles occurrences will continue to be below the WHO eradication goal of 5 cases per million people. According to the immunological profile analysis, the low effective vaccination coverage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Pr="00600651">
        <w:rPr>
          <w:rFonts w:asciiTheme="majorHAnsi" w:eastAsia="CMBX10" w:hAnsiTheme="majorHAnsi" w:cstheme="majorHAnsi"/>
          <w:bCs/>
          <w:sz w:val="24"/>
          <w:szCs w:val="24"/>
          <w:lang w:eastAsia="en-US"/>
        </w:rPr>
        <w:t xml:space="preserve"> among infants aged 6 to 12 months, which will only reach 50% by the end of 2024, is a contributing factor. Figure 4 shows that this age group had the highest incidence of measles during 2017 and 2018. The vaccine coverage rate can be increased by either increasing effective coverage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Pr="00600651">
        <w:rPr>
          <w:rFonts w:asciiTheme="majorHAnsi" w:eastAsia="CMBX10" w:hAnsiTheme="majorHAnsi" w:cstheme="majorHAnsi"/>
          <w:bCs/>
          <w:sz w:val="24"/>
          <w:szCs w:val="24"/>
          <w:lang w:eastAsia="en-US"/>
        </w:rPr>
        <w:t xml:space="preserve"> or increasing vaccine coverage</w:t>
      </w:r>
      <w:r>
        <w:rPr>
          <w:rFonts w:asciiTheme="majorHAnsi" w:eastAsia="CMBX10" w:hAnsiTheme="majorHAnsi" w:cstheme="majorHAnsi"/>
          <w:bCs/>
          <w:sz w:val="24"/>
          <w:szCs w:val="24"/>
          <w:lang w:eastAsia="en-US"/>
        </w:rPr>
        <w:t>.</w:t>
      </w:r>
    </w:p>
    <w:bookmarkEnd w:id="3"/>
    <w:p w14:paraId="2FED4DFB" w14:textId="3DD55A5E" w:rsidR="007F1DA8" w:rsidRDefault="007F1DA8" w:rsidP="00763FD5">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CF8AD3A" w14:textId="77777777" w:rsidR="007F1DA8" w:rsidRDefault="007F1DA8" w:rsidP="00763FD5">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48111FE" w14:textId="77777777" w:rsidR="00763FD5" w:rsidRPr="00FB39E2" w:rsidRDefault="00763FD5" w:rsidP="00353D65">
      <w:pPr>
        <w:spacing w:line="360" w:lineRule="auto"/>
        <w:jc w:val="both"/>
        <w:rPr>
          <w:rFonts w:asciiTheme="majorHAnsi" w:hAnsiTheme="majorHAnsi" w:cstheme="majorHAnsi"/>
          <w:sz w:val="24"/>
          <w:szCs w:val="24"/>
          <w:lang w:eastAsia="en-US"/>
        </w:rPr>
      </w:pPr>
    </w:p>
    <w:p w14:paraId="366F0721" w14:textId="38021D9D" w:rsidR="00713957" w:rsidRPr="00D74C80" w:rsidRDefault="00D74C80" w:rsidP="00353D65">
      <w:pPr>
        <w:spacing w:line="360" w:lineRule="auto"/>
        <w:jc w:val="both"/>
        <w:rPr>
          <w:rFonts w:asciiTheme="majorHAnsi" w:eastAsiaTheme="majorEastAsia" w:hAnsiTheme="majorHAnsi" w:cstheme="majorBidi"/>
          <w:color w:val="2F5496" w:themeColor="accent1" w:themeShade="BF"/>
          <w:sz w:val="32"/>
          <w:szCs w:val="32"/>
          <w:lang w:eastAsia="en-US"/>
        </w:rPr>
      </w:pPr>
      <w:r>
        <w:rPr>
          <w:lang w:eastAsia="en-US"/>
        </w:rPr>
        <w:br w:type="page"/>
      </w:r>
    </w:p>
    <w:p w14:paraId="4D5F78F7" w14:textId="08E52D0F" w:rsidR="004033D9" w:rsidRDefault="004033D9" w:rsidP="00713957">
      <w:pPr>
        <w:pStyle w:val="Heading1"/>
        <w:rPr>
          <w:lang w:eastAsia="en-US"/>
        </w:rPr>
      </w:pPr>
      <w:bookmarkStart w:id="5" w:name="_Toc116653677"/>
      <w:r>
        <w:rPr>
          <w:lang w:eastAsia="en-US"/>
        </w:rPr>
        <w:lastRenderedPageBreak/>
        <w:t>Introduction</w:t>
      </w:r>
      <w:bookmarkEnd w:id="5"/>
      <w:r>
        <w:rPr>
          <w:lang w:eastAsia="en-US"/>
        </w:rPr>
        <w:t xml:space="preserve">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67143A7"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xml:space="preserve">]. The World Health Organization defines measles eradication as the absence of indigenous measles cases in a given area for at least 12 months while elevated monitoring systems are present. In addition, the WHO mandates a 95% nationwide measles vaccination rate across all </w:t>
      </w:r>
      <w:r w:rsidRPr="00036FA2">
        <w:rPr>
          <w:rFonts w:asciiTheme="majorHAnsi" w:eastAsiaTheme="minorHAnsi" w:hAnsiTheme="majorHAnsi" w:cstheme="majorHAnsi"/>
          <w:sz w:val="24"/>
          <w:szCs w:val="24"/>
          <w:lang w:eastAsia="en-US"/>
        </w:rPr>
        <w:lastRenderedPageBreak/>
        <w:t>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2"/>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45EA56E5"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w:t>
      </w:r>
      <w:r w:rsidR="00D3075C" w:rsidRPr="00FB12ED">
        <w:rPr>
          <w:rFonts w:asciiTheme="majorHAnsi" w:eastAsia="CMBX10" w:hAnsiTheme="majorHAnsi" w:cstheme="majorHAnsi"/>
          <w:bCs/>
          <w:sz w:val="24"/>
          <w:szCs w:val="24"/>
          <w:lang w:eastAsia="en-US"/>
        </w:rPr>
        <w:t>vary</w:t>
      </w:r>
      <w:r w:rsidR="004033D9" w:rsidRPr="00FB12ED">
        <w:rPr>
          <w:rFonts w:asciiTheme="majorHAnsi" w:eastAsia="CMBX10" w:hAnsiTheme="majorHAnsi" w:cstheme="majorHAnsi"/>
          <w:bCs/>
          <w:sz w:val="24"/>
          <w:szCs w:val="24"/>
          <w:lang w:eastAsia="en-US"/>
        </w:rPr>
        <w:t xml:space="preserve">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6" w:name="_Hlk116650605"/>
      <w:r w:rsidRPr="00092324">
        <w:rPr>
          <w:rFonts w:asciiTheme="majorHAnsi" w:eastAsia="CMBX10" w:hAnsiTheme="majorHAnsi" w:cstheme="majorHAnsi"/>
          <w:bCs/>
          <w:sz w:val="24"/>
          <w:szCs w:val="24"/>
          <w:lang w:eastAsia="en-US"/>
        </w:rPr>
        <w:lastRenderedPageBreak/>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bookmarkEnd w:id="6"/>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713957">
      <w:pPr>
        <w:pStyle w:val="Heading2"/>
        <w:rPr>
          <w:lang w:eastAsia="en-US"/>
        </w:rPr>
      </w:pPr>
      <w:bookmarkStart w:id="7" w:name="_Toc116653678"/>
      <w:r w:rsidRPr="00ED064C">
        <w:rPr>
          <w:lang w:eastAsia="en-US"/>
        </w:rPr>
        <w:t>Research question</w:t>
      </w:r>
      <w:bookmarkEnd w:id="7"/>
      <w:r w:rsidRPr="00ED064C">
        <w:rPr>
          <w:lang w:eastAsia="en-US"/>
        </w:rPr>
        <w:t>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713957">
      <w:pPr>
        <w:pStyle w:val="Heading3"/>
        <w:rPr>
          <w:lang w:eastAsia="en-US"/>
        </w:rPr>
      </w:pPr>
      <w:bookmarkStart w:id="8" w:name="_Toc116653679"/>
      <w:r w:rsidRPr="005D7681">
        <w:rPr>
          <w:lang w:eastAsia="en-US"/>
        </w:rPr>
        <w:t>Aim of the research</w:t>
      </w:r>
      <w:bookmarkEnd w:id="8"/>
      <w:r w:rsidRPr="005D7681">
        <w:rPr>
          <w:lang w:eastAsia="en-US"/>
        </w:rPr>
        <w:t xml:space="preserve">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713957">
      <w:pPr>
        <w:pStyle w:val="Heading2"/>
        <w:rPr>
          <w:lang w:eastAsia="en-US"/>
        </w:rPr>
      </w:pPr>
      <w:bookmarkStart w:id="9" w:name="_Toc116653680"/>
      <w:r>
        <w:rPr>
          <w:lang w:eastAsia="en-US"/>
        </w:rPr>
        <w:t>Main objective of the research</w:t>
      </w:r>
      <w:bookmarkEnd w:id="9"/>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713957">
      <w:pPr>
        <w:pStyle w:val="Heading3"/>
        <w:rPr>
          <w:lang w:eastAsia="en-US"/>
        </w:rPr>
      </w:pPr>
      <w:bookmarkStart w:id="10" w:name="_Toc116653681"/>
      <w:r w:rsidRPr="00ED064C">
        <w:rPr>
          <w:lang w:eastAsia="en-US"/>
        </w:rPr>
        <w:t>Research objectives</w:t>
      </w:r>
      <w:bookmarkEnd w:id="10"/>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4EBDD0A0" w:rsid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62F963E3" w14:textId="77777777" w:rsidR="00713957" w:rsidRPr="007F7808" w:rsidRDefault="00713957"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713957">
      <w:pPr>
        <w:pStyle w:val="Heading2"/>
        <w:rPr>
          <w:lang w:eastAsia="en-US"/>
        </w:rPr>
      </w:pPr>
      <w:bookmarkStart w:id="11" w:name="_Toc116653682"/>
      <w:r w:rsidRPr="00ED064C">
        <w:rPr>
          <w:lang w:eastAsia="en-US"/>
        </w:rPr>
        <w:lastRenderedPageBreak/>
        <w:t>Study benefits</w:t>
      </w:r>
      <w:bookmarkEnd w:id="11"/>
      <w:r w:rsidRPr="00ED064C">
        <w:rPr>
          <w:lang w:eastAsia="en-US"/>
        </w:rPr>
        <w:t>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713957">
      <w:pPr>
        <w:pStyle w:val="Heading1"/>
        <w:rPr>
          <w:lang w:val="en-US" w:eastAsia="en-US"/>
        </w:rPr>
      </w:pPr>
      <w:bookmarkStart w:id="12" w:name="_Toc116653683"/>
      <w:bookmarkStart w:id="13" w:name="_Hlk116657282"/>
      <w:bookmarkStart w:id="14" w:name="_Hlk116659774"/>
      <w:r w:rsidRPr="000F64C1">
        <w:rPr>
          <w:lang w:val="en-US" w:eastAsia="en-US"/>
        </w:rPr>
        <w:lastRenderedPageBreak/>
        <w:t>Literature review</w:t>
      </w:r>
      <w:bookmarkEnd w:id="12"/>
      <w:r w:rsidRPr="000F64C1">
        <w:rPr>
          <w:lang w:val="en-US" w:eastAsia="en-US"/>
        </w:rPr>
        <w:t xml:space="preserve"> </w:t>
      </w:r>
    </w:p>
    <w:p w14:paraId="301A0FC1" w14:textId="77777777" w:rsidR="007C16E5" w:rsidRPr="000F64C1" w:rsidRDefault="007C16E5" w:rsidP="000F64C1">
      <w:pPr>
        <w:rPr>
          <w:rFonts w:asciiTheme="majorHAnsi" w:hAnsiTheme="majorHAnsi" w:cstheme="majorHAnsi"/>
          <w:sz w:val="24"/>
          <w:szCs w:val="24"/>
        </w:rPr>
      </w:pPr>
    </w:p>
    <w:p w14:paraId="17550088" w14:textId="2CCB4C7B" w:rsidR="007C16E5" w:rsidRDefault="00C21298" w:rsidP="00713957">
      <w:pPr>
        <w:pStyle w:val="Heading2"/>
        <w:rPr>
          <w:lang w:val="en-US" w:eastAsia="en-US"/>
        </w:rPr>
      </w:pPr>
      <w:bookmarkStart w:id="15" w:name="_Toc116653684"/>
      <w:r w:rsidRPr="000F64C1">
        <w:rPr>
          <w:lang w:val="en-US" w:eastAsia="en-US"/>
        </w:rPr>
        <w:t>Measles</w:t>
      </w:r>
      <w:bookmarkEnd w:id="15"/>
      <w:r w:rsidRPr="000F64C1">
        <w:rPr>
          <w:lang w:val="en-US" w:eastAsia="en-US"/>
        </w:rPr>
        <w:t xml:space="preserve"> </w:t>
      </w:r>
    </w:p>
    <w:p w14:paraId="0E41D850" w14:textId="77777777" w:rsidR="00713957" w:rsidRPr="00713957" w:rsidRDefault="00713957" w:rsidP="00713957">
      <w:pPr>
        <w:rPr>
          <w:lang w:val="en-US" w:eastAsia="en-US"/>
        </w:rPr>
      </w:pPr>
    </w:p>
    <w:p w14:paraId="7DC2B0F0" w14:textId="53FCFACF"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w:t>
      </w:r>
      <w:r w:rsidR="00D3075C" w:rsidRPr="000F64C1">
        <w:rPr>
          <w:rFonts w:asciiTheme="majorHAnsi" w:eastAsiaTheme="minorHAnsi" w:hAnsiTheme="majorHAnsi" w:cstheme="majorHAnsi"/>
          <w:sz w:val="24"/>
          <w:szCs w:val="24"/>
          <w:lang w:val="en-US" w:eastAsia="en-US"/>
        </w:rPr>
        <w:t>Morbidly</w:t>
      </w:r>
      <w:r w:rsidRPr="000F64C1">
        <w:rPr>
          <w:rFonts w:asciiTheme="majorHAnsi" w:eastAsiaTheme="minorHAnsi" w:hAnsiTheme="majorHAnsi" w:cstheme="majorHAnsi"/>
          <w:sz w:val="24"/>
          <w:szCs w:val="24"/>
          <w:lang w:val="en-US" w:eastAsia="en-US"/>
        </w:rPr>
        <w:t xml:space="preserve"> virus. </w:t>
      </w:r>
      <w:r w:rsidR="001218E7" w:rsidRPr="001218E7">
        <w:rPr>
          <w:rFonts w:asciiTheme="majorHAnsi" w:eastAsiaTheme="minorHAnsi" w:hAnsiTheme="majorHAnsi" w:cstheme="majorHAnsi"/>
          <w:sz w:val="24"/>
          <w:szCs w:val="24"/>
          <w:lang w:val="en-US" w:eastAsia="en-US"/>
        </w:rPr>
        <w:t>Measles patients present with a rash and a fever. Small, flat, red patches that first form on the head or face before spreading down the body are the rash's outward manifestation.</w:t>
      </w:r>
      <w:r w:rsidR="001218E7">
        <w:rPr>
          <w:rFonts w:asciiTheme="majorHAnsi" w:eastAsiaTheme="minorHAnsi" w:hAnsiTheme="majorHAnsi" w:cstheme="majorHAnsi"/>
          <w:sz w:val="24"/>
          <w:szCs w:val="24"/>
          <w:lang w:val="en-US" w:eastAsia="en-US"/>
        </w:rPr>
        <w:t xml:space="preserve"> </w:t>
      </w:r>
      <w:r w:rsidRPr="000F64C1">
        <w:rPr>
          <w:rFonts w:asciiTheme="majorHAnsi" w:eastAsiaTheme="minorHAnsi" w:hAnsiTheme="majorHAnsi" w:cstheme="majorHAnsi"/>
          <w:sz w:val="24"/>
          <w:szCs w:val="24"/>
          <w:lang w:val="en-US" w:eastAsia="en-US"/>
        </w:rPr>
        <w:t xml:space="preserve">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268A8F2" w14:textId="1A30B944" w:rsidR="00713957" w:rsidRDefault="000661E8" w:rsidP="001218E7">
      <w:pPr>
        <w:spacing w:line="360" w:lineRule="auto"/>
        <w:jc w:val="both"/>
        <w:rPr>
          <w:rFonts w:asciiTheme="majorHAnsi" w:eastAsiaTheme="minorHAnsi" w:hAnsiTheme="majorHAnsi" w:cstheme="majorHAnsi"/>
          <w:sz w:val="24"/>
          <w:szCs w:val="24"/>
          <w:lang w:val="en-US" w:eastAsia="en-US"/>
        </w:rPr>
      </w:pPr>
      <w:r w:rsidRPr="000661E8">
        <w:rPr>
          <w:rFonts w:asciiTheme="majorHAnsi" w:eastAsiaTheme="minorHAnsi" w:hAnsiTheme="majorHAnsi" w:cstheme="majorHAnsi"/>
          <w:sz w:val="24"/>
          <w:szCs w:val="24"/>
          <w:lang w:val="en-US" w:eastAsia="en-US"/>
        </w:rPr>
        <w:t xml:space="preserve">A Persian physician provided the first descriptions of the measles disease in the ninth century. Francis Home, a Scottish physician, discovered in 1757 that the bacterium that causes measles is detected in patient blood. In 1912, measles was declared a </w:t>
      </w:r>
      <w:r w:rsidR="001218E7">
        <w:rPr>
          <w:rFonts w:asciiTheme="majorHAnsi" w:eastAsiaTheme="minorHAnsi" w:hAnsiTheme="majorHAnsi" w:cstheme="majorHAnsi"/>
          <w:sz w:val="24"/>
          <w:szCs w:val="24"/>
          <w:lang w:val="en-US" w:eastAsia="en-US"/>
        </w:rPr>
        <w:t>globally</w:t>
      </w:r>
      <w:r w:rsidRPr="000661E8">
        <w:rPr>
          <w:rFonts w:asciiTheme="majorHAnsi" w:eastAsiaTheme="minorHAnsi" w:hAnsiTheme="majorHAnsi" w:cstheme="majorHAnsi"/>
          <w:sz w:val="24"/>
          <w:szCs w:val="24"/>
          <w:lang w:val="en-US" w:eastAsia="en-US"/>
        </w:rPr>
        <w:t xml:space="preserve"> reportable </w:t>
      </w:r>
      <w:r w:rsidR="001218E7">
        <w:rPr>
          <w:rFonts w:asciiTheme="majorHAnsi" w:eastAsiaTheme="minorHAnsi" w:hAnsiTheme="majorHAnsi" w:cstheme="majorHAnsi"/>
          <w:sz w:val="24"/>
          <w:szCs w:val="24"/>
          <w:lang w:val="en-US" w:eastAsia="en-US"/>
        </w:rPr>
        <w:t>transmission of infection</w:t>
      </w:r>
      <w:r w:rsidRPr="000661E8">
        <w:rPr>
          <w:rFonts w:asciiTheme="majorHAnsi" w:eastAsiaTheme="minorHAnsi" w:hAnsiTheme="majorHAnsi" w:cstheme="majorHAnsi"/>
          <w:sz w:val="24"/>
          <w:szCs w:val="24"/>
          <w:lang w:val="en-US" w:eastAsia="en-US"/>
        </w:rPr>
        <w:t xml:space="preserve"> in the United States, requiring all cases to be reported by medical personnel and laboratories. 6,000 deaths linked to the measles were reported annually on average over the first ten years of reporting. The majority of children got the measles by the time they were 15 years old prior to the 1963 development of a vaccine. </w:t>
      </w:r>
    </w:p>
    <w:p w14:paraId="5A4012F5" w14:textId="77777777" w:rsidR="001218E7" w:rsidRPr="000F64C1" w:rsidRDefault="001218E7" w:rsidP="001218E7">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59729398"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3EE19EF1" w14:textId="77777777" w:rsidR="00D36BBA" w:rsidRDefault="00D36BBA" w:rsidP="00713957">
      <w:pPr>
        <w:pStyle w:val="Heading2"/>
        <w:rPr>
          <w:lang w:val="en-US" w:eastAsia="en-US"/>
        </w:rPr>
      </w:pPr>
      <w:bookmarkStart w:id="16" w:name="_Toc116653685"/>
      <w:r w:rsidRPr="000F64C1">
        <w:rPr>
          <w:lang w:val="en-US" w:eastAsia="en-US"/>
        </w:rPr>
        <w:t>Mathematical modelling of infectious diseases</w:t>
      </w:r>
      <w:bookmarkEnd w:id="16"/>
    </w:p>
    <w:p w14:paraId="709B5692" w14:textId="77777777" w:rsidR="00D36BBA" w:rsidRPr="000F64C1" w:rsidRDefault="00D36BBA" w:rsidP="00D36BBA">
      <w:pPr>
        <w:spacing w:line="360" w:lineRule="auto"/>
        <w:jc w:val="both"/>
        <w:rPr>
          <w:rFonts w:asciiTheme="majorHAnsi" w:eastAsiaTheme="minorHAnsi" w:hAnsiTheme="majorHAnsi" w:cstheme="majorHAnsi"/>
          <w:b/>
          <w:bCs/>
          <w:sz w:val="24"/>
          <w:szCs w:val="24"/>
          <w:lang w:val="en-US" w:eastAsia="en-US"/>
        </w:rPr>
      </w:pPr>
    </w:p>
    <w:p w14:paraId="6258106A" w14:textId="7BC5709C" w:rsidR="00D36BBA" w:rsidRPr="000F64C1"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677A8BF8" w14:textId="77777777" w:rsidR="00D36BBA" w:rsidRDefault="00D36BBA" w:rsidP="00713957">
      <w:pPr>
        <w:pStyle w:val="Heading3"/>
        <w:rPr>
          <w:lang w:val="en-US" w:eastAsia="en-US"/>
        </w:rPr>
      </w:pPr>
      <w:bookmarkStart w:id="17" w:name="_Toc116653686"/>
      <w:r w:rsidRPr="000F64C1">
        <w:rPr>
          <w:lang w:val="en-US" w:eastAsia="en-US"/>
        </w:rPr>
        <w:lastRenderedPageBreak/>
        <w:t>Kermack and McKendrick model</w:t>
      </w:r>
      <w:bookmarkEnd w:id="17"/>
    </w:p>
    <w:p w14:paraId="6358A4A6" w14:textId="77777777" w:rsidR="00D36BBA" w:rsidRPr="000F64C1" w:rsidRDefault="00D36BBA" w:rsidP="00D36BBA">
      <w:pPr>
        <w:spacing w:line="360" w:lineRule="auto"/>
        <w:rPr>
          <w:rFonts w:asciiTheme="majorHAnsi" w:eastAsiaTheme="minorHAnsi" w:hAnsiTheme="majorHAnsi" w:cstheme="majorHAnsi"/>
          <w:b/>
          <w:bCs/>
          <w:sz w:val="24"/>
          <w:szCs w:val="24"/>
          <w:lang w:val="en-US" w:eastAsia="en-US"/>
        </w:rPr>
      </w:pPr>
    </w:p>
    <w:p w14:paraId="19B03DC5" w14:textId="127715C2" w:rsidR="00256008"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1927, Kermack and McKendrick prolonged the simple model of Ross to attempt to constitute the adjustments in the quantity of infected people located in epidemics together with the plague and cholera</w:t>
      </w:r>
      <w:r w:rsidR="006314C8">
        <w:rPr>
          <w:rFonts w:asciiTheme="majorHAnsi" w:eastAsiaTheme="minorHAnsi" w:hAnsiTheme="majorHAnsi" w:cstheme="majorHAnsi"/>
          <w:sz w:val="24"/>
          <w:szCs w:val="24"/>
          <w:lang w:val="en-US" w:eastAsia="en-US"/>
        </w:rPr>
        <w:t xml:space="preserve"> []</w:t>
      </w:r>
      <w:r w:rsidRPr="000F64C1">
        <w:rPr>
          <w:rFonts w:asciiTheme="majorHAnsi" w:eastAsiaTheme="minorHAnsi" w:hAnsiTheme="majorHAnsi" w:cstheme="majorHAnsi"/>
          <w:sz w:val="24"/>
          <w:szCs w:val="24"/>
          <w:lang w:val="en-US" w:eastAsia="en-US"/>
        </w:rPr>
        <w:t>. The Kermack and McKendrick model keeps the fundamental structure of the model with the aid of Ross, with non-linear ordinary differential equations used to describe the rate of exchange of the quantity</w:t>
      </w:r>
      <w:r w:rsidR="006314C8">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As an illustration, the Susceptible-Infected-Susceptible model is used to describe many respiratory infections, such as influenza, spread</w:t>
      </w:r>
      <w:r w:rsidR="00530C82">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w:t>
      </w:r>
      <w:r w:rsidR="00874592">
        <w:rPr>
          <w:rFonts w:asciiTheme="majorHAnsi" w:eastAsiaTheme="minorHAnsi" w:hAnsiTheme="majorHAnsi" w:cstheme="majorHAnsi"/>
          <w:sz w:val="24"/>
          <w:szCs w:val="24"/>
          <w:lang w:val="en-US" w:eastAsia="en-US"/>
        </w:rPr>
        <w:t xml:space="preserve"> </w:t>
      </w:r>
      <w:r w:rsidR="00E95120" w:rsidRPr="00E95120">
        <w:rPr>
          <w:rFonts w:asciiTheme="majorHAnsi" w:eastAsiaTheme="minorHAnsi" w:hAnsiTheme="majorHAnsi" w:cstheme="majorHAnsi"/>
          <w:sz w:val="24"/>
          <w:szCs w:val="24"/>
          <w:lang w:val="en-US" w:eastAsia="en-US"/>
        </w:rPr>
        <w:t xml:space="preserve">The measles model is described by </w:t>
      </w:r>
      <w:r w:rsidR="00E95120">
        <w:rPr>
          <w:rFonts w:asciiTheme="majorHAnsi" w:eastAsiaTheme="minorHAnsi" w:hAnsiTheme="majorHAnsi" w:cstheme="majorHAnsi"/>
          <w:sz w:val="24"/>
          <w:szCs w:val="24"/>
          <w:lang w:val="en-US" w:eastAsia="en-US"/>
        </w:rPr>
        <w:t>S</w:t>
      </w:r>
      <w:r w:rsidR="00E95120" w:rsidRPr="00E95120">
        <w:rPr>
          <w:rFonts w:asciiTheme="majorHAnsi" w:eastAsiaTheme="minorHAnsi" w:hAnsiTheme="majorHAnsi" w:cstheme="majorHAnsi"/>
          <w:sz w:val="24"/>
          <w:szCs w:val="24"/>
          <w:lang w:val="en-US" w:eastAsia="en-US"/>
        </w:rPr>
        <w:t>usceptible-</w:t>
      </w:r>
      <w:r w:rsidR="00E95120">
        <w:rPr>
          <w:rFonts w:asciiTheme="majorHAnsi" w:eastAsiaTheme="minorHAnsi" w:hAnsiTheme="majorHAnsi" w:cstheme="majorHAnsi"/>
          <w:sz w:val="24"/>
          <w:szCs w:val="24"/>
          <w:lang w:val="en-US" w:eastAsia="en-US"/>
        </w:rPr>
        <w:t>I</w:t>
      </w:r>
      <w:r w:rsidR="00E95120" w:rsidRPr="00E95120">
        <w:rPr>
          <w:rFonts w:asciiTheme="majorHAnsi" w:eastAsiaTheme="minorHAnsi" w:hAnsiTheme="majorHAnsi" w:cstheme="majorHAnsi"/>
          <w:sz w:val="24"/>
          <w:szCs w:val="24"/>
          <w:lang w:val="en-US" w:eastAsia="en-US"/>
        </w:rPr>
        <w:t>nfected-</w:t>
      </w:r>
      <w:r w:rsidR="00E95120">
        <w:rPr>
          <w:rFonts w:asciiTheme="majorHAnsi" w:eastAsiaTheme="minorHAnsi" w:hAnsiTheme="majorHAnsi" w:cstheme="majorHAnsi"/>
          <w:sz w:val="24"/>
          <w:szCs w:val="24"/>
          <w:lang w:val="en-US" w:eastAsia="en-US"/>
        </w:rPr>
        <w:t>R</w:t>
      </w:r>
      <w:r w:rsidR="00E95120" w:rsidRPr="00E95120">
        <w:rPr>
          <w:rFonts w:asciiTheme="majorHAnsi" w:eastAsiaTheme="minorHAnsi" w:hAnsiTheme="majorHAnsi" w:cstheme="majorHAnsi"/>
          <w:sz w:val="24"/>
          <w:szCs w:val="24"/>
          <w:lang w:val="en-US" w:eastAsia="en-US"/>
        </w:rPr>
        <w:t>ecovered</w:t>
      </w:r>
      <w:r w:rsidR="00E95120">
        <w:rPr>
          <w:rFonts w:asciiTheme="majorHAnsi" w:eastAsiaTheme="minorHAnsi" w:hAnsiTheme="majorHAnsi" w:cstheme="majorHAnsi"/>
          <w:sz w:val="24"/>
          <w:szCs w:val="24"/>
          <w:lang w:val="en-US" w:eastAsia="en-US"/>
        </w:rPr>
        <w:t xml:space="preserve"> </w:t>
      </w:r>
      <w:r w:rsidR="00D45698">
        <w:rPr>
          <w:rFonts w:asciiTheme="majorHAnsi" w:eastAsiaTheme="minorHAnsi" w:hAnsiTheme="majorHAnsi" w:cstheme="majorHAnsi"/>
          <w:sz w:val="24"/>
          <w:szCs w:val="24"/>
          <w:lang w:val="en-US" w:eastAsia="en-US"/>
        </w:rPr>
        <w:t xml:space="preserve">[], </w:t>
      </w:r>
      <w:r w:rsidR="00E95120">
        <w:rPr>
          <w:rFonts w:asciiTheme="majorHAnsi" w:eastAsiaTheme="minorHAnsi" w:hAnsiTheme="majorHAnsi" w:cstheme="majorHAnsi"/>
          <w:sz w:val="24"/>
          <w:szCs w:val="24"/>
          <w:lang w:val="en-US" w:eastAsia="en-US"/>
        </w:rPr>
        <w:t>m</w:t>
      </w:r>
      <w:r w:rsidR="00E95120" w:rsidRPr="00E95120">
        <w:rPr>
          <w:rFonts w:asciiTheme="majorHAnsi" w:eastAsiaTheme="minorHAnsi" w:hAnsiTheme="majorHAnsi" w:cstheme="majorHAnsi"/>
          <w:sz w:val="24"/>
          <w:szCs w:val="24"/>
          <w:lang w:val="en-US" w:eastAsia="en-US"/>
        </w:rPr>
        <w:t>any infectious diseases, including tuberculosis, are described using the susceptible-exposed-infected-recovered model</w:t>
      </w:r>
      <w:r w:rsidR="00E95120">
        <w:rPr>
          <w:rFonts w:asciiTheme="majorHAnsi" w:eastAsiaTheme="minorHAnsi" w:hAnsiTheme="majorHAnsi" w:cstheme="majorHAnsi"/>
          <w:sz w:val="24"/>
          <w:szCs w:val="24"/>
          <w:lang w:val="en-US" w:eastAsia="en-US"/>
        </w:rPr>
        <w:t xml:space="preserve"> </w:t>
      </w:r>
      <w:r w:rsidR="00D45698">
        <w:rPr>
          <w:rFonts w:asciiTheme="majorHAnsi" w:eastAsiaTheme="minorHAnsi" w:hAnsiTheme="majorHAnsi" w:cstheme="majorHAnsi"/>
          <w:sz w:val="24"/>
          <w:szCs w:val="24"/>
          <w:lang w:val="en-US" w:eastAsia="en-US"/>
        </w:rPr>
        <w:t xml:space="preserve">[], and </w:t>
      </w:r>
      <w:r w:rsidR="00E95120">
        <w:rPr>
          <w:rFonts w:asciiTheme="majorHAnsi" w:eastAsiaTheme="minorHAnsi" w:hAnsiTheme="majorHAnsi" w:cstheme="majorHAnsi"/>
          <w:sz w:val="24"/>
          <w:szCs w:val="24"/>
          <w:lang w:val="en-US" w:eastAsia="en-US"/>
        </w:rPr>
        <w:t>m</w:t>
      </w:r>
      <w:r w:rsidR="00E95120" w:rsidRPr="00E95120">
        <w:rPr>
          <w:rFonts w:asciiTheme="majorHAnsi" w:eastAsiaTheme="minorHAnsi" w:hAnsiTheme="majorHAnsi" w:cstheme="majorHAnsi"/>
          <w:sz w:val="24"/>
          <w:szCs w:val="24"/>
          <w:lang w:val="en-US" w:eastAsia="en-US"/>
        </w:rPr>
        <w:t>any vector-host models, including malaria and dengue disease, are described using the susceptible-exposed-infected-recovered in the host and susceptible-infected in the vector (SIR-SI) model.</w:t>
      </w:r>
      <w:r w:rsidR="00E95120" w:rsidRPr="00E95120">
        <w:rPr>
          <w:rFonts w:asciiTheme="majorHAnsi" w:eastAsiaTheme="minorHAnsi" w:hAnsiTheme="majorHAnsi" w:cstheme="majorHAnsi"/>
          <w:sz w:val="24"/>
          <w:szCs w:val="24"/>
          <w:lang w:val="en-US" w:eastAsia="en-US"/>
        </w:rPr>
        <w:t xml:space="preserve"> </w:t>
      </w:r>
      <w:r w:rsidR="002C2467">
        <w:rPr>
          <w:rFonts w:asciiTheme="majorHAnsi" w:eastAsiaTheme="minorHAnsi" w:hAnsiTheme="majorHAnsi" w:cstheme="majorHAnsi"/>
          <w:sz w:val="24"/>
          <w:szCs w:val="24"/>
          <w:lang w:val="en-US" w:eastAsia="en-US"/>
        </w:rPr>
        <w:t>[].</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 xml:space="preserve">The Susceptible-Infected-Susceptible (SIS) model is typically used to simulate a disease in which recipients undergo a small period of temporary immunity following infection before returning to their </w:t>
      </w:r>
      <w:r w:rsidR="000C62A6">
        <w:rPr>
          <w:rFonts w:asciiTheme="majorHAnsi" w:eastAsiaTheme="minorHAnsi" w:hAnsiTheme="majorHAnsi" w:cstheme="majorHAnsi"/>
          <w:sz w:val="24"/>
          <w:szCs w:val="24"/>
          <w:lang w:val="en-US" w:eastAsia="en-US"/>
        </w:rPr>
        <w:t>susceptible class</w:t>
      </w:r>
      <w:r w:rsidR="00EF435F" w:rsidRPr="00EF435F">
        <w:rPr>
          <w:rFonts w:asciiTheme="majorHAnsi" w:eastAsiaTheme="minorHAnsi" w:hAnsiTheme="majorHAnsi" w:cstheme="majorHAnsi"/>
          <w:sz w:val="24"/>
          <w:szCs w:val="24"/>
          <w:lang w:val="en-US" w:eastAsia="en-US"/>
        </w:rPr>
        <w:t>.</w:t>
      </w:r>
      <w:r w:rsidR="00EF435F">
        <w:rPr>
          <w:rFonts w:asciiTheme="majorHAnsi" w:eastAsiaTheme="minorHAnsi" w:hAnsiTheme="majorHAnsi" w:cstheme="majorHAnsi"/>
          <w:sz w:val="24"/>
          <w:szCs w:val="24"/>
          <w:lang w:val="en-US" w:eastAsia="en-US"/>
        </w:rPr>
        <w:t xml:space="preserve"> </w:t>
      </w:r>
      <w:r w:rsidR="000C62A6" w:rsidRPr="000C62A6">
        <w:rPr>
          <w:rFonts w:asciiTheme="majorHAnsi" w:eastAsiaTheme="minorHAnsi" w:hAnsiTheme="majorHAnsi" w:cstheme="majorHAnsi"/>
          <w:sz w:val="24"/>
          <w:szCs w:val="24"/>
          <w:lang w:val="en-US" w:eastAsia="en-US"/>
        </w:rPr>
        <w:t>The Susceptible-Infected-Recovered (SIR) model simulates a disease in which individuals have either long-lasting temporary immunity or permanent immunity. To represent diseases with long incubation and immunity durations, the Susceptible-Exposed-Infected-Recovered (SEIR) model is frequently used.</w:t>
      </w:r>
      <w:r w:rsidR="000C62A6">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To learn the distinctions between SI, SIR, and SEIR, please refer to Figures 1, 2, and 3.</w:t>
      </w:r>
    </w:p>
    <w:p w14:paraId="5B4FDC2B" w14:textId="1CB55543" w:rsidR="00851661" w:rsidRDefault="00851661" w:rsidP="00D36BBA">
      <w:pPr>
        <w:spacing w:line="360" w:lineRule="auto"/>
        <w:jc w:val="both"/>
        <w:rPr>
          <w:rFonts w:asciiTheme="majorHAnsi" w:eastAsiaTheme="minorHAnsi" w:hAnsiTheme="majorHAnsi" w:cstheme="majorHAnsi"/>
          <w:sz w:val="24"/>
          <w:szCs w:val="24"/>
          <w:lang w:val="en-US" w:eastAsia="en-US"/>
        </w:rPr>
      </w:pPr>
      <w:r>
        <w:rPr>
          <w:rFonts w:asciiTheme="majorHAnsi" w:eastAsiaTheme="minorHAnsi" w:hAnsiTheme="majorHAnsi" w:cstheme="majorHAnsi"/>
          <w:noProof/>
          <w:sz w:val="24"/>
          <w:szCs w:val="24"/>
          <w:lang w:val="en-US" w:eastAsia="en-US"/>
        </w:rPr>
        <w:drawing>
          <wp:inline distT="0" distB="0" distL="0" distR="0" wp14:anchorId="7394A628" wp14:editId="3E121A00">
            <wp:extent cx="5731510" cy="15881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p>
    <w:p w14:paraId="682D3812" w14:textId="003CBB88" w:rsidR="00DC2F4A" w:rsidRDefault="00851661" w:rsidP="00D36BBA">
      <w:pPr>
        <w:spacing w:line="360" w:lineRule="auto"/>
        <w:jc w:val="both"/>
        <w:rPr>
          <w:rFonts w:asciiTheme="majorHAnsi" w:eastAsiaTheme="minorHAnsi" w:hAnsiTheme="majorHAnsi" w:cstheme="majorHAnsi"/>
          <w:sz w:val="24"/>
          <w:szCs w:val="24"/>
          <w:lang w:val="en-US" w:eastAsia="en-US"/>
        </w:rPr>
      </w:pPr>
      <w:r>
        <w:rPr>
          <w:rFonts w:asciiTheme="majorHAnsi" w:eastAsiaTheme="minorHAnsi" w:hAnsiTheme="majorHAnsi" w:cstheme="majorHAnsi"/>
          <w:sz w:val="24"/>
          <w:szCs w:val="24"/>
          <w:lang w:val="en-US" w:eastAsia="en-US"/>
        </w:rPr>
        <w:t xml:space="preserve">Figure 1: SIS model </w:t>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t xml:space="preserve">Figure 2: SIR model </w:t>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t>Figure 3: SEIR model</w:t>
      </w:r>
    </w:p>
    <w:p w14:paraId="358761B8" w14:textId="51394894" w:rsidR="00DC2F4A" w:rsidRDefault="00851661" w:rsidP="00D36BBA">
      <w:pPr>
        <w:spacing w:line="360" w:lineRule="auto"/>
        <w:jc w:val="both"/>
        <w:rPr>
          <w:rFonts w:asciiTheme="majorHAnsi" w:eastAsiaTheme="minorHAnsi" w:hAnsiTheme="majorHAnsi" w:cstheme="majorHAnsi"/>
          <w:sz w:val="24"/>
          <w:szCs w:val="24"/>
          <w:lang w:val="en-US" w:eastAsia="en-US"/>
        </w:rPr>
      </w:pPr>
      <w:r w:rsidRPr="00851661">
        <w:rPr>
          <w:rFonts w:asciiTheme="majorHAnsi" w:eastAsiaTheme="minorHAnsi" w:hAnsiTheme="majorHAnsi" w:cstheme="majorHAnsi"/>
          <w:sz w:val="24"/>
          <w:szCs w:val="24"/>
          <w:lang w:val="en-US" w:eastAsia="en-US"/>
        </w:rPr>
        <w:t>According to</w:t>
      </w:r>
      <w:r w:rsidR="002A27AC" w:rsidRPr="002A27AC">
        <w:t xml:space="preserve"> </w:t>
      </w:r>
      <w:r w:rsidR="002A27AC" w:rsidRPr="002A27AC">
        <w:rPr>
          <w:rFonts w:asciiTheme="majorHAnsi" w:eastAsiaTheme="minorHAnsi" w:hAnsiTheme="majorHAnsi" w:cstheme="majorHAnsi"/>
          <w:sz w:val="24"/>
          <w:szCs w:val="24"/>
          <w:lang w:val="en-US" w:eastAsia="en-US"/>
        </w:rPr>
        <w:t xml:space="preserve">Figures </w:t>
      </w:r>
      <w:r w:rsidR="00EE37C0">
        <w:rPr>
          <w:rFonts w:asciiTheme="majorHAnsi" w:eastAsiaTheme="minorHAnsi" w:hAnsiTheme="majorHAnsi" w:cstheme="majorHAnsi"/>
          <w:sz w:val="24"/>
          <w:szCs w:val="24"/>
          <w:lang w:val="en-US" w:eastAsia="en-US"/>
        </w:rPr>
        <w:t>above</w:t>
      </w:r>
      <w:r w:rsidR="002A27AC" w:rsidRPr="002A27AC">
        <w:rPr>
          <w:rFonts w:asciiTheme="majorHAnsi" w:eastAsiaTheme="minorHAnsi" w:hAnsiTheme="majorHAnsi" w:cstheme="majorHAnsi"/>
          <w:sz w:val="24"/>
          <w:szCs w:val="24"/>
          <w:lang w:val="en-US" w:eastAsia="en-US"/>
        </w:rPr>
        <w:t xml:space="preserve"> show how the recovered compartment will take on</w:t>
      </w:r>
      <w:r w:rsidR="00EE37C0" w:rsidRPr="00EE37C0">
        <w:t xml:space="preserve"> </w:t>
      </w:r>
      <w:r w:rsidR="00EE37C0" w:rsidRPr="00EE37C0">
        <w:rPr>
          <w:rFonts w:asciiTheme="majorHAnsi" w:eastAsiaTheme="minorHAnsi" w:hAnsiTheme="majorHAnsi" w:cstheme="majorHAnsi"/>
          <w:sz w:val="24"/>
          <w:szCs w:val="24"/>
          <w:lang w:val="en-US" w:eastAsia="en-US"/>
        </w:rPr>
        <w:t>the SIR and SEIR models population</w:t>
      </w:r>
      <w:r w:rsidRPr="00851661">
        <w:rPr>
          <w:rFonts w:asciiTheme="majorHAnsi" w:eastAsiaTheme="minorHAnsi" w:hAnsiTheme="majorHAnsi" w:cstheme="majorHAnsi"/>
          <w:sz w:val="24"/>
          <w:szCs w:val="24"/>
          <w:lang w:val="en-US" w:eastAsia="en-US"/>
        </w:rPr>
        <w:t>, but the population of the SIS model will not be absorbed into any compartment.</w:t>
      </w:r>
    </w:p>
    <w:p w14:paraId="098C49F5" w14:textId="77777777" w:rsidR="00CF1952" w:rsidRDefault="00CF1952" w:rsidP="00D36BBA">
      <w:pPr>
        <w:spacing w:line="360" w:lineRule="auto"/>
        <w:jc w:val="both"/>
        <w:rPr>
          <w:rFonts w:asciiTheme="majorHAnsi" w:eastAsiaTheme="minorHAnsi" w:hAnsiTheme="majorHAnsi" w:cstheme="majorHAnsi"/>
          <w:sz w:val="24"/>
          <w:szCs w:val="24"/>
          <w:lang w:val="en-US" w:eastAsia="en-US"/>
        </w:rPr>
      </w:pPr>
    </w:p>
    <w:p w14:paraId="4A4E6AFD" w14:textId="65FDFEFD" w:rsidR="000506FD" w:rsidRDefault="000506FD" w:rsidP="000506FD">
      <w:pPr>
        <w:spacing w:line="360" w:lineRule="auto"/>
        <w:jc w:val="both"/>
        <w:rPr>
          <w:rFonts w:asciiTheme="majorHAnsi" w:eastAsiaTheme="minorHAnsi" w:hAnsiTheme="majorHAnsi" w:cstheme="majorHAnsi"/>
          <w:sz w:val="24"/>
          <w:szCs w:val="24"/>
          <w:lang w:val="en-US" w:eastAsia="en-US"/>
        </w:rPr>
      </w:pPr>
      <w:r w:rsidRPr="000506FD">
        <w:rPr>
          <w:rFonts w:asciiTheme="majorHAnsi" w:eastAsiaTheme="minorHAnsi" w:hAnsiTheme="majorHAnsi" w:cstheme="majorHAnsi"/>
          <w:sz w:val="24"/>
          <w:szCs w:val="24"/>
          <w:lang w:val="en-US" w:eastAsia="en-US"/>
        </w:rPr>
        <w:lastRenderedPageBreak/>
        <w:t>In order to illustrate</w:t>
      </w:r>
      <w:r w:rsidR="002A27AC" w:rsidRPr="002A27AC">
        <w:t xml:space="preserve"> </w:t>
      </w:r>
      <w:r w:rsidR="002A27AC" w:rsidRPr="002A27AC">
        <w:rPr>
          <w:rFonts w:asciiTheme="majorHAnsi" w:eastAsiaTheme="minorHAnsi" w:hAnsiTheme="majorHAnsi" w:cstheme="majorHAnsi"/>
          <w:sz w:val="24"/>
          <w:szCs w:val="24"/>
          <w:lang w:val="en-US" w:eastAsia="en-US"/>
        </w:rPr>
        <w:t>incorporating the population into the recovered compartment</w:t>
      </w:r>
      <w:r w:rsidRPr="000506FD">
        <w:rPr>
          <w:rFonts w:asciiTheme="majorHAnsi" w:eastAsiaTheme="minorHAnsi" w:hAnsiTheme="majorHAnsi" w:cstheme="majorHAnsi"/>
          <w:sz w:val="24"/>
          <w:szCs w:val="24"/>
          <w:lang w:val="en-US" w:eastAsia="en-US"/>
        </w:rPr>
        <w:t>, we now analyze a specific instance of the SIR model in measles.</w:t>
      </w:r>
    </w:p>
    <w:p w14:paraId="5C2C1895" w14:textId="77777777" w:rsidR="00CF1952" w:rsidRPr="000506FD" w:rsidRDefault="00CF1952" w:rsidP="000506FD">
      <w:pPr>
        <w:spacing w:line="360" w:lineRule="auto"/>
        <w:jc w:val="both"/>
        <w:rPr>
          <w:rFonts w:asciiTheme="majorHAnsi" w:eastAsiaTheme="minorHAnsi" w:hAnsiTheme="majorHAnsi" w:cstheme="majorHAnsi"/>
          <w:sz w:val="24"/>
          <w:szCs w:val="24"/>
          <w:lang w:val="en-US" w:eastAsia="en-US"/>
        </w:rPr>
      </w:pPr>
    </w:p>
    <w:p w14:paraId="4C51DE2E" w14:textId="22B802D1" w:rsidR="000506FD" w:rsidRDefault="002A27AC" w:rsidP="000506FD">
      <w:pPr>
        <w:spacing w:line="360" w:lineRule="auto"/>
        <w:jc w:val="both"/>
        <w:rPr>
          <w:rFonts w:asciiTheme="majorHAnsi" w:eastAsiaTheme="minorHAnsi" w:hAnsiTheme="majorHAnsi" w:cstheme="majorHAnsi"/>
          <w:sz w:val="24"/>
          <w:szCs w:val="24"/>
          <w:lang w:val="en-US" w:eastAsia="en-US"/>
        </w:rPr>
      </w:pPr>
      <w:r w:rsidRPr="002A27AC">
        <w:rPr>
          <w:rFonts w:asciiTheme="majorHAnsi" w:eastAsiaTheme="minorHAnsi" w:hAnsiTheme="majorHAnsi" w:cstheme="majorHAnsi"/>
          <w:sz w:val="24"/>
          <w:szCs w:val="24"/>
          <w:lang w:val="en-US" w:eastAsia="en-US"/>
        </w:rPr>
        <w:t>Since individuals who have recovered from the disease have a lifelong immunity to the measles</w:t>
      </w:r>
      <w:r w:rsidR="000506FD" w:rsidRPr="000506FD">
        <w:rPr>
          <w:rFonts w:asciiTheme="majorHAnsi" w:eastAsiaTheme="minorHAnsi" w:hAnsiTheme="majorHAnsi" w:cstheme="majorHAnsi"/>
          <w:sz w:val="24"/>
          <w:szCs w:val="24"/>
          <w:lang w:val="en-US" w:eastAsia="en-US"/>
        </w:rPr>
        <w:t>, measles may be modeled using the Susceptible-Infected-Recovered model technique. This model serves as the starting point for numerous measles models.</w:t>
      </w:r>
      <w:r w:rsidR="001B37CD">
        <w:rPr>
          <w:rFonts w:asciiTheme="majorHAnsi" w:eastAsiaTheme="minorHAnsi" w:hAnsiTheme="majorHAnsi" w:cstheme="majorHAnsi"/>
          <w:sz w:val="24"/>
          <w:szCs w:val="24"/>
          <w:lang w:val="en-US" w:eastAsia="en-US"/>
        </w:rPr>
        <w:t xml:space="preserve"> </w:t>
      </w:r>
      <w:r w:rsidR="001B37CD" w:rsidRPr="001B37CD">
        <w:rPr>
          <w:rFonts w:asciiTheme="majorHAnsi" w:eastAsiaTheme="minorHAnsi" w:hAnsiTheme="majorHAnsi" w:cstheme="majorHAnsi"/>
          <w:sz w:val="24"/>
          <w:szCs w:val="24"/>
          <w:lang w:val="en-US" w:eastAsia="en-US"/>
        </w:rPr>
        <w:t>Birth, death, infection, and recovery are all included in this model. The given model is as follows:</w:t>
      </w:r>
    </w:p>
    <w:p w14:paraId="0850DAFB" w14:textId="77777777" w:rsidR="00CF1952" w:rsidRDefault="00CF1952" w:rsidP="000506FD">
      <w:pPr>
        <w:spacing w:line="360" w:lineRule="auto"/>
        <w:jc w:val="both"/>
        <w:rPr>
          <w:rFonts w:asciiTheme="majorHAnsi" w:eastAsiaTheme="minorHAnsi" w:hAnsiTheme="majorHAnsi" w:cstheme="majorHAnsi"/>
          <w:sz w:val="24"/>
          <w:szCs w:val="24"/>
          <w:lang w:val="en-US" w:eastAsia="en-US"/>
        </w:rPr>
      </w:pPr>
    </w:p>
    <w:p w14:paraId="5CB251CF" w14:textId="18D2EC28" w:rsidR="000506FD" w:rsidRPr="00B4352F" w:rsidRDefault="00B04482"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=H- βSI- μS ,</m:t>
          </m:r>
        </m:oMath>
      </m:oMathPara>
    </w:p>
    <w:p w14:paraId="6EBA769F" w14:textId="18D8414E" w:rsidR="001B37CD" w:rsidRPr="00B4352F" w:rsidRDefault="00B04482"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dI</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βSI- γI- μI</m:t>
          </m:r>
        </m:oMath>
      </m:oMathPara>
    </w:p>
    <w:p w14:paraId="3B4E0CCD" w14:textId="20ED7480" w:rsidR="001B37CD" w:rsidRPr="00CF1952" w:rsidRDefault="00B04482"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dR</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γI- μR</m:t>
          </m:r>
        </m:oMath>
      </m:oMathPara>
    </w:p>
    <w:p w14:paraId="509B1782" w14:textId="77777777" w:rsidR="00CF1952" w:rsidRPr="00B4352F" w:rsidRDefault="00CF1952" w:rsidP="000506FD">
      <w:pPr>
        <w:spacing w:line="360" w:lineRule="auto"/>
        <w:jc w:val="both"/>
        <w:rPr>
          <w:rFonts w:asciiTheme="majorHAnsi" w:eastAsiaTheme="minorHAnsi" w:hAnsiTheme="majorHAnsi" w:cstheme="majorHAnsi"/>
          <w:lang w:val="en-US" w:eastAsia="en-US"/>
        </w:rPr>
      </w:pPr>
    </w:p>
    <w:p w14:paraId="47FBE63B" w14:textId="68E1BB3A" w:rsidR="00CF1952" w:rsidRDefault="00CF1952" w:rsidP="00C21298">
      <w:pPr>
        <w:spacing w:line="360" w:lineRule="auto"/>
        <w:jc w:val="both"/>
        <w:rPr>
          <w:rFonts w:asciiTheme="majorHAnsi" w:eastAsiaTheme="minorHAnsi" w:hAnsiTheme="majorHAnsi" w:cstheme="majorHAnsi"/>
          <w:sz w:val="24"/>
          <w:szCs w:val="24"/>
          <w:lang w:val="en-US" w:eastAsia="en-US"/>
        </w:rPr>
      </w:pPr>
      <m:oMath>
        <m:r>
          <w:rPr>
            <w:rFonts w:ascii="Cambria Math" w:eastAsiaTheme="minorHAnsi" w:hAnsi="Cambria Math" w:cstheme="majorHAnsi"/>
            <w:sz w:val="24"/>
            <w:szCs w:val="24"/>
            <w:lang w:val="en-US" w:eastAsia="en-US"/>
          </w:rPr>
          <m:t>S+ I + R = N</m:t>
        </m:r>
      </m:oMath>
      <w:r w:rsidRPr="00CF1952">
        <w:rPr>
          <w:rFonts w:asciiTheme="majorHAnsi" w:eastAsiaTheme="minorHAnsi" w:hAnsiTheme="majorHAnsi" w:cstheme="majorHAnsi"/>
          <w:sz w:val="24"/>
          <w:szCs w:val="24"/>
          <w:lang w:val="en-US" w:eastAsia="en-US"/>
        </w:rPr>
        <w:t xml:space="preserve"> where </w:t>
      </w:r>
      <m:oMath>
        <m:r>
          <w:rPr>
            <w:rFonts w:ascii="Cambria Math" w:eastAsiaTheme="minorHAnsi" w:hAnsi="Cambria Math" w:cstheme="majorHAnsi"/>
            <w:sz w:val="24"/>
            <w:szCs w:val="24"/>
            <w:lang w:val="en-US" w:eastAsia="en-US"/>
          </w:rPr>
          <m:t>N</m:t>
        </m:r>
      </m:oMath>
      <w:r w:rsidRPr="00CF1952">
        <w:rPr>
          <w:rFonts w:asciiTheme="majorHAnsi" w:eastAsiaTheme="minorHAnsi" w:hAnsiTheme="majorHAnsi" w:cstheme="majorHAnsi"/>
          <w:sz w:val="24"/>
          <w:szCs w:val="24"/>
          <w:lang w:val="en-US" w:eastAsia="en-US"/>
        </w:rPr>
        <w:t xml:space="preserve"> is the total number of people, </w:t>
      </w:r>
      <m:oMath>
        <m:r>
          <w:rPr>
            <w:rFonts w:ascii="Cambria Math" w:eastAsiaTheme="minorHAnsi" w:hAnsi="Cambria Math" w:cstheme="majorHAnsi"/>
            <w:sz w:val="24"/>
            <w:szCs w:val="24"/>
            <w:lang w:val="en-US" w:eastAsia="en-US"/>
          </w:rPr>
          <m:t>H</m:t>
        </m:r>
      </m:oMath>
      <w:r w:rsidRPr="00CF1952">
        <w:rPr>
          <w:rFonts w:asciiTheme="majorHAnsi" w:eastAsiaTheme="minorHAnsi" w:hAnsiTheme="majorHAnsi" w:cstheme="majorHAnsi"/>
          <w:sz w:val="24"/>
          <w:szCs w:val="24"/>
          <w:lang w:val="en-US" w:eastAsia="en-US"/>
        </w:rPr>
        <w:t xml:space="preserve"> the birth rate, </w:t>
      </w:r>
      <m:oMath>
        <m:r>
          <w:rPr>
            <w:rFonts w:ascii="Cambria Math" w:eastAsiaTheme="minorHAnsi" w:hAnsi="Cambria Math" w:cstheme="majorHAnsi"/>
            <w:sz w:val="24"/>
            <w:szCs w:val="24"/>
            <w:lang w:val="en-US" w:eastAsia="en-US"/>
          </w:rPr>
          <m:t>β</m:t>
        </m:r>
      </m:oMath>
      <w:r>
        <w:rPr>
          <w:rFonts w:asciiTheme="majorHAnsi" w:hAnsiTheme="majorHAnsi" w:cstheme="majorHAnsi"/>
          <w:sz w:val="24"/>
          <w:szCs w:val="24"/>
          <w:lang w:val="en-US" w:eastAsia="en-US"/>
        </w:rPr>
        <w:t xml:space="preserve"> </w:t>
      </w:r>
      <w:r w:rsidRPr="00CF1952">
        <w:rPr>
          <w:rFonts w:asciiTheme="majorHAnsi" w:eastAsiaTheme="minorHAnsi" w:hAnsiTheme="majorHAnsi" w:cstheme="majorHAnsi"/>
          <w:sz w:val="24"/>
          <w:szCs w:val="24"/>
          <w:lang w:val="en-US" w:eastAsia="en-US"/>
        </w:rPr>
        <w:t xml:space="preserve">the transmission rate, </w:t>
      </w:r>
      <m:oMath>
        <m:r>
          <w:rPr>
            <w:rFonts w:ascii="Cambria Math" w:eastAsiaTheme="minorHAnsi" w:hAnsi="Cambria Math" w:cstheme="majorHAnsi"/>
            <w:sz w:val="24"/>
            <w:szCs w:val="24"/>
            <w:lang w:val="en-US" w:eastAsia="en-US"/>
          </w:rPr>
          <m:t>μ</m:t>
        </m:r>
      </m:oMath>
      <w:r>
        <w:rPr>
          <w:rFonts w:asciiTheme="majorHAnsi" w:hAnsiTheme="majorHAnsi" w:cstheme="majorHAnsi"/>
          <w:sz w:val="24"/>
          <w:szCs w:val="24"/>
          <w:lang w:val="en-US" w:eastAsia="en-US"/>
        </w:rPr>
        <w:t xml:space="preserve"> </w:t>
      </w:r>
      <w:r w:rsidRPr="00CF1952">
        <w:rPr>
          <w:rFonts w:asciiTheme="majorHAnsi" w:eastAsiaTheme="minorHAnsi" w:hAnsiTheme="majorHAnsi" w:cstheme="majorHAnsi"/>
          <w:sz w:val="24"/>
          <w:szCs w:val="24"/>
          <w:lang w:val="en-US" w:eastAsia="en-US"/>
        </w:rPr>
        <w:t xml:space="preserve">the mortality rate, and </w:t>
      </w:r>
      <m:oMath>
        <m:r>
          <w:rPr>
            <w:rFonts w:ascii="Cambria Math" w:eastAsiaTheme="minorHAnsi" w:hAnsi="Cambria Math" w:cstheme="majorHAnsi"/>
            <w:sz w:val="24"/>
            <w:szCs w:val="24"/>
            <w:lang w:val="en-US" w:eastAsia="en-US"/>
          </w:rPr>
          <m:t>γ</m:t>
        </m:r>
      </m:oMath>
      <w:r>
        <w:rPr>
          <w:rFonts w:asciiTheme="majorHAnsi" w:hAnsiTheme="majorHAnsi" w:cstheme="majorHAnsi"/>
          <w:sz w:val="24"/>
          <w:szCs w:val="24"/>
          <w:lang w:val="en-US" w:eastAsia="en-US"/>
        </w:rPr>
        <w:t xml:space="preserve"> </w:t>
      </w:r>
      <w:r w:rsidRPr="00CF1952">
        <w:rPr>
          <w:rFonts w:asciiTheme="majorHAnsi" w:eastAsiaTheme="minorHAnsi" w:hAnsiTheme="majorHAnsi" w:cstheme="majorHAnsi"/>
          <w:sz w:val="24"/>
          <w:szCs w:val="24"/>
          <w:lang w:val="en-US" w:eastAsia="en-US"/>
        </w:rPr>
        <w:t>the infection recovery rate.</w:t>
      </w:r>
    </w:p>
    <w:p w14:paraId="36D89A94" w14:textId="77777777" w:rsidR="00CF1952" w:rsidRDefault="00CF1952" w:rsidP="00C21298">
      <w:pPr>
        <w:spacing w:line="360" w:lineRule="auto"/>
        <w:jc w:val="both"/>
        <w:rPr>
          <w:rFonts w:asciiTheme="majorHAnsi" w:eastAsiaTheme="minorHAnsi" w:hAnsiTheme="majorHAnsi" w:cstheme="majorHAnsi"/>
          <w:sz w:val="24"/>
          <w:szCs w:val="24"/>
          <w:lang w:val="en-US" w:eastAsia="en-US"/>
        </w:rPr>
      </w:pPr>
    </w:p>
    <w:p w14:paraId="35622366" w14:textId="10F4D7A6" w:rsidR="00CF1952" w:rsidRPr="00CF1952" w:rsidRDefault="00E41EB5" w:rsidP="00CF1952">
      <w:pPr>
        <w:pStyle w:val="Heading2"/>
        <w:rPr>
          <w:lang w:val="en-US" w:eastAsia="en-US"/>
        </w:rPr>
      </w:pPr>
      <w:bookmarkStart w:id="18" w:name="_Toc116653687"/>
      <w:r w:rsidRPr="00E41EB5">
        <w:rPr>
          <w:lang w:val="en-US" w:eastAsia="en-US"/>
        </w:rPr>
        <w:t>Measles transmission models</w:t>
      </w:r>
      <w:bookmarkEnd w:id="18"/>
    </w:p>
    <w:p w14:paraId="05FE2719" w14:textId="7146FC33" w:rsidR="00E41EB5" w:rsidRDefault="00E41EB5" w:rsidP="00C21298">
      <w:pPr>
        <w:spacing w:line="360" w:lineRule="auto"/>
        <w:jc w:val="both"/>
        <w:rPr>
          <w:rFonts w:asciiTheme="majorHAnsi" w:eastAsiaTheme="minorHAnsi" w:hAnsiTheme="majorHAnsi" w:cstheme="majorHAnsi"/>
          <w:sz w:val="24"/>
          <w:szCs w:val="24"/>
          <w:lang w:val="en-US" w:eastAsia="en-US"/>
        </w:rPr>
      </w:pPr>
      <w:r w:rsidRPr="00E41EB5">
        <w:rPr>
          <w:rFonts w:asciiTheme="majorHAnsi" w:eastAsiaTheme="minorHAnsi" w:hAnsiTheme="majorHAnsi" w:cstheme="majorHAnsi"/>
          <w:sz w:val="24"/>
          <w:szCs w:val="24"/>
          <w:lang w:val="en-US" w:eastAsia="en-US"/>
        </w:rPr>
        <w:t>Several models for the transmission of the measles will be addressed in this section. In general, the fundamental SIR model was expanded to account for the significant challenges that they sought to comprehend.</w:t>
      </w:r>
    </w:p>
    <w:p w14:paraId="4B46348D" w14:textId="5F5AE128" w:rsidR="00A915CA" w:rsidRDefault="00A915CA" w:rsidP="00C21298">
      <w:pPr>
        <w:spacing w:line="360" w:lineRule="auto"/>
        <w:jc w:val="both"/>
        <w:rPr>
          <w:rFonts w:asciiTheme="majorHAnsi" w:eastAsiaTheme="minorHAnsi" w:hAnsiTheme="majorHAnsi" w:cstheme="majorHAnsi"/>
          <w:sz w:val="24"/>
          <w:szCs w:val="24"/>
          <w:lang w:val="en-US" w:eastAsia="en-US"/>
        </w:rPr>
      </w:pPr>
    </w:p>
    <w:p w14:paraId="785B8832" w14:textId="77777777" w:rsidR="00A915CA" w:rsidRDefault="00A915CA" w:rsidP="00C21298">
      <w:pPr>
        <w:spacing w:line="360" w:lineRule="auto"/>
        <w:jc w:val="both"/>
        <w:rPr>
          <w:rFonts w:asciiTheme="majorHAnsi" w:eastAsiaTheme="minorHAnsi" w:hAnsiTheme="majorHAnsi" w:cstheme="majorHAnsi"/>
          <w:sz w:val="24"/>
          <w:szCs w:val="24"/>
          <w:lang w:val="en-US" w:eastAsia="en-US"/>
        </w:rPr>
      </w:pPr>
    </w:p>
    <w:p w14:paraId="4F513D2D" w14:textId="690F04C6" w:rsidR="00936738" w:rsidRDefault="00936738" w:rsidP="008C786F">
      <w:pPr>
        <w:pStyle w:val="Heading3"/>
        <w:rPr>
          <w:lang w:val="en-US" w:eastAsia="en-US"/>
        </w:rPr>
      </w:pPr>
      <w:bookmarkStart w:id="19" w:name="_Toc116653688"/>
      <w:r w:rsidRPr="00936738">
        <w:rPr>
          <w:lang w:val="en-US" w:eastAsia="en-US"/>
        </w:rPr>
        <w:t>Models of Measles</w:t>
      </w:r>
      <w:bookmarkEnd w:id="19"/>
    </w:p>
    <w:p w14:paraId="0036FD12" w14:textId="77777777" w:rsidR="00A915CA" w:rsidRPr="00A915CA" w:rsidRDefault="00A915CA" w:rsidP="00A915CA">
      <w:pPr>
        <w:rPr>
          <w:lang w:val="en-US" w:eastAsia="en-US"/>
        </w:rPr>
      </w:pPr>
    </w:p>
    <w:p w14:paraId="2333E038" w14:textId="2F5E8BC5" w:rsidR="00936738" w:rsidRDefault="00D208AA" w:rsidP="00C21298">
      <w:pPr>
        <w:spacing w:line="360" w:lineRule="auto"/>
        <w:jc w:val="both"/>
        <w:rPr>
          <w:rFonts w:asciiTheme="majorHAnsi" w:eastAsiaTheme="minorHAnsi" w:hAnsiTheme="majorHAnsi" w:cstheme="majorHAnsi"/>
          <w:sz w:val="24"/>
          <w:szCs w:val="24"/>
          <w:lang w:val="en-US" w:eastAsia="en-US"/>
        </w:rPr>
      </w:pPr>
      <w:r w:rsidRPr="00D208AA">
        <w:rPr>
          <w:rFonts w:asciiTheme="majorHAnsi" w:eastAsiaTheme="minorHAnsi" w:hAnsiTheme="majorHAnsi" w:cstheme="majorHAnsi"/>
          <w:sz w:val="24"/>
          <w:szCs w:val="24"/>
          <w:lang w:val="en-US" w:eastAsia="en-US"/>
        </w:rPr>
        <w:t xml:space="preserve">The SIR model has been modified to account for measles with </w:t>
      </w:r>
      <w:r w:rsidR="0072034F" w:rsidRPr="00D208AA">
        <w:rPr>
          <w:rFonts w:asciiTheme="majorHAnsi" w:eastAsiaTheme="minorHAnsi" w:hAnsiTheme="majorHAnsi" w:cstheme="majorHAnsi"/>
          <w:sz w:val="24"/>
          <w:szCs w:val="24"/>
          <w:lang w:val="en-US" w:eastAsia="en-US"/>
        </w:rPr>
        <w:t>a</w:t>
      </w:r>
      <w:r w:rsidRPr="00D208AA">
        <w:rPr>
          <w:rFonts w:asciiTheme="majorHAnsi" w:eastAsiaTheme="minorHAnsi" w:hAnsiTheme="majorHAnsi" w:cstheme="majorHAnsi"/>
          <w:sz w:val="24"/>
          <w:szCs w:val="24"/>
          <w:lang w:val="en-US" w:eastAsia="en-US"/>
        </w:rPr>
        <w:t xml:space="preserve"> </w:t>
      </w:r>
      <w:r w:rsidR="0072034F">
        <w:rPr>
          <w:rFonts w:asciiTheme="majorHAnsi" w:eastAsiaTheme="minorHAnsi" w:hAnsiTheme="majorHAnsi" w:cstheme="majorHAnsi"/>
          <w:sz w:val="24"/>
          <w:szCs w:val="24"/>
          <w:lang w:val="en-US" w:eastAsia="en-US"/>
        </w:rPr>
        <w:t>latent</w:t>
      </w:r>
      <w:r w:rsidRPr="00D208AA">
        <w:rPr>
          <w:rFonts w:asciiTheme="majorHAnsi" w:eastAsiaTheme="minorHAnsi" w:hAnsiTheme="majorHAnsi" w:cstheme="majorHAnsi"/>
          <w:sz w:val="24"/>
          <w:szCs w:val="24"/>
          <w:lang w:val="en-US" w:eastAsia="en-US"/>
        </w:rPr>
        <w:t xml:space="preserve"> period []. By applying the following model, Bakare in </w:t>
      </w:r>
      <w:r w:rsidR="008E4D5D">
        <w:rPr>
          <w:rFonts w:asciiTheme="majorHAnsi" w:eastAsiaTheme="minorHAnsi" w:hAnsiTheme="majorHAnsi" w:cstheme="majorHAnsi"/>
          <w:sz w:val="24"/>
          <w:szCs w:val="24"/>
          <w:lang w:val="en-US" w:eastAsia="en-US"/>
        </w:rPr>
        <w:t>[</w:t>
      </w:r>
      <w:r w:rsidRPr="00D208AA">
        <w:rPr>
          <w:rFonts w:asciiTheme="majorHAnsi" w:eastAsiaTheme="minorHAnsi" w:hAnsiTheme="majorHAnsi" w:cstheme="majorHAnsi"/>
          <w:sz w:val="24"/>
          <w:szCs w:val="24"/>
          <w:lang w:val="en-US" w:eastAsia="en-US"/>
        </w:rPr>
        <w:t>] depicted the</w:t>
      </w:r>
      <w:r w:rsidR="0072034F">
        <w:rPr>
          <w:rFonts w:asciiTheme="majorHAnsi" w:eastAsiaTheme="minorHAnsi" w:hAnsiTheme="majorHAnsi" w:cstheme="majorHAnsi"/>
          <w:sz w:val="24"/>
          <w:szCs w:val="24"/>
          <w:lang w:val="en-US" w:eastAsia="en-US"/>
        </w:rPr>
        <w:t xml:space="preserve"> </w:t>
      </w:r>
      <w:r w:rsidR="00A915CA">
        <w:rPr>
          <w:rFonts w:asciiTheme="majorHAnsi" w:eastAsiaTheme="minorHAnsi" w:hAnsiTheme="majorHAnsi" w:cstheme="majorHAnsi"/>
          <w:sz w:val="24"/>
          <w:szCs w:val="24"/>
          <w:lang w:val="en-US" w:eastAsia="en-US"/>
        </w:rPr>
        <w:t>transmission</w:t>
      </w:r>
      <w:r w:rsidRPr="00D208AA">
        <w:rPr>
          <w:rFonts w:asciiTheme="majorHAnsi" w:eastAsiaTheme="minorHAnsi" w:hAnsiTheme="majorHAnsi" w:cstheme="majorHAnsi"/>
          <w:sz w:val="24"/>
          <w:szCs w:val="24"/>
          <w:lang w:val="en-US" w:eastAsia="en-US"/>
        </w:rPr>
        <w:t xml:space="preserve"> of measles in 2012.</w:t>
      </w:r>
      <w:r w:rsidR="008E4D5D">
        <w:rPr>
          <w:rFonts w:asciiTheme="majorHAnsi" w:eastAsiaTheme="minorHAnsi" w:hAnsiTheme="majorHAnsi" w:cstheme="majorHAnsi"/>
          <w:sz w:val="24"/>
          <w:szCs w:val="24"/>
          <w:lang w:val="en-US" w:eastAsia="en-US"/>
        </w:rPr>
        <w:t xml:space="preserve"> </w:t>
      </w:r>
    </w:p>
    <w:bookmarkStart w:id="20" w:name="_Hlk116460022"/>
    <w:p w14:paraId="7DB70EB6" w14:textId="2B837856" w:rsidR="008E4D5D" w:rsidRPr="00B4352F" w:rsidRDefault="00B04482" w:rsidP="00C21298">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λ-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-μS</m:t>
          </m:r>
        </m:oMath>
      </m:oMathPara>
    </w:p>
    <w:bookmarkEnd w:id="20"/>
    <w:p w14:paraId="3C748E58" w14:textId="3EA880EE" w:rsidR="008E4D5D" w:rsidRPr="00B4352F" w:rsidRDefault="00B04482" w:rsidP="008E4D5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dE</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-(σ+μ)E</m:t>
          </m:r>
        </m:oMath>
      </m:oMathPara>
    </w:p>
    <w:p w14:paraId="616700ED" w14:textId="0A8D85E9" w:rsidR="008E4D5D" w:rsidRPr="00B4352F" w:rsidRDefault="00B04482" w:rsidP="008E4D5D">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dI</m:t>
              </m:r>
            </m:num>
            <m:den>
              <m:r>
                <w:rPr>
                  <w:rFonts w:ascii="Cambria Math" w:hAnsi="Cambria Math" w:cstheme="majorHAnsi"/>
                  <w:lang w:val="en-US" w:eastAsia="en-US"/>
                </w:rPr>
                <m:t>dt</m:t>
              </m:r>
            </m:den>
          </m:f>
          <m:r>
            <w:rPr>
              <w:rFonts w:ascii="Cambria Math" w:hAnsi="Cambria Math" w:cstheme="majorHAnsi"/>
              <w:lang w:val="en-US" w:eastAsia="en-US"/>
            </w:rPr>
            <m:t>=σE-</m:t>
          </m:r>
          <m:d>
            <m:dPr>
              <m:ctrlPr>
                <w:rPr>
                  <w:rFonts w:ascii="Cambria Math" w:hAnsi="Cambria Math" w:cstheme="majorHAnsi"/>
                  <w:i/>
                  <w:lang w:val="en-US" w:eastAsia="en-US"/>
                </w:rPr>
              </m:ctrlPr>
            </m:dPr>
            <m:e>
              <m:r>
                <w:rPr>
                  <w:rFonts w:ascii="Cambria Math" w:hAnsi="Cambria Math" w:cstheme="majorHAnsi"/>
                  <w:lang w:val="en-US" w:eastAsia="en-US"/>
                </w:rPr>
                <m:t>γ+μ</m:t>
              </m:r>
            </m:e>
          </m:d>
          <m:r>
            <w:rPr>
              <w:rFonts w:ascii="Cambria Math" w:hAnsi="Cambria Math" w:cstheme="majorHAnsi"/>
              <w:lang w:val="en-US" w:eastAsia="en-US"/>
            </w:rPr>
            <m:t>I</m:t>
          </m:r>
        </m:oMath>
      </m:oMathPara>
    </w:p>
    <w:p w14:paraId="7256EF0B" w14:textId="7E35E6E9" w:rsidR="00B4352F" w:rsidRPr="00B4352F" w:rsidRDefault="00B04482" w:rsidP="008E4D5D">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dR</m:t>
              </m:r>
            </m:num>
            <m:den>
              <m:r>
                <w:rPr>
                  <w:rFonts w:ascii="Cambria Math" w:hAnsi="Cambria Math" w:cstheme="majorHAnsi"/>
                  <w:lang w:val="en-US" w:eastAsia="en-US"/>
                </w:rPr>
                <m:t>dt</m:t>
              </m:r>
            </m:den>
          </m:f>
          <m:r>
            <w:rPr>
              <w:rFonts w:ascii="Cambria Math" w:hAnsi="Cambria Math" w:cstheme="majorHAnsi"/>
              <w:lang w:val="en-US" w:eastAsia="en-US"/>
            </w:rPr>
            <m:t>=γI- μR</m:t>
          </m:r>
        </m:oMath>
      </m:oMathPara>
    </w:p>
    <w:p w14:paraId="7C1FEE4A" w14:textId="6BCD8AF8" w:rsidR="00B4352F" w:rsidRDefault="00B4352F" w:rsidP="008E4D5D">
      <w:pPr>
        <w:spacing w:line="360" w:lineRule="auto"/>
        <w:jc w:val="both"/>
        <w:rPr>
          <w:rFonts w:asciiTheme="majorHAnsi" w:hAnsiTheme="majorHAnsi" w:cstheme="majorHAnsi"/>
          <w:sz w:val="24"/>
          <w:szCs w:val="24"/>
          <w:lang w:val="en-US" w:eastAsia="en-US"/>
        </w:rPr>
      </w:pPr>
      <w:r>
        <w:rPr>
          <w:rFonts w:asciiTheme="majorHAnsi" w:hAnsiTheme="majorHAnsi" w:cstheme="majorHAnsi"/>
          <w:sz w:val="24"/>
          <w:szCs w:val="24"/>
          <w:lang w:val="en-US" w:eastAsia="en-US"/>
        </w:rPr>
        <w:t xml:space="preserve">The </w:t>
      </w:r>
      <w:r w:rsidR="00F3676A">
        <w:rPr>
          <w:rFonts w:asciiTheme="majorHAnsi" w:hAnsiTheme="majorHAnsi" w:cstheme="majorHAnsi"/>
          <w:sz w:val="24"/>
          <w:szCs w:val="24"/>
          <w:lang w:val="en-US" w:eastAsia="en-US"/>
        </w:rPr>
        <w:t xml:space="preserve">model represents a homogeneous population. Measles transmit when a susceptible </w:t>
      </w:r>
      <m:oMath>
        <m:r>
          <w:rPr>
            <w:rFonts w:ascii="Cambria Math" w:hAnsi="Cambria Math" w:cstheme="majorHAnsi"/>
            <w:sz w:val="24"/>
            <w:szCs w:val="24"/>
            <w:lang w:val="en-US" w:eastAsia="en-US"/>
          </w:rPr>
          <m:t>(S)</m:t>
        </m:r>
      </m:oMath>
      <w:r w:rsidR="00F3676A">
        <w:rPr>
          <w:rFonts w:asciiTheme="majorHAnsi" w:hAnsiTheme="majorHAnsi" w:cstheme="majorHAnsi"/>
          <w:sz w:val="24"/>
          <w:szCs w:val="24"/>
          <w:lang w:val="en-US" w:eastAsia="en-US"/>
        </w:rPr>
        <w:t xml:space="preserve"> individual has a sufficient contact with infected individual </w:t>
      </w:r>
      <m:oMath>
        <m:r>
          <w:rPr>
            <w:rFonts w:ascii="Cambria Math" w:hAnsi="Cambria Math" w:cstheme="majorHAnsi"/>
            <w:sz w:val="24"/>
            <w:szCs w:val="24"/>
            <w:lang w:val="en-US" w:eastAsia="en-US"/>
          </w:rPr>
          <m:t>(I)</m:t>
        </m:r>
      </m:oMath>
      <w:r w:rsidR="00C73A18">
        <w:rPr>
          <w:rFonts w:asciiTheme="majorHAnsi" w:hAnsiTheme="majorHAnsi" w:cstheme="majorHAnsi"/>
          <w:sz w:val="24"/>
          <w:szCs w:val="24"/>
          <w:lang w:val="en-US" w:eastAsia="en-US"/>
        </w:rPr>
        <w:t xml:space="preserve">.  </w:t>
      </w:r>
      <w:r w:rsidR="00A915CA" w:rsidRPr="00A915CA">
        <w:rPr>
          <w:rFonts w:asciiTheme="majorHAnsi" w:hAnsiTheme="majorHAnsi" w:cstheme="majorHAnsi"/>
          <w:sz w:val="24"/>
          <w:szCs w:val="24"/>
          <w:lang w:val="en-US" w:eastAsia="en-US"/>
        </w:rPr>
        <w:t>When a person is exposed, they are considered to be in the exposed class (E), which means that even though they are diseased, they cannot spread the disease</w:t>
      </w:r>
      <w:r w:rsidR="00C73A18" w:rsidRPr="00C73A18">
        <w:rPr>
          <w:rFonts w:asciiTheme="majorHAnsi" w:hAnsiTheme="majorHAnsi" w:cstheme="majorHAnsi"/>
          <w:sz w:val="24"/>
          <w:szCs w:val="24"/>
          <w:lang w:val="en-US" w:eastAsia="en-US"/>
        </w:rPr>
        <w:t>. The</w:t>
      </w:r>
      <w:r w:rsidR="00C73A18">
        <w:rPr>
          <w:rFonts w:asciiTheme="majorHAnsi" w:hAnsiTheme="majorHAnsi" w:cstheme="majorHAnsi"/>
          <w:sz w:val="24"/>
          <w:szCs w:val="24"/>
          <w:lang w:val="en-US" w:eastAsia="en-US"/>
        </w:rPr>
        <w:t xml:space="preserve"> individual</w:t>
      </w:r>
      <w:r w:rsidR="00C73A18" w:rsidRPr="00C73A18">
        <w:rPr>
          <w:rFonts w:asciiTheme="majorHAnsi" w:hAnsiTheme="majorHAnsi" w:cstheme="majorHAnsi"/>
          <w:sz w:val="24"/>
          <w:szCs w:val="24"/>
          <w:lang w:val="en-US" w:eastAsia="en-US"/>
        </w:rPr>
        <w:t xml:space="preserve"> </w:t>
      </w:r>
      <w:r w:rsidR="00A915CA">
        <w:rPr>
          <w:rFonts w:asciiTheme="majorHAnsi" w:hAnsiTheme="majorHAnsi" w:cstheme="majorHAnsi"/>
          <w:sz w:val="24"/>
          <w:szCs w:val="24"/>
          <w:lang w:val="en-US" w:eastAsia="en-US"/>
        </w:rPr>
        <w:t>joins</w:t>
      </w:r>
      <w:r w:rsidR="00C73A18" w:rsidRPr="00C73A18">
        <w:rPr>
          <w:rFonts w:asciiTheme="majorHAnsi" w:hAnsiTheme="majorHAnsi" w:cstheme="majorHAnsi"/>
          <w:sz w:val="24"/>
          <w:szCs w:val="24"/>
          <w:lang w:val="en-US" w:eastAsia="en-US"/>
        </w:rPr>
        <w:t xml:space="preserve"> the inf</w:t>
      </w:r>
      <w:r w:rsidR="00A915CA">
        <w:rPr>
          <w:rFonts w:asciiTheme="majorHAnsi" w:hAnsiTheme="majorHAnsi" w:cstheme="majorHAnsi"/>
          <w:sz w:val="24"/>
          <w:szCs w:val="24"/>
          <w:lang w:val="en-US" w:eastAsia="en-US"/>
        </w:rPr>
        <w:t>ectious</w:t>
      </w:r>
      <w:r w:rsidR="00C73A18" w:rsidRPr="00C73A18">
        <w:rPr>
          <w:rFonts w:asciiTheme="majorHAnsi" w:hAnsiTheme="majorHAnsi" w:cstheme="majorHAnsi"/>
          <w:sz w:val="24"/>
          <w:szCs w:val="24"/>
          <w:lang w:val="en-US" w:eastAsia="en-US"/>
        </w:rPr>
        <w:t xml:space="preserve"> population </w:t>
      </w:r>
      <m:oMath>
        <m:r>
          <w:rPr>
            <w:rFonts w:ascii="Cambria Math" w:hAnsi="Cambria Math" w:cstheme="majorHAnsi"/>
            <w:sz w:val="24"/>
            <w:szCs w:val="24"/>
            <w:lang w:val="en-US" w:eastAsia="en-US"/>
          </w:rPr>
          <m:t>(I)</m:t>
        </m:r>
      </m:oMath>
      <w:r w:rsidR="00C73A18" w:rsidRPr="00C73A18">
        <w:rPr>
          <w:rFonts w:asciiTheme="majorHAnsi" w:hAnsiTheme="majorHAnsi" w:cstheme="majorHAnsi"/>
          <w:sz w:val="24"/>
          <w:szCs w:val="24"/>
          <w:lang w:val="en-US" w:eastAsia="en-US"/>
        </w:rPr>
        <w:t xml:space="preserve"> when the latent phase is over, where they might spread diseases. The individuals then join the recovered population, which is made up of those with enduring immunity to the disease, and the numbers of people in each group may fluctuate due to natural mortality.</w:t>
      </w:r>
    </w:p>
    <w:p w14:paraId="3D47ECDA" w14:textId="0B564D40" w:rsidR="00C73A18" w:rsidRDefault="00C73A18" w:rsidP="008E4D5D">
      <w:pPr>
        <w:spacing w:line="360" w:lineRule="auto"/>
        <w:jc w:val="both"/>
        <w:rPr>
          <w:rFonts w:asciiTheme="majorHAnsi" w:hAnsiTheme="majorHAnsi" w:cstheme="majorHAnsi"/>
          <w:sz w:val="24"/>
          <w:szCs w:val="24"/>
          <w:lang w:val="en-US" w:eastAsia="en-US"/>
        </w:rPr>
      </w:pPr>
    </w:p>
    <w:p w14:paraId="6DAC3F33" w14:textId="7EB0EA46" w:rsidR="008E4D5D" w:rsidRDefault="00C73A18" w:rsidP="004374C0">
      <w:pPr>
        <w:spacing w:line="360" w:lineRule="auto"/>
        <w:jc w:val="both"/>
        <w:rPr>
          <w:rFonts w:asciiTheme="majorHAnsi" w:hAnsiTheme="majorHAnsi" w:cstheme="majorHAnsi"/>
          <w:sz w:val="24"/>
          <w:szCs w:val="24"/>
          <w:lang w:val="en-US" w:eastAsia="en-US"/>
        </w:rPr>
      </w:pPr>
      <w:r w:rsidRPr="00C73A18">
        <w:rPr>
          <w:rFonts w:asciiTheme="majorHAnsi" w:hAnsiTheme="majorHAnsi" w:cstheme="majorHAnsi"/>
          <w:sz w:val="24"/>
          <w:szCs w:val="24"/>
          <w:lang w:val="en-US" w:eastAsia="en-US"/>
        </w:rPr>
        <w:t xml:space="preserve">A. A. Momoh created a model comparable to system </w:t>
      </w:r>
      <w:r>
        <w:rPr>
          <w:rFonts w:asciiTheme="majorHAnsi" w:hAnsiTheme="majorHAnsi" w:cstheme="majorHAnsi"/>
          <w:sz w:val="24"/>
          <w:szCs w:val="24"/>
          <w:lang w:val="en-US" w:eastAsia="en-US"/>
        </w:rPr>
        <w:t>that was created by Barake</w:t>
      </w:r>
      <w:r w:rsidRPr="00C73A18">
        <w:rPr>
          <w:rFonts w:asciiTheme="majorHAnsi" w:hAnsiTheme="majorHAnsi" w:cstheme="majorHAnsi"/>
          <w:sz w:val="24"/>
          <w:szCs w:val="24"/>
          <w:lang w:val="en-US" w:eastAsia="en-US"/>
        </w:rPr>
        <w:t xml:space="preserve"> in 2013</w:t>
      </w:r>
      <w:r w:rsidR="0072034F" w:rsidRPr="0072034F">
        <w:t xml:space="preserve"> </w:t>
      </w:r>
      <w:r w:rsidR="0072034F" w:rsidRPr="0072034F">
        <w:rPr>
          <w:rFonts w:asciiTheme="majorHAnsi" w:hAnsiTheme="majorHAnsi" w:cstheme="majorHAnsi"/>
          <w:sz w:val="24"/>
          <w:szCs w:val="24"/>
          <w:lang w:val="en-US" w:eastAsia="en-US"/>
        </w:rPr>
        <w:t>by taking into account measles testing and treatment for people who have been exposed</w:t>
      </w:r>
      <w:r w:rsidRPr="00C73A18">
        <w:rPr>
          <w:rFonts w:asciiTheme="majorHAnsi" w:hAnsiTheme="majorHAnsi" w:cstheme="majorHAnsi"/>
          <w:sz w:val="24"/>
          <w:szCs w:val="24"/>
          <w:lang w:val="en-US" w:eastAsia="en-US"/>
        </w:rPr>
        <w:t xml:space="preserve">. In order to change model (3), </w:t>
      </w:r>
      <w:r w:rsidR="004374C0">
        <w:rPr>
          <w:rFonts w:asciiTheme="majorHAnsi" w:hAnsiTheme="majorHAnsi" w:cstheme="majorHAnsi"/>
          <w:sz w:val="24"/>
          <w:szCs w:val="24"/>
          <w:lang w:val="en-US" w:eastAsia="en-US"/>
        </w:rPr>
        <w:t>as</w:t>
      </w:r>
      <w:r w:rsidR="004374C0" w:rsidRPr="004374C0">
        <w:rPr>
          <w:rFonts w:asciiTheme="majorHAnsi" w:hAnsiTheme="majorHAnsi" w:cstheme="majorHAnsi"/>
          <w:sz w:val="24"/>
          <w:szCs w:val="24"/>
          <w:lang w:val="en-US" w:eastAsia="en-US"/>
        </w:rPr>
        <w:t xml:space="preserve"> a result of testing and measles treatment, a direct transition from exposed to recovered was added</w:t>
      </w:r>
      <w:r w:rsidRPr="00C73A18">
        <w:rPr>
          <w:rFonts w:asciiTheme="majorHAnsi" w:hAnsiTheme="majorHAnsi" w:cstheme="majorHAnsi"/>
          <w:sz w:val="24"/>
          <w:szCs w:val="24"/>
          <w:lang w:val="en-US" w:eastAsia="en-US"/>
        </w:rPr>
        <w:t xml:space="preserve">. Through numerical analysis and simulations, </w:t>
      </w:r>
      <w:r w:rsidR="004374C0">
        <w:rPr>
          <w:rFonts w:asciiTheme="majorHAnsi" w:hAnsiTheme="majorHAnsi" w:cstheme="majorHAnsi"/>
          <w:sz w:val="24"/>
          <w:szCs w:val="24"/>
          <w:lang w:val="en-US" w:eastAsia="en-US"/>
        </w:rPr>
        <w:t>t</w:t>
      </w:r>
      <w:r w:rsidR="004374C0" w:rsidRPr="004374C0">
        <w:rPr>
          <w:rFonts w:asciiTheme="majorHAnsi" w:hAnsiTheme="majorHAnsi" w:cstheme="majorHAnsi"/>
          <w:sz w:val="24"/>
          <w:szCs w:val="24"/>
          <w:lang w:val="en-US" w:eastAsia="en-US"/>
        </w:rPr>
        <w:t>he impact of exposed individuals on the dynamics of measles transmission is investigated using this model.</w:t>
      </w:r>
    </w:p>
    <w:p w14:paraId="0990A226" w14:textId="641875BD" w:rsidR="00CF1952" w:rsidRDefault="00CF1952" w:rsidP="00C21298">
      <w:pPr>
        <w:spacing w:line="360" w:lineRule="auto"/>
        <w:jc w:val="both"/>
        <w:rPr>
          <w:rFonts w:asciiTheme="majorHAnsi" w:hAnsiTheme="majorHAnsi" w:cstheme="majorHAnsi"/>
          <w:sz w:val="24"/>
          <w:szCs w:val="24"/>
          <w:lang w:val="en-US" w:eastAsia="en-US"/>
        </w:rPr>
      </w:pPr>
    </w:p>
    <w:p w14:paraId="1969CCAC" w14:textId="77777777" w:rsidR="004374C0" w:rsidRDefault="004374C0" w:rsidP="00C21298">
      <w:pPr>
        <w:spacing w:line="360" w:lineRule="auto"/>
        <w:jc w:val="both"/>
        <w:rPr>
          <w:rFonts w:asciiTheme="majorHAnsi" w:hAnsiTheme="majorHAnsi" w:cstheme="majorHAnsi"/>
          <w:sz w:val="24"/>
          <w:szCs w:val="24"/>
          <w:lang w:val="en-US" w:eastAsia="en-US"/>
        </w:rPr>
      </w:pPr>
    </w:p>
    <w:p w14:paraId="49C4AB9B" w14:textId="39228FB3" w:rsidR="00CF1952" w:rsidRDefault="00CF1952" w:rsidP="00C21298">
      <w:pPr>
        <w:spacing w:line="360" w:lineRule="auto"/>
        <w:jc w:val="both"/>
        <w:rPr>
          <w:rFonts w:asciiTheme="majorHAnsi" w:hAnsiTheme="majorHAnsi" w:cstheme="majorHAnsi"/>
          <w:sz w:val="24"/>
          <w:szCs w:val="24"/>
          <w:lang w:val="en-US" w:eastAsia="en-US"/>
        </w:rPr>
      </w:pPr>
    </w:p>
    <w:p w14:paraId="7DEF86B0" w14:textId="77777777" w:rsidR="00A915CA" w:rsidRDefault="00A915CA" w:rsidP="00C21298">
      <w:pPr>
        <w:spacing w:line="360" w:lineRule="auto"/>
        <w:jc w:val="both"/>
        <w:rPr>
          <w:rFonts w:asciiTheme="majorHAnsi" w:hAnsiTheme="majorHAnsi" w:cstheme="majorHAnsi"/>
          <w:sz w:val="24"/>
          <w:szCs w:val="24"/>
          <w:lang w:val="en-US" w:eastAsia="en-US"/>
        </w:rPr>
      </w:pPr>
    </w:p>
    <w:p w14:paraId="184F7AB4" w14:textId="77777777" w:rsidR="00CF1952" w:rsidRPr="008C786F" w:rsidRDefault="00CF1952" w:rsidP="00C21298">
      <w:pPr>
        <w:spacing w:line="360" w:lineRule="auto"/>
        <w:jc w:val="both"/>
        <w:rPr>
          <w:rFonts w:asciiTheme="majorHAnsi" w:hAnsiTheme="majorHAnsi" w:cstheme="majorHAnsi"/>
          <w:sz w:val="24"/>
          <w:szCs w:val="24"/>
          <w:lang w:val="en-US" w:eastAsia="en-US"/>
        </w:rPr>
      </w:pPr>
    </w:p>
    <w:p w14:paraId="33146BB5" w14:textId="33020E37" w:rsidR="00C21298" w:rsidRDefault="00C21298" w:rsidP="00713957">
      <w:pPr>
        <w:pStyle w:val="Heading2"/>
        <w:rPr>
          <w:lang w:val="en-US" w:eastAsia="en-US"/>
        </w:rPr>
      </w:pPr>
      <w:bookmarkStart w:id="21" w:name="_Toc116653689"/>
      <w:r w:rsidRPr="000F64C1">
        <w:rPr>
          <w:lang w:val="en-US" w:eastAsia="en-US"/>
        </w:rPr>
        <w:t>Measles vaccination</w:t>
      </w:r>
      <w:bookmarkEnd w:id="21"/>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32624AE8"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w:t>
      </w:r>
      <w:r w:rsidR="004374C0">
        <w:rPr>
          <w:rFonts w:asciiTheme="majorHAnsi" w:eastAsiaTheme="minorHAnsi" w:hAnsiTheme="majorHAnsi" w:cstheme="majorHAnsi"/>
          <w:sz w:val="24"/>
          <w:szCs w:val="24"/>
          <w:lang w:val="en-US" w:eastAsia="en-US"/>
        </w:rPr>
        <w:t xml:space="preserve"> </w:t>
      </w:r>
      <w:r w:rsidR="004374C0" w:rsidRPr="004374C0">
        <w:rPr>
          <w:rFonts w:asciiTheme="majorHAnsi" w:eastAsiaTheme="minorHAnsi" w:hAnsiTheme="majorHAnsi" w:cstheme="majorHAnsi"/>
          <w:sz w:val="24"/>
          <w:szCs w:val="24"/>
          <w:lang w:val="en-US" w:eastAsia="en-US"/>
        </w:rPr>
        <w:t>3–4 years, on average</w:t>
      </w:r>
      <w:r w:rsidRPr="000F64C1">
        <w:rPr>
          <w:rFonts w:asciiTheme="majorHAnsi" w:eastAsiaTheme="minorHAnsi" w:hAnsiTheme="majorHAnsi" w:cstheme="majorHAnsi"/>
          <w:sz w:val="24"/>
          <w:szCs w:val="24"/>
          <w:lang w:val="en-US" w:eastAsia="en-US"/>
        </w:rPr>
        <w:t xml:space="preserve">. The two-dose measles vaccination </w:t>
      </w:r>
      <w:r w:rsidR="004374C0">
        <w:rPr>
          <w:rFonts w:asciiTheme="majorHAnsi" w:eastAsiaTheme="minorHAnsi" w:hAnsiTheme="majorHAnsi" w:cstheme="majorHAnsi"/>
          <w:sz w:val="24"/>
          <w:szCs w:val="24"/>
          <w:lang w:val="en-US" w:eastAsia="en-US"/>
        </w:rPr>
        <w:t>model</w:t>
      </w:r>
      <w:r w:rsidRPr="000F64C1">
        <w:rPr>
          <w:rFonts w:asciiTheme="majorHAnsi" w:eastAsiaTheme="minorHAnsi" w:hAnsiTheme="majorHAnsi" w:cstheme="majorHAnsi"/>
          <w:sz w:val="24"/>
          <w:szCs w:val="24"/>
          <w:lang w:val="en-US" w:eastAsia="en-US"/>
        </w:rPr>
        <w:t xml:space="preserve">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50AD5D0" w14:textId="47555EBE" w:rsidR="008C786F"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w:t>
      </w:r>
      <w:r w:rsidR="004374C0" w:rsidRPr="004374C0">
        <w:rPr>
          <w:rFonts w:asciiTheme="majorHAnsi" w:eastAsiaTheme="minorHAnsi" w:hAnsiTheme="majorHAnsi" w:cstheme="majorHAnsi"/>
          <w:sz w:val="24"/>
          <w:szCs w:val="24"/>
          <w:lang w:val="en-US" w:eastAsia="en-US"/>
        </w:rPr>
        <w:t>There were 1 676 laboratory-confirmed case-patients from 2003 to 2005, and there were over 18 000 from 2009 to 2011.</w:t>
      </w:r>
    </w:p>
    <w:p w14:paraId="25C2BE1F" w14:textId="131137CA" w:rsidR="00511B4A" w:rsidRDefault="00511B4A" w:rsidP="008C786F">
      <w:pPr>
        <w:pStyle w:val="Heading3"/>
        <w:rPr>
          <w:lang w:val="en-US" w:eastAsia="en-US"/>
        </w:rPr>
      </w:pPr>
      <w:bookmarkStart w:id="22" w:name="_Toc116653690"/>
      <w:r w:rsidRPr="00511B4A">
        <w:rPr>
          <w:lang w:val="en-US" w:eastAsia="en-US"/>
        </w:rPr>
        <w:lastRenderedPageBreak/>
        <w:t>Model on Vaccination Strategy for Measles</w:t>
      </w:r>
      <w:bookmarkEnd w:id="22"/>
    </w:p>
    <w:p w14:paraId="16960F23" w14:textId="77777777" w:rsidR="008C786F" w:rsidRPr="008C786F" w:rsidRDefault="008C786F" w:rsidP="008C786F">
      <w:pPr>
        <w:rPr>
          <w:lang w:val="en-US" w:eastAsia="en-US"/>
        </w:rPr>
      </w:pPr>
    </w:p>
    <w:p w14:paraId="16EE7EF4" w14:textId="616D243A" w:rsidR="00AE62DA" w:rsidRPr="00AE62DA" w:rsidRDefault="00AE62DA" w:rsidP="00AE62DA">
      <w:pPr>
        <w:spacing w:line="360" w:lineRule="auto"/>
        <w:jc w:val="both"/>
        <w:rPr>
          <w:rFonts w:asciiTheme="majorHAnsi" w:hAnsiTheme="majorHAnsi" w:cstheme="majorHAnsi"/>
          <w:sz w:val="24"/>
          <w:szCs w:val="24"/>
          <w:lang w:val="en-US" w:eastAsia="en-US"/>
        </w:rPr>
      </w:pPr>
      <w:r w:rsidRPr="00AE62DA">
        <w:rPr>
          <w:rFonts w:asciiTheme="majorHAnsi" w:hAnsiTheme="majorHAnsi" w:cstheme="majorHAnsi"/>
          <w:sz w:val="24"/>
          <w:szCs w:val="24"/>
          <w:lang w:val="en-US" w:eastAsia="en-US"/>
        </w:rPr>
        <w:t>The vaccin</w:t>
      </w:r>
      <w:r>
        <w:rPr>
          <w:rFonts w:asciiTheme="majorHAnsi" w:hAnsiTheme="majorHAnsi" w:cstheme="majorHAnsi"/>
          <w:sz w:val="24"/>
          <w:szCs w:val="24"/>
          <w:lang w:val="en-US" w:eastAsia="en-US"/>
        </w:rPr>
        <w:t>ation</w:t>
      </w:r>
      <w:r w:rsidRPr="00AE62DA">
        <w:rPr>
          <w:rFonts w:asciiTheme="majorHAnsi" w:hAnsiTheme="majorHAnsi" w:cstheme="majorHAnsi"/>
          <w:sz w:val="24"/>
          <w:szCs w:val="24"/>
          <w:lang w:val="en-US" w:eastAsia="en-US"/>
        </w:rPr>
        <w:t xml:space="preserve"> has been added to the SEIR model for measles [21]. Comparable to the set of equations (3), O. M. Tessa created a model in 2006 that takes vaccinated newborns into account as follows:</w:t>
      </w:r>
    </w:p>
    <w:p w14:paraId="18A9D2EB" w14:textId="170787B9" w:rsidR="00511B4A" w:rsidRPr="00B4352F" w:rsidRDefault="00B04482" w:rsidP="00511B4A">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b</m:t>
          </m:r>
          <m:d>
            <m:dPr>
              <m:ctrlPr>
                <w:rPr>
                  <w:rFonts w:ascii="Cambria Math" w:eastAsiaTheme="minorHAnsi" w:hAnsi="Cambria Math" w:cstheme="majorHAnsi"/>
                  <w:i/>
                  <w:lang w:val="en-US" w:eastAsia="en-US"/>
                </w:rPr>
              </m:ctrlPr>
            </m:dPr>
            <m:e>
              <m:r>
                <w:rPr>
                  <w:rFonts w:ascii="Cambria Math" w:eastAsiaTheme="minorHAnsi" w:hAnsi="Cambria Math" w:cstheme="majorHAnsi"/>
                  <w:lang w:val="en-US" w:eastAsia="en-US"/>
                </w:rPr>
                <m:t>1-p</m:t>
              </m:r>
            </m:e>
          </m:d>
          <m:r>
            <w:rPr>
              <w:rFonts w:ascii="Cambria Math" w:eastAsiaTheme="minorHAnsi" w:hAnsi="Cambria Math" w:cstheme="majorHAnsi"/>
              <w:lang w:val="en-US" w:eastAsia="en-US"/>
            </w:rPr>
            <m:t xml:space="preserve">N-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-μS</m:t>
          </m:r>
        </m:oMath>
      </m:oMathPara>
    </w:p>
    <w:p w14:paraId="460D3BBD" w14:textId="77777777" w:rsidR="00511B4A" w:rsidRPr="00B4352F" w:rsidRDefault="00B04482" w:rsidP="00511B4A">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dE</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-(σ+μ)E</m:t>
          </m:r>
        </m:oMath>
      </m:oMathPara>
    </w:p>
    <w:p w14:paraId="04B9AE9C" w14:textId="3DA974D0" w:rsidR="00511B4A" w:rsidRPr="00B4352F" w:rsidRDefault="00B04482" w:rsidP="00511B4A">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dI</m:t>
              </m:r>
            </m:num>
            <m:den>
              <m:r>
                <w:rPr>
                  <w:rFonts w:ascii="Cambria Math" w:hAnsi="Cambria Math" w:cstheme="majorHAnsi"/>
                  <w:lang w:val="en-US" w:eastAsia="en-US"/>
                </w:rPr>
                <m:t>dt</m:t>
              </m:r>
            </m:den>
          </m:f>
          <m:r>
            <w:rPr>
              <w:rFonts w:ascii="Cambria Math" w:hAnsi="Cambria Math" w:cstheme="majorHAnsi"/>
              <w:lang w:val="en-US" w:eastAsia="en-US"/>
            </w:rPr>
            <m:t>=σE-</m:t>
          </m:r>
          <m:d>
            <m:dPr>
              <m:ctrlPr>
                <w:rPr>
                  <w:rFonts w:ascii="Cambria Math" w:hAnsi="Cambria Math" w:cstheme="majorHAnsi"/>
                  <w:i/>
                  <w:lang w:val="en-US" w:eastAsia="en-US"/>
                </w:rPr>
              </m:ctrlPr>
            </m:dPr>
            <m:e>
              <m:r>
                <w:rPr>
                  <w:rFonts w:ascii="Cambria Math" w:hAnsi="Cambria Math" w:cstheme="majorHAnsi"/>
                  <w:lang w:val="en-US" w:eastAsia="en-US"/>
                </w:rPr>
                <m:t>γ+μ+δ</m:t>
              </m:r>
            </m:e>
          </m:d>
          <m:r>
            <w:rPr>
              <w:rFonts w:ascii="Cambria Math" w:hAnsi="Cambria Math" w:cstheme="majorHAnsi"/>
              <w:lang w:val="en-US" w:eastAsia="en-US"/>
            </w:rPr>
            <m:t>I</m:t>
          </m:r>
        </m:oMath>
      </m:oMathPara>
    </w:p>
    <w:p w14:paraId="626C4E31" w14:textId="60B2E97A" w:rsidR="00511B4A" w:rsidRPr="001467CA" w:rsidRDefault="00B04482" w:rsidP="00511B4A">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dR</m:t>
              </m:r>
            </m:num>
            <m:den>
              <m:r>
                <w:rPr>
                  <w:rFonts w:ascii="Cambria Math" w:hAnsi="Cambria Math" w:cstheme="majorHAnsi"/>
                  <w:lang w:val="en-US" w:eastAsia="en-US"/>
                </w:rPr>
                <m:t>dt</m:t>
              </m:r>
            </m:den>
          </m:f>
          <m:r>
            <w:rPr>
              <w:rFonts w:ascii="Cambria Math" w:hAnsi="Cambria Math" w:cstheme="majorHAnsi"/>
              <w:lang w:val="en-US" w:eastAsia="en-US"/>
            </w:rPr>
            <m:t>=bpN+ γI- μR</m:t>
          </m:r>
        </m:oMath>
      </m:oMathPara>
    </w:p>
    <w:p w14:paraId="4AB3E5E1" w14:textId="0A85B928" w:rsidR="001467CA" w:rsidRDefault="001467CA" w:rsidP="00511B4A">
      <w:pPr>
        <w:spacing w:line="360" w:lineRule="auto"/>
        <w:jc w:val="both"/>
        <w:rPr>
          <w:rFonts w:asciiTheme="majorHAnsi" w:hAnsiTheme="majorHAnsi" w:cstheme="majorHAnsi"/>
          <w:lang w:val="en-US" w:eastAsia="en-US"/>
        </w:rPr>
      </w:pPr>
      <w:r w:rsidRPr="001467CA">
        <w:rPr>
          <w:rFonts w:asciiTheme="majorHAnsi" w:hAnsiTheme="majorHAnsi" w:cstheme="majorHAnsi"/>
          <w:lang w:val="en-US" w:eastAsia="en-US"/>
        </w:rPr>
        <w:t xml:space="preserve">where </w:t>
      </w:r>
      <m:oMath>
        <m:r>
          <w:rPr>
            <w:rFonts w:ascii="Cambria Math" w:hAnsi="Cambria Math" w:cstheme="majorHAnsi"/>
            <w:lang w:val="en-US" w:eastAsia="en-US"/>
          </w:rPr>
          <m:t>p</m:t>
        </m:r>
      </m:oMath>
      <w:r w:rsidRPr="001467CA">
        <w:rPr>
          <w:rFonts w:asciiTheme="majorHAnsi" w:hAnsiTheme="majorHAnsi" w:cstheme="majorHAnsi"/>
          <w:lang w:val="en-US" w:eastAsia="en-US"/>
        </w:rPr>
        <w:t xml:space="preserve"> represents the percentage of newborns that received their vaccinations effectively.</w:t>
      </w:r>
    </w:p>
    <w:p w14:paraId="471CFA6A" w14:textId="31FCBD67" w:rsidR="001467CA" w:rsidRPr="006B4177" w:rsidRDefault="001467CA" w:rsidP="00511B4A">
      <w:pPr>
        <w:spacing w:line="360" w:lineRule="auto"/>
        <w:jc w:val="both"/>
        <w:rPr>
          <w:rFonts w:asciiTheme="majorHAnsi" w:hAnsiTheme="majorHAnsi" w:cstheme="majorHAnsi"/>
          <w:sz w:val="24"/>
          <w:szCs w:val="24"/>
          <w:lang w:val="en-US" w:eastAsia="en-US"/>
        </w:rPr>
      </w:pPr>
      <w:r w:rsidRPr="006B4177">
        <w:rPr>
          <w:rFonts w:asciiTheme="majorHAnsi" w:hAnsiTheme="majorHAnsi" w:cstheme="majorHAnsi"/>
          <w:sz w:val="24"/>
          <w:szCs w:val="24"/>
          <w:lang w:val="en-US" w:eastAsia="en-US"/>
        </w:rPr>
        <w:t>Stephen updated the SEIR model in 2015 by including compartments for vaccinated individuals, two doses of vaccine, and vaccinated children and immigrants. People who have had two doses of the vaccine will have lifetime protection, however those who have only received one dose are still susceptible to measles infection. The model is examined by the authors using dimensionless transformation.</w:t>
      </w:r>
    </w:p>
    <w:p w14:paraId="7CAFEBD3" w14:textId="3F2709E9" w:rsidR="00AE62DA" w:rsidRDefault="00AD578E" w:rsidP="00C21298">
      <w:pPr>
        <w:spacing w:line="360" w:lineRule="auto"/>
        <w:jc w:val="both"/>
        <w:rPr>
          <w:rFonts w:asciiTheme="majorHAnsi" w:hAnsiTheme="majorHAnsi" w:cstheme="majorHAnsi"/>
          <w:sz w:val="24"/>
          <w:szCs w:val="24"/>
          <w:lang w:val="en-US" w:eastAsia="en-US"/>
        </w:rPr>
      </w:pPr>
      <w:r w:rsidRPr="00AD578E">
        <w:rPr>
          <w:rFonts w:asciiTheme="majorHAnsi" w:hAnsiTheme="majorHAnsi" w:cstheme="majorHAnsi"/>
          <w:sz w:val="24"/>
          <w:szCs w:val="24"/>
          <w:lang w:val="en-US" w:eastAsia="en-US"/>
        </w:rPr>
        <w:t>Reduced exposure to measles-infected people should be a top aim to reduce the possibility of an epidemic</w:t>
      </w:r>
      <w:r w:rsidR="00AE62DA" w:rsidRPr="00AE62DA">
        <w:rPr>
          <w:rFonts w:asciiTheme="majorHAnsi" w:hAnsiTheme="majorHAnsi" w:cstheme="majorHAnsi"/>
          <w:sz w:val="24"/>
          <w:szCs w:val="24"/>
          <w:lang w:val="en-US" w:eastAsia="en-US"/>
        </w:rPr>
        <w:t>. Mass vaccination campaigns should be encouraged in order to build up the population's resistance to the disease and stop it from spreading to developing countries. The prevention of disease spread through early treatment of affected individuals [].</w:t>
      </w:r>
    </w:p>
    <w:p w14:paraId="3D721C54" w14:textId="11FCD21A" w:rsidR="00511B4A" w:rsidRDefault="00AE62DA" w:rsidP="00AD578E">
      <w:pPr>
        <w:spacing w:line="360" w:lineRule="auto"/>
        <w:jc w:val="both"/>
        <w:rPr>
          <w:rFonts w:asciiTheme="majorHAnsi" w:hAnsiTheme="majorHAnsi" w:cstheme="majorHAnsi"/>
          <w:sz w:val="24"/>
          <w:szCs w:val="24"/>
          <w:lang w:val="en-US" w:eastAsia="en-US"/>
        </w:rPr>
      </w:pPr>
      <w:r w:rsidRPr="00AE62DA">
        <w:rPr>
          <w:rFonts w:asciiTheme="majorHAnsi" w:hAnsiTheme="majorHAnsi" w:cstheme="majorHAnsi"/>
          <w:sz w:val="24"/>
          <w:szCs w:val="24"/>
          <w:lang w:val="en-US" w:eastAsia="en-US"/>
        </w:rPr>
        <w:t>They offered a mathematical model of the dynamics of the mea</w:t>
      </w:r>
      <w:r w:rsidR="00AD578E">
        <w:rPr>
          <w:rFonts w:asciiTheme="majorHAnsi" w:hAnsiTheme="majorHAnsi" w:cstheme="majorHAnsi"/>
          <w:sz w:val="24"/>
          <w:szCs w:val="24"/>
          <w:lang w:val="en-US" w:eastAsia="en-US"/>
        </w:rPr>
        <w:t>sles infection</w:t>
      </w:r>
      <w:r w:rsidRPr="00AE62DA">
        <w:rPr>
          <w:rFonts w:asciiTheme="majorHAnsi" w:hAnsiTheme="majorHAnsi" w:cstheme="majorHAnsi"/>
          <w:sz w:val="24"/>
          <w:szCs w:val="24"/>
          <w:lang w:val="en-US" w:eastAsia="en-US"/>
        </w:rPr>
        <w:t xml:space="preserve"> with vaccinations by taking into account the total number of recovered </w:t>
      </w:r>
      <w:r w:rsidR="00AD578E">
        <w:rPr>
          <w:rFonts w:asciiTheme="majorHAnsi" w:hAnsiTheme="majorHAnsi" w:cstheme="majorHAnsi"/>
          <w:sz w:val="24"/>
          <w:szCs w:val="24"/>
          <w:lang w:val="en-US" w:eastAsia="en-US"/>
        </w:rPr>
        <w:t xml:space="preserve">populations </w:t>
      </w:r>
      <w:r w:rsidRPr="00AE62DA">
        <w:rPr>
          <w:rFonts w:asciiTheme="majorHAnsi" w:hAnsiTheme="majorHAnsi" w:cstheme="majorHAnsi"/>
          <w:sz w:val="24"/>
          <w:szCs w:val="24"/>
          <w:lang w:val="en-US" w:eastAsia="en-US"/>
        </w:rPr>
        <w:t>from either spontaneous recovery or recovery brought on by vaccination.</w:t>
      </w:r>
      <w:r>
        <w:rPr>
          <w:rFonts w:asciiTheme="majorHAnsi" w:hAnsiTheme="majorHAnsi" w:cstheme="majorHAnsi"/>
          <w:sz w:val="24"/>
          <w:szCs w:val="24"/>
          <w:lang w:val="en-US" w:eastAsia="en-US"/>
        </w:rPr>
        <w:t xml:space="preserve"> </w:t>
      </w:r>
      <w:r w:rsidR="006B4177" w:rsidRPr="006B4177">
        <w:rPr>
          <w:rFonts w:asciiTheme="majorHAnsi" w:hAnsiTheme="majorHAnsi" w:cstheme="majorHAnsi"/>
          <w:sz w:val="24"/>
          <w:szCs w:val="24"/>
          <w:lang w:val="en-US" w:eastAsia="en-US"/>
        </w:rPr>
        <w:t>There is a susceptible person who has a brief incubation time, allowing them to join the infected group as soon as they become infected.</w:t>
      </w:r>
      <w:r w:rsidR="00880D37" w:rsidRPr="00880D37">
        <w:t xml:space="preserve"> </w:t>
      </w:r>
      <w:r w:rsidR="00880D37" w:rsidRPr="00880D37">
        <w:rPr>
          <w:rFonts w:asciiTheme="majorHAnsi" w:hAnsiTheme="majorHAnsi" w:cstheme="majorHAnsi"/>
          <w:sz w:val="24"/>
          <w:szCs w:val="24"/>
          <w:lang w:val="en-US" w:eastAsia="en-US"/>
        </w:rPr>
        <w:t>Even if they have received the vaccine, people who have been exposed to or infected with the measles can develop a lifetime immunity</w:t>
      </w:r>
      <w:r w:rsidR="006B4177" w:rsidRPr="006B4177">
        <w:rPr>
          <w:rFonts w:asciiTheme="majorHAnsi" w:hAnsiTheme="majorHAnsi" w:cstheme="majorHAnsi"/>
          <w:sz w:val="24"/>
          <w:szCs w:val="24"/>
          <w:lang w:val="en-US" w:eastAsia="en-US"/>
        </w:rPr>
        <w:t xml:space="preserve">. Immunization can, according to numerical simulations, lower the proportion of populations that are exposed to and contagious. </w:t>
      </w:r>
      <w:r w:rsidR="00AD578E">
        <w:rPr>
          <w:rFonts w:asciiTheme="majorHAnsi" w:hAnsiTheme="majorHAnsi" w:cstheme="majorHAnsi"/>
          <w:sz w:val="24"/>
          <w:szCs w:val="24"/>
          <w:lang w:val="en-US" w:eastAsia="en-US"/>
        </w:rPr>
        <w:t>V</w:t>
      </w:r>
      <w:r w:rsidR="006B4177" w:rsidRPr="006B4177">
        <w:rPr>
          <w:rFonts w:asciiTheme="majorHAnsi" w:hAnsiTheme="majorHAnsi" w:cstheme="majorHAnsi"/>
          <w:sz w:val="24"/>
          <w:szCs w:val="24"/>
          <w:lang w:val="en-US" w:eastAsia="en-US"/>
        </w:rPr>
        <w:t>accin</w:t>
      </w:r>
      <w:r w:rsidR="00880D37">
        <w:rPr>
          <w:rFonts w:asciiTheme="majorHAnsi" w:hAnsiTheme="majorHAnsi" w:cstheme="majorHAnsi"/>
          <w:sz w:val="24"/>
          <w:szCs w:val="24"/>
          <w:lang w:val="en-US" w:eastAsia="en-US"/>
        </w:rPr>
        <w:t>e</w:t>
      </w:r>
      <w:r w:rsidR="006B4177" w:rsidRPr="006B4177">
        <w:rPr>
          <w:rFonts w:asciiTheme="majorHAnsi" w:hAnsiTheme="majorHAnsi" w:cstheme="majorHAnsi"/>
          <w:sz w:val="24"/>
          <w:szCs w:val="24"/>
          <w:lang w:val="en-US" w:eastAsia="en-US"/>
        </w:rPr>
        <w:t xml:space="preserve"> can prevent the </w:t>
      </w:r>
      <w:r w:rsidR="00880D37">
        <w:rPr>
          <w:rFonts w:asciiTheme="majorHAnsi" w:hAnsiTheme="majorHAnsi" w:cstheme="majorHAnsi"/>
          <w:sz w:val="24"/>
          <w:szCs w:val="24"/>
          <w:lang w:val="en-US" w:eastAsia="en-US"/>
        </w:rPr>
        <w:t xml:space="preserve">transmission </w:t>
      </w:r>
      <w:r w:rsidR="006B4177" w:rsidRPr="006B4177">
        <w:rPr>
          <w:rFonts w:asciiTheme="majorHAnsi" w:hAnsiTheme="majorHAnsi" w:cstheme="majorHAnsi"/>
          <w:sz w:val="24"/>
          <w:szCs w:val="24"/>
          <w:lang w:val="en-US" w:eastAsia="en-US"/>
        </w:rPr>
        <w:t xml:space="preserve">of measles </w:t>
      </w:r>
      <w:r w:rsidR="00AD578E">
        <w:rPr>
          <w:rFonts w:asciiTheme="majorHAnsi" w:hAnsiTheme="majorHAnsi" w:cstheme="majorHAnsi"/>
          <w:sz w:val="24"/>
          <w:szCs w:val="24"/>
          <w:lang w:val="en-US" w:eastAsia="en-US"/>
        </w:rPr>
        <w:t>infection</w:t>
      </w:r>
      <w:r w:rsidR="006B4177" w:rsidRPr="006B4177">
        <w:rPr>
          <w:rFonts w:asciiTheme="majorHAnsi" w:hAnsiTheme="majorHAnsi" w:cstheme="majorHAnsi"/>
          <w:sz w:val="24"/>
          <w:szCs w:val="24"/>
          <w:lang w:val="en-US" w:eastAsia="en-US"/>
        </w:rPr>
        <w:t>.</w:t>
      </w:r>
    </w:p>
    <w:p w14:paraId="6FFF5183" w14:textId="77777777" w:rsidR="00880D37" w:rsidRPr="008C786F" w:rsidRDefault="00880D37" w:rsidP="00C21298">
      <w:pPr>
        <w:spacing w:line="360" w:lineRule="auto"/>
        <w:jc w:val="both"/>
        <w:rPr>
          <w:rFonts w:asciiTheme="majorHAnsi" w:hAnsiTheme="majorHAnsi" w:cstheme="majorHAnsi"/>
          <w:sz w:val="24"/>
          <w:szCs w:val="24"/>
          <w:lang w:val="en-US" w:eastAsia="en-US"/>
        </w:rPr>
      </w:pPr>
    </w:p>
    <w:p w14:paraId="275336E8" w14:textId="1404FC0E" w:rsidR="00C21298" w:rsidRDefault="00C21298" w:rsidP="00713957">
      <w:pPr>
        <w:pStyle w:val="Heading2"/>
        <w:rPr>
          <w:lang w:val="en-US" w:eastAsia="en-US"/>
        </w:rPr>
      </w:pPr>
      <w:bookmarkStart w:id="23" w:name="_Toc116653691"/>
      <w:r w:rsidRPr="000F64C1">
        <w:rPr>
          <w:lang w:val="en-US" w:eastAsia="en-US"/>
        </w:rPr>
        <w:lastRenderedPageBreak/>
        <w:t>Age distribution</w:t>
      </w:r>
      <w:bookmarkEnd w:id="23"/>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2347E27E" w14:textId="71692996" w:rsidR="00C21298" w:rsidRDefault="00D771C9" w:rsidP="00C21298">
      <w:pPr>
        <w:spacing w:line="360" w:lineRule="auto"/>
        <w:jc w:val="both"/>
        <w:rPr>
          <w:rFonts w:asciiTheme="majorHAnsi" w:eastAsiaTheme="minorHAnsi" w:hAnsiTheme="majorHAnsi" w:cstheme="majorHAnsi"/>
          <w:sz w:val="24"/>
          <w:szCs w:val="24"/>
          <w:lang w:val="en-US" w:eastAsia="en-US"/>
        </w:rPr>
      </w:pPr>
      <w:r w:rsidRPr="00D771C9">
        <w:rPr>
          <w:rFonts w:asciiTheme="majorHAnsi" w:eastAsiaTheme="minorHAnsi" w:hAnsiTheme="majorHAnsi" w:cstheme="majorHAnsi"/>
          <w:sz w:val="24"/>
          <w:szCs w:val="24"/>
          <w:lang w:val="en-US" w:eastAsia="en-US"/>
        </w:rPr>
        <w:t>Both discrete and continuous methods have been used to explore the age-structure of epidemic models</w:t>
      </w:r>
      <w:r w:rsidR="00880D37" w:rsidRPr="00880D37">
        <w:rPr>
          <w:rFonts w:asciiTheme="majorHAnsi" w:eastAsiaTheme="minorHAnsi" w:hAnsiTheme="majorHAnsi" w:cstheme="majorHAnsi"/>
          <w:sz w:val="24"/>
          <w:szCs w:val="24"/>
          <w:lang w:val="en-US" w:eastAsia="en-US"/>
        </w:rPr>
        <w:t>. In this study, both partial differential equation (PDE) models with continuous age structure and ordinary differential equation (ODE) models with discrete age groups are used. In 1906, Hamer developed and analyzed a discrete time model in an effort to understand why measles outbreaks occur repeatedly. His model might have been the first to make the assumption that the incidence (number of new cases per unit of time) was a function of the sum of the densities of the susceptible people and infectious agents [1].</w:t>
      </w:r>
    </w:p>
    <w:p w14:paraId="1BE10211" w14:textId="77777777" w:rsidR="00880D37" w:rsidRPr="000F64C1" w:rsidRDefault="00880D37" w:rsidP="00C21298">
      <w:pPr>
        <w:spacing w:line="360" w:lineRule="auto"/>
        <w:jc w:val="both"/>
        <w:rPr>
          <w:rFonts w:asciiTheme="majorHAnsi" w:eastAsiaTheme="minorHAnsi" w:hAnsiTheme="majorHAnsi" w:cstheme="majorHAnsi"/>
          <w:sz w:val="24"/>
          <w:szCs w:val="24"/>
          <w:lang w:val="en-US" w:eastAsia="en-US"/>
        </w:rPr>
      </w:pPr>
    </w:p>
    <w:p w14:paraId="17C8B6E5" w14:textId="5B8617AF" w:rsidR="00C21298" w:rsidRPr="000F64C1" w:rsidRDefault="00C21298" w:rsidP="00D771C9">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Much of the recent theoretical progress for PDE models has been inspired by the models' well-posedness and the characteristics of the semigroups they are connected with. </w:t>
      </w:r>
      <w:r w:rsidR="00D771C9" w:rsidRPr="00D771C9">
        <w:rPr>
          <w:rFonts w:asciiTheme="majorHAnsi" w:eastAsiaTheme="minorHAnsi" w:hAnsiTheme="majorHAnsi" w:cstheme="majorHAnsi"/>
          <w:sz w:val="24"/>
          <w:szCs w:val="24"/>
          <w:lang w:val="en-US" w:eastAsia="en-US"/>
        </w:rPr>
        <w:t>ODE models present a mathematical analytical problem because of the great complexity and enormous scale of the ODE system, despite the fact that the mathematical framework is rather straightforward due to the finite dimensionality of the phase space. It is quite difficult to demonstrate t</w:t>
      </w:r>
      <w:r w:rsidR="00D771C9">
        <w:rPr>
          <w:rFonts w:asciiTheme="majorHAnsi" w:eastAsiaTheme="minorHAnsi" w:hAnsiTheme="majorHAnsi" w:cstheme="majorHAnsi"/>
          <w:sz w:val="24"/>
          <w:szCs w:val="24"/>
          <w:lang w:val="en-US" w:eastAsia="en-US"/>
        </w:rPr>
        <w:t xml:space="preserve">he </w:t>
      </w:r>
      <w:r w:rsidR="00D771C9" w:rsidRPr="00D771C9">
        <w:rPr>
          <w:rFonts w:asciiTheme="majorHAnsi" w:eastAsiaTheme="minorHAnsi" w:hAnsiTheme="majorHAnsi" w:cstheme="majorHAnsi"/>
          <w:sz w:val="24"/>
          <w:szCs w:val="24"/>
          <w:lang w:val="en-US" w:eastAsia="en-US"/>
        </w:rPr>
        <w:t>dynamics of age-structured modeling techniques using either technique.</w:t>
      </w:r>
    </w:p>
    <w:p w14:paraId="0A1D2EBC" w14:textId="2ED10B9B" w:rsidR="00C21298" w:rsidRPr="000F64C1" w:rsidRDefault="00074351" w:rsidP="0047201E">
      <w:pPr>
        <w:spacing w:line="360" w:lineRule="auto"/>
        <w:jc w:val="both"/>
        <w:rPr>
          <w:rFonts w:asciiTheme="majorHAnsi" w:eastAsiaTheme="minorHAnsi" w:hAnsiTheme="majorHAnsi" w:cstheme="majorHAnsi"/>
          <w:sz w:val="24"/>
          <w:szCs w:val="24"/>
          <w:lang w:val="en-US" w:eastAsia="en-US"/>
        </w:rPr>
      </w:pPr>
      <w:r w:rsidRPr="00074351">
        <w:rPr>
          <w:rFonts w:asciiTheme="majorHAnsi" w:eastAsiaTheme="minorHAnsi" w:hAnsiTheme="majorHAnsi" w:cstheme="majorHAnsi"/>
          <w:sz w:val="24"/>
          <w:szCs w:val="24"/>
          <w:lang w:val="en-US" w:eastAsia="en-US"/>
        </w:rPr>
        <w:t xml:space="preserve">Epidemic models on transmission networks can be conceptualized as linked nonlinear differential equation systems with discrete age patterns. </w:t>
      </w:r>
      <w:r w:rsidR="0047201E" w:rsidRPr="0047201E">
        <w:rPr>
          <w:rFonts w:asciiTheme="majorHAnsi" w:eastAsiaTheme="minorHAnsi" w:hAnsiTheme="majorHAnsi" w:cstheme="majorHAnsi"/>
          <w:sz w:val="24"/>
          <w:szCs w:val="24"/>
          <w:lang w:val="en-US" w:eastAsia="en-US"/>
        </w:rPr>
        <w:t>Each age group in this model can be thought of as a node, and inter-group transmissions and aging create the connections between nodes. Models with discrete age groups can be created using the graph-theoretic technique outlined in [], which builds Lyapunov functions for coupled systems on networks.</w:t>
      </w:r>
    </w:p>
    <w:p w14:paraId="582A9C88" w14:textId="4FDD00CF" w:rsidR="00C21298" w:rsidRDefault="006B4177" w:rsidP="008C786F">
      <w:pPr>
        <w:pStyle w:val="Heading3"/>
        <w:rPr>
          <w:lang w:val="en-US" w:eastAsia="en-US"/>
        </w:rPr>
      </w:pPr>
      <w:bookmarkStart w:id="24" w:name="_Toc116653692"/>
      <w:r w:rsidRPr="00645DF9">
        <w:rPr>
          <w:lang w:val="en-US" w:eastAsia="en-US"/>
        </w:rPr>
        <w:t>Model involving age structed</w:t>
      </w:r>
      <w:bookmarkEnd w:id="24"/>
      <w:r w:rsidRPr="00645DF9">
        <w:rPr>
          <w:lang w:val="en-US" w:eastAsia="en-US"/>
        </w:rPr>
        <w:t xml:space="preserve"> </w:t>
      </w:r>
    </w:p>
    <w:p w14:paraId="6C74E8B4" w14:textId="77777777" w:rsidR="008C786F" w:rsidRPr="008C786F" w:rsidRDefault="008C786F" w:rsidP="008C786F">
      <w:pPr>
        <w:rPr>
          <w:lang w:val="en-US" w:eastAsia="en-US"/>
        </w:rPr>
      </w:pPr>
    </w:p>
    <w:p w14:paraId="0A0E827E" w14:textId="4E4CEED8" w:rsidR="006B4177" w:rsidRDefault="00645DF9" w:rsidP="00C21298">
      <w:pPr>
        <w:spacing w:line="360" w:lineRule="auto"/>
        <w:jc w:val="both"/>
        <w:rPr>
          <w:rFonts w:asciiTheme="majorHAnsi" w:eastAsiaTheme="minorHAnsi" w:hAnsiTheme="majorHAnsi" w:cstheme="majorHAnsi"/>
          <w:sz w:val="24"/>
          <w:szCs w:val="24"/>
          <w:lang w:val="en-US" w:eastAsia="en-US"/>
        </w:rPr>
      </w:pPr>
      <w:r w:rsidRPr="00645DF9">
        <w:rPr>
          <w:rFonts w:asciiTheme="majorHAnsi" w:eastAsiaTheme="minorHAnsi" w:hAnsiTheme="majorHAnsi" w:cstheme="majorHAnsi"/>
          <w:sz w:val="24"/>
          <w:szCs w:val="24"/>
          <w:lang w:val="en-US" w:eastAsia="en-US"/>
        </w:rPr>
        <w:t xml:space="preserve">The SIRS model for age structure incorporating immunization was discussed by David W. Tudor. After that, the measles virus is modeled using this model and a zero-immunity loss rate. The model's application to measles suggests that the vaccination rates required to bring the incidence down to </w:t>
      </w:r>
      <w:r w:rsidR="00074351" w:rsidRPr="00074351">
        <w:rPr>
          <w:rFonts w:asciiTheme="majorHAnsi" w:eastAsiaTheme="minorHAnsi" w:hAnsiTheme="majorHAnsi" w:cstheme="majorHAnsi"/>
          <w:sz w:val="24"/>
          <w:szCs w:val="24"/>
          <w:lang w:val="en-US" w:eastAsia="en-US"/>
        </w:rPr>
        <w:t xml:space="preserve">Nearly zero might not equal what homogeneous mixing </w:t>
      </w:r>
      <w:r w:rsidRPr="00645DF9">
        <w:rPr>
          <w:rFonts w:asciiTheme="majorHAnsi" w:eastAsiaTheme="minorHAnsi" w:hAnsiTheme="majorHAnsi" w:cstheme="majorHAnsi"/>
          <w:sz w:val="24"/>
          <w:szCs w:val="24"/>
          <w:lang w:val="en-US" w:eastAsia="en-US"/>
        </w:rPr>
        <w:t>had previously indicated [].</w:t>
      </w:r>
    </w:p>
    <w:p w14:paraId="1A9213CB" w14:textId="69A45443" w:rsidR="00645DF9" w:rsidRDefault="00645DF9" w:rsidP="00C21298">
      <w:pPr>
        <w:spacing w:line="360" w:lineRule="auto"/>
        <w:jc w:val="both"/>
        <w:rPr>
          <w:rFonts w:asciiTheme="majorHAnsi" w:eastAsiaTheme="minorHAnsi" w:hAnsiTheme="majorHAnsi" w:cstheme="majorHAnsi"/>
          <w:sz w:val="24"/>
          <w:szCs w:val="24"/>
          <w:lang w:val="en-US" w:eastAsia="en-US"/>
        </w:rPr>
      </w:pPr>
      <w:r w:rsidRPr="00645DF9">
        <w:rPr>
          <w:rFonts w:asciiTheme="majorHAnsi" w:eastAsiaTheme="minorHAnsi" w:hAnsiTheme="majorHAnsi" w:cstheme="majorHAnsi"/>
          <w:sz w:val="24"/>
          <w:szCs w:val="24"/>
          <w:lang w:val="en-US" w:eastAsia="en-US"/>
        </w:rPr>
        <w:lastRenderedPageBreak/>
        <w:t>A comparable age structure model to David W. Tudor's was explored by Zhou et al. in 2019, however they additionally considered age transfers, disease deaths, and births. The author uses the following model in []:</w:t>
      </w:r>
    </w:p>
    <w:p w14:paraId="604171FE" w14:textId="44B1D27F" w:rsidR="00645DF9" w:rsidRPr="00AE6738" w:rsidRDefault="00B04482" w:rsidP="00C21298">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Λ</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 xml:space="preserve">- </m:t>
          </m:r>
          <m:nary>
            <m:naryPr>
              <m:chr m:val="∑"/>
              <m:limLoc m:val="undOvr"/>
              <m:ctrlPr>
                <w:rPr>
                  <w:rFonts w:ascii="Cambria Math" w:eastAsiaTheme="minorHAnsi" w:hAnsi="Cambria Math" w:cstheme="majorHAnsi"/>
                  <w:i/>
                  <w:sz w:val="24"/>
                  <w:szCs w:val="24"/>
                  <w:lang w:val="en-US" w:eastAsia="en-US"/>
                </w:rPr>
              </m:ctrlPr>
            </m:naryPr>
            <m:sub>
              <m:r>
                <w:rPr>
                  <w:rFonts w:ascii="Cambria Math" w:eastAsiaTheme="minorHAnsi" w:hAnsi="Cambria Math" w:cstheme="majorHAnsi"/>
                  <w:sz w:val="24"/>
                  <w:szCs w:val="24"/>
                  <w:lang w:val="en-US" w:eastAsia="en-US"/>
                </w:rPr>
                <m:t>j=1</m:t>
              </m:r>
            </m:sub>
            <m:sup>
              <m:r>
                <w:rPr>
                  <w:rFonts w:ascii="Cambria Math" w:eastAsiaTheme="minorHAnsi" w:hAnsi="Cambria Math" w:cstheme="majorHAnsi"/>
                  <w:sz w:val="24"/>
                  <w:szCs w:val="24"/>
                  <w:lang w:val="en-US" w:eastAsia="en-US"/>
                </w:rPr>
                <m:t>n</m:t>
              </m:r>
            </m:sup>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β</m:t>
                  </m:r>
                </m:e>
                <m:sub>
                  <m:r>
                    <w:rPr>
                      <w:rFonts w:ascii="Cambria Math" w:eastAsiaTheme="minorHAnsi" w:hAnsi="Cambria Math" w:cstheme="majorHAnsi"/>
                      <w:sz w:val="24"/>
                      <w:szCs w:val="24"/>
                      <w:lang w:val="en-US" w:eastAsia="en-US"/>
                    </w:rPr>
                    <m:t>kj</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j</m:t>
                  </m:r>
                </m:sub>
              </m:sSub>
            </m:e>
          </m:nary>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oMath>
      </m:oMathPara>
    </w:p>
    <w:p w14:paraId="148A81E1" w14:textId="70501E1A" w:rsidR="00AE6738" w:rsidRPr="007801B4" w:rsidRDefault="00B04482" w:rsidP="00AE6738">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 xml:space="preserve">+ </m:t>
          </m:r>
          <m:nary>
            <m:naryPr>
              <m:chr m:val="∑"/>
              <m:limLoc m:val="undOvr"/>
              <m:ctrlPr>
                <w:rPr>
                  <w:rFonts w:ascii="Cambria Math" w:eastAsiaTheme="minorHAnsi" w:hAnsi="Cambria Math" w:cstheme="majorHAnsi"/>
                  <w:i/>
                  <w:sz w:val="24"/>
                  <w:szCs w:val="24"/>
                  <w:lang w:val="en-US" w:eastAsia="en-US"/>
                </w:rPr>
              </m:ctrlPr>
            </m:naryPr>
            <m:sub>
              <m:r>
                <w:rPr>
                  <w:rFonts w:ascii="Cambria Math" w:eastAsiaTheme="minorHAnsi" w:hAnsi="Cambria Math" w:cstheme="majorHAnsi"/>
                  <w:sz w:val="24"/>
                  <w:szCs w:val="24"/>
                  <w:lang w:val="en-US" w:eastAsia="en-US"/>
                </w:rPr>
                <m:t>j=1</m:t>
              </m:r>
            </m:sub>
            <m:sup>
              <m:r>
                <w:rPr>
                  <w:rFonts w:ascii="Cambria Math" w:eastAsiaTheme="minorHAnsi" w:hAnsi="Cambria Math" w:cstheme="majorHAnsi"/>
                  <w:sz w:val="24"/>
                  <w:szCs w:val="24"/>
                  <w:lang w:val="en-US" w:eastAsia="en-US"/>
                </w:rPr>
                <m:t>n</m:t>
              </m:r>
            </m:sup>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β</m:t>
                  </m:r>
                </m:e>
                <m:sub>
                  <m:r>
                    <w:rPr>
                      <w:rFonts w:ascii="Cambria Math" w:eastAsiaTheme="minorHAnsi" w:hAnsi="Cambria Math" w:cstheme="majorHAnsi"/>
                      <w:sz w:val="24"/>
                      <w:szCs w:val="24"/>
                      <w:lang w:val="en-US" w:eastAsia="en-US"/>
                    </w:rPr>
                    <m:t>kj</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j</m:t>
                  </m:r>
                </m:sub>
              </m:sSub>
            </m:e>
          </m:nary>
          <m:r>
            <w:rPr>
              <w:rFonts w:ascii="Cambria Math" w:eastAsiaTheme="minorHAnsi" w:hAnsi="Cambria Math" w:cstheme="majorHAnsi"/>
              <w:sz w:val="24"/>
              <w:szCs w:val="24"/>
              <w:lang w:val="en-US" w:eastAsia="en-US"/>
            </w:rPr>
            <m:t>-</m:t>
          </m:r>
          <m:d>
            <m:dPr>
              <m:ctrlPr>
                <w:rPr>
                  <w:rFonts w:ascii="Cambria Math" w:eastAsiaTheme="minorHAnsi" w:hAnsi="Cambria Math" w:cstheme="majorHAnsi"/>
                  <w:i/>
                  <w:sz w:val="24"/>
                  <w:szCs w:val="24"/>
                  <w:lang w:val="en-US" w:eastAsia="en-US"/>
                </w:rPr>
              </m:ctrlPr>
            </m:dPr>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μ</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γ</m:t>
                  </m:r>
                </m:e>
                <m:sub>
                  <m:r>
                    <w:rPr>
                      <w:rFonts w:ascii="Cambria Math" w:eastAsiaTheme="minorHAnsi" w:hAnsi="Cambria Math" w:cstheme="majorHAnsi"/>
                      <w:sz w:val="24"/>
                      <w:szCs w:val="24"/>
                      <w:lang w:val="en-US" w:eastAsia="en-US"/>
                    </w:rPr>
                    <m:t>k</m:t>
                  </m:r>
                </m:sub>
              </m:sSub>
            </m:e>
          </m:d>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      k= 1,2,….., n</m:t>
          </m:r>
        </m:oMath>
      </m:oMathPara>
    </w:p>
    <w:p w14:paraId="13E74720" w14:textId="1731F503" w:rsidR="007801B4" w:rsidRPr="000F64C1" w:rsidRDefault="00B04482" w:rsidP="007801B4">
      <w:pPr>
        <w:spacing w:line="360" w:lineRule="auto"/>
        <w:jc w:val="both"/>
        <w:rPr>
          <w:rFonts w:asciiTheme="majorHAnsi" w:eastAsiaTheme="min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γ</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oMath>
      </m:oMathPara>
    </w:p>
    <w:p w14:paraId="0F60E96A" w14:textId="77777777" w:rsidR="007801B4" w:rsidRPr="000F64C1" w:rsidRDefault="007801B4" w:rsidP="00AE6738">
      <w:pPr>
        <w:spacing w:line="360" w:lineRule="auto"/>
        <w:jc w:val="both"/>
        <w:rPr>
          <w:rFonts w:asciiTheme="majorHAnsi" w:eastAsiaTheme="minorHAnsi" w:hAnsiTheme="majorHAnsi" w:cstheme="majorHAnsi"/>
          <w:sz w:val="24"/>
          <w:szCs w:val="24"/>
          <w:lang w:val="en-US" w:eastAsia="en-US"/>
        </w:rPr>
      </w:pPr>
    </w:p>
    <w:p w14:paraId="132830BA" w14:textId="77777777" w:rsidR="0047201E" w:rsidRDefault="0047201E" w:rsidP="004033D9">
      <w:pPr>
        <w:spacing w:line="360" w:lineRule="auto"/>
        <w:jc w:val="both"/>
        <w:rPr>
          <w:rFonts w:asciiTheme="majorHAnsi" w:eastAsiaTheme="minorHAnsi" w:hAnsiTheme="majorHAnsi" w:cstheme="majorHAnsi"/>
          <w:sz w:val="24"/>
          <w:szCs w:val="24"/>
          <w:lang w:val="en-US" w:eastAsia="en-US"/>
        </w:rPr>
      </w:pPr>
      <w:r w:rsidRPr="0047201E">
        <w:rPr>
          <w:rFonts w:asciiTheme="majorHAnsi" w:eastAsiaTheme="minorHAnsi" w:hAnsiTheme="majorHAnsi" w:cstheme="majorHAnsi"/>
          <w:sz w:val="24"/>
          <w:szCs w:val="24"/>
          <w:lang w:val="en-US" w:eastAsia="en-US"/>
        </w:rPr>
        <w:t>They investigated numerous measles vaccination options, such as improving the coverage of the first and second doses and improving the efficacy of the first dose vaccine, using their model and data from India.</w:t>
      </w:r>
      <w:r>
        <w:rPr>
          <w:rFonts w:asciiTheme="majorHAnsi" w:eastAsiaTheme="minorHAnsi" w:hAnsiTheme="majorHAnsi" w:cstheme="majorHAnsi"/>
          <w:sz w:val="24"/>
          <w:szCs w:val="24"/>
          <w:lang w:val="en-US" w:eastAsia="en-US"/>
        </w:rPr>
        <w:t xml:space="preserve"> </w:t>
      </w:r>
    </w:p>
    <w:p w14:paraId="232416DF" w14:textId="6CA1B84C" w:rsidR="004033D9" w:rsidRPr="00D851D5" w:rsidRDefault="0047201E" w:rsidP="004033D9">
      <w:pPr>
        <w:spacing w:line="360" w:lineRule="auto"/>
        <w:jc w:val="both"/>
        <w:rPr>
          <w:rFonts w:asciiTheme="majorHAnsi" w:eastAsiaTheme="minorHAnsi" w:hAnsiTheme="majorHAnsi" w:cstheme="majorHAnsi"/>
          <w:sz w:val="24"/>
          <w:szCs w:val="24"/>
          <w:lang w:val="en-US" w:eastAsia="en-US"/>
        </w:rPr>
      </w:pPr>
      <w:r w:rsidRPr="0047201E">
        <w:rPr>
          <w:rFonts w:asciiTheme="majorHAnsi" w:eastAsiaTheme="minorHAnsi" w:hAnsiTheme="majorHAnsi" w:cstheme="majorHAnsi"/>
          <w:sz w:val="24"/>
          <w:szCs w:val="24"/>
          <w:lang w:val="en-US" w:eastAsia="en-US"/>
        </w:rPr>
        <w:t>Measles is a highly contagious disease that can spread quickly to susceptible populations through contact or from any source that can spread</w:t>
      </w:r>
      <w:r w:rsidR="00074351" w:rsidRPr="00074351">
        <w:rPr>
          <w:rFonts w:asciiTheme="majorHAnsi" w:eastAsiaTheme="minorHAnsi" w:hAnsiTheme="majorHAnsi" w:cstheme="majorHAnsi"/>
          <w:sz w:val="24"/>
          <w:szCs w:val="24"/>
          <w:lang w:val="en-US" w:eastAsia="en-US"/>
        </w:rPr>
        <w:t>. We looked at other models that previous writers have created in order to understand a number of key components of the measles management plan, including vaccination, treatment, age structure, coexistence with other diseases, etc.</w:t>
      </w:r>
      <w:r w:rsidR="00074351">
        <w:rPr>
          <w:rFonts w:asciiTheme="majorHAnsi" w:eastAsiaTheme="minorHAnsi" w:hAnsiTheme="majorHAnsi" w:cstheme="majorHAnsi"/>
          <w:sz w:val="24"/>
          <w:szCs w:val="24"/>
          <w:lang w:val="en-US" w:eastAsia="en-US"/>
        </w:rPr>
        <w:t xml:space="preserve"> </w:t>
      </w:r>
      <w:r w:rsidR="00786170" w:rsidRPr="00786170">
        <w:rPr>
          <w:rFonts w:asciiTheme="majorHAnsi" w:eastAsiaTheme="minorHAnsi" w:hAnsiTheme="majorHAnsi" w:cstheme="majorHAnsi"/>
          <w:sz w:val="24"/>
          <w:szCs w:val="24"/>
          <w:lang w:val="en-US" w:eastAsia="en-US"/>
        </w:rPr>
        <w:t>These simulations demonstrate that the most effective strategy for containing the measles outbreak is a 2-dose vaccination program</w:t>
      </w:r>
      <w:r w:rsidR="00D851D5">
        <w:rPr>
          <w:rFonts w:asciiTheme="majorHAnsi" w:eastAsiaTheme="minorHAnsi" w:hAnsiTheme="majorHAnsi" w:cstheme="majorHAnsi"/>
          <w:sz w:val="24"/>
          <w:szCs w:val="24"/>
          <w:lang w:val="en-US" w:eastAsia="en-US"/>
        </w:rPr>
        <w:t>.</w:t>
      </w:r>
    </w:p>
    <w:bookmarkEnd w:id="14"/>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bookmarkEnd w:id="13"/>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58FC6DFB" w14:textId="643830CD" w:rsidR="00AC7BC6" w:rsidRDefault="00AC7BC6" w:rsidP="00713957">
      <w:pPr>
        <w:pStyle w:val="Heading1"/>
        <w:rPr>
          <w:lang w:eastAsia="en-US"/>
        </w:rPr>
      </w:pPr>
      <w:bookmarkStart w:id="25" w:name="_Toc116653693"/>
      <w:r>
        <w:rPr>
          <w:lang w:eastAsia="en-US"/>
        </w:rPr>
        <w:lastRenderedPageBreak/>
        <w:t>Methods</w:t>
      </w:r>
      <w:bookmarkEnd w:id="25"/>
    </w:p>
    <w:p w14:paraId="5AB50648" w14:textId="77777777" w:rsidR="002B614C" w:rsidRPr="002B614C" w:rsidRDefault="002B614C" w:rsidP="002B614C">
      <w:pPr>
        <w:rPr>
          <w:lang w:eastAsia="en-US"/>
        </w:rPr>
      </w:pPr>
    </w:p>
    <w:p w14:paraId="381A83CA" w14:textId="488E136C" w:rsidR="007C16E5" w:rsidRDefault="00ED064C" w:rsidP="00713957">
      <w:pPr>
        <w:pStyle w:val="Heading2"/>
        <w:rPr>
          <w:lang w:eastAsia="en-US"/>
        </w:rPr>
      </w:pPr>
      <w:bookmarkStart w:id="26" w:name="_Toc116653694"/>
      <w:r w:rsidRPr="00ED064C">
        <w:rPr>
          <w:lang w:eastAsia="en-US"/>
        </w:rPr>
        <w:t>Mathematical Model</w:t>
      </w:r>
      <w:bookmarkEnd w:id="26"/>
    </w:p>
    <w:p w14:paraId="0D8BEAAF" w14:textId="77777777" w:rsidR="00600651" w:rsidRPr="00600651" w:rsidRDefault="00600651" w:rsidP="00600651">
      <w:pPr>
        <w:rPr>
          <w:lang w:eastAsia="en-US"/>
        </w:rPr>
      </w:pPr>
    </w:p>
    <w:p w14:paraId="12C89475" w14:textId="014407F3" w:rsidR="002542D2" w:rsidRDefault="002542D2" w:rsidP="002542D2">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Pr="00CF73F6">
        <w:rPr>
          <w:rFonts w:asciiTheme="majorHAnsi" w:eastAsia="CMBX10" w:hAnsiTheme="majorHAnsi" w:cstheme="majorHAnsi"/>
          <w:sz w:val="24"/>
          <w:szCs w:val="24"/>
          <w:lang w:eastAsia="en-US"/>
        </w:rPr>
        <w:t xml:space="preserve">Natural death and birth rates per </w:t>
      </w:r>
      <w:r>
        <w:rPr>
          <w:rFonts w:asciiTheme="majorHAnsi" w:eastAsia="CMBX10" w:hAnsiTheme="majorHAnsi" w:cstheme="majorHAnsi"/>
          <w:sz w:val="24"/>
          <w:szCs w:val="24"/>
          <w:lang w:eastAsia="en-US"/>
        </w:rPr>
        <w:t>capita</w:t>
      </w:r>
      <w:r w:rsidRPr="00CF73F6">
        <w:rPr>
          <w:rFonts w:asciiTheme="majorHAnsi" w:eastAsia="CMBX10" w:hAnsiTheme="majorHAnsi" w:cstheme="majorHAnsi"/>
          <w:sz w:val="24"/>
          <w:szCs w:val="24"/>
          <w:lang w:eastAsia="en-US"/>
        </w:rPr>
        <w:t xml:space="preserve"> are both consistent over time</w:t>
      </w:r>
      <w:r>
        <w:rPr>
          <w:rFonts w:asciiTheme="majorHAnsi" w:eastAsia="CMBX10" w:hAnsiTheme="majorHAnsi" w:cstheme="majorHAnsi"/>
          <w:sz w:val="24"/>
          <w:szCs w:val="24"/>
          <w:lang w:eastAsia="en-US"/>
        </w:rPr>
        <w:t xml:space="preserve"> [30]</w:t>
      </w:r>
      <w:r w:rsidRPr="00CF73F6">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130B57">
        <w:rPr>
          <w:rFonts w:asciiTheme="majorHAnsi" w:eastAsia="CMBX10" w:hAnsiTheme="majorHAnsi" w:cstheme="majorHAnsi"/>
          <w:sz w:val="24"/>
          <w:szCs w:val="24"/>
          <w:lang w:eastAsia="en-US"/>
        </w:rPr>
        <w:t>Direct contact with an infectious per</w:t>
      </w:r>
      <w:r>
        <w:rPr>
          <w:rFonts w:asciiTheme="majorHAnsi" w:eastAsia="CMBX10" w:hAnsiTheme="majorHAnsi" w:cstheme="majorHAnsi"/>
          <w:sz w:val="24"/>
          <w:szCs w:val="24"/>
          <w:lang w:eastAsia="en-US"/>
        </w:rPr>
        <w:t>son</w:t>
      </w:r>
      <w:r w:rsidRPr="00130B57">
        <w:rPr>
          <w:rFonts w:asciiTheme="majorHAnsi" w:eastAsia="CMBX10" w:hAnsiTheme="majorHAnsi" w:cstheme="majorHAnsi"/>
          <w:sz w:val="24"/>
          <w:szCs w:val="24"/>
          <w:lang w:eastAsia="en-US"/>
        </w:rPr>
        <w:t xml:space="preserve"> can result in infection</w:t>
      </w:r>
      <w:r>
        <w:rPr>
          <w:rFonts w:asciiTheme="majorHAnsi" w:eastAsia="CMBX10" w:hAnsiTheme="majorHAnsi" w:cstheme="majorHAnsi"/>
          <w:sz w:val="24"/>
          <w:szCs w:val="24"/>
          <w:lang w:eastAsia="en-US"/>
        </w:rPr>
        <w:t xml:space="preserve"> [31]</w:t>
      </w:r>
      <w:r w:rsidRPr="00130B5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Infants</w:t>
      </w:r>
      <w:r w:rsidRPr="00130B57">
        <w:rPr>
          <w:rFonts w:asciiTheme="majorHAnsi" w:eastAsia="CMBX10" w:hAnsiTheme="majorHAnsi" w:cstheme="majorHAnsi"/>
          <w:sz w:val="24"/>
          <w:szCs w:val="24"/>
          <w:lang w:eastAsia="en-US"/>
        </w:rPr>
        <w:t xml:space="preserve"> who receive the</w:t>
      </w:r>
      <w:r>
        <w:rPr>
          <w:rFonts w:asciiTheme="majorHAnsi" w:eastAsia="CMBX10" w:hAnsiTheme="majorHAnsi" w:cstheme="majorHAnsi"/>
          <w:sz w:val="24"/>
          <w:szCs w:val="24"/>
          <w:lang w:eastAsia="en-US"/>
        </w:rPr>
        <w:t xml:space="preserve"> both measles vaccine dose consecutively develop a permanent</w:t>
      </w:r>
      <w:r w:rsidRPr="00A6585C">
        <w:rPr>
          <w:rFonts w:asciiTheme="majorHAnsi" w:eastAsia="CMBX10" w:hAnsiTheme="majorHAnsi" w:cstheme="majorHAnsi"/>
          <w:sz w:val="24"/>
          <w:szCs w:val="24"/>
          <w:lang w:eastAsia="en-US"/>
        </w:rPr>
        <w:t xml:space="preserve"> immunity to the disease.</w:t>
      </w:r>
    </w:p>
    <w:p w14:paraId="33F403CD"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3342AB43" w14:textId="5B39BBA1" w:rsidR="002542D2" w:rsidRDefault="002542D2" w:rsidP="002542D2">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w:t>
      </w:r>
      <w:r w:rsidR="00AD5FF7">
        <w:rPr>
          <w:rFonts w:asciiTheme="majorHAnsi" w:eastAsia="CMBX10" w:hAnsiTheme="majorHAnsi" w:cstheme="majorHAnsi"/>
          <w:sz w:val="24"/>
          <w:szCs w:val="24"/>
          <w:lang w:eastAsia="en-US"/>
        </w:rPr>
        <w:t>assume</w:t>
      </w:r>
      <w:r>
        <w:rPr>
          <w:rFonts w:asciiTheme="majorHAnsi" w:eastAsia="CMBX10" w:hAnsiTheme="majorHAnsi" w:cstheme="majorHAnsi"/>
          <w:sz w:val="24"/>
          <w:szCs w:val="24"/>
          <w:lang w:eastAsia="en-US"/>
        </w:rPr>
        <w:t xml:space="preserve"> that infants </w:t>
      </w:r>
      <w:r w:rsidR="001B5BC5">
        <w:rPr>
          <w:rFonts w:asciiTheme="majorHAnsi" w:eastAsia="CMBX10" w:hAnsiTheme="majorHAnsi" w:cstheme="majorHAnsi"/>
          <w:sz w:val="24"/>
          <w:szCs w:val="24"/>
          <w:lang w:eastAsia="en-US"/>
        </w:rPr>
        <w:t xml:space="preserve">that are unvaccinated </w:t>
      </w:r>
      <w:r>
        <w:rPr>
          <w:rFonts w:asciiTheme="majorHAnsi" w:eastAsia="CMBX10" w:hAnsiTheme="majorHAnsi" w:cstheme="majorHAnsi"/>
          <w:sz w:val="24"/>
          <w:szCs w:val="24"/>
          <w:lang w:eastAsia="en-US"/>
        </w:rPr>
        <w:t>at 6</w:t>
      </w:r>
      <w:r w:rsidR="007F21A6">
        <w:rPr>
          <w:rFonts w:asciiTheme="majorHAnsi" w:eastAsia="CMBX10" w:hAnsiTheme="majorHAnsi" w:cstheme="majorHAnsi"/>
          <w:sz w:val="24"/>
          <w:szCs w:val="24"/>
          <w:lang w:eastAsia="en-US"/>
        </w:rPr>
        <w:t xml:space="preserve"> to 12</w:t>
      </w:r>
      <w:r>
        <w:rPr>
          <w:rFonts w:asciiTheme="majorHAnsi" w:eastAsia="CMBX10" w:hAnsiTheme="majorHAnsi" w:cstheme="majorHAnsi"/>
          <w:sz w:val="24"/>
          <w:szCs w:val="24"/>
          <w:lang w:eastAsia="en-US"/>
        </w:rPr>
        <w:t xml:space="preserve"> months enters directly in the susceptible class</w:t>
      </w:r>
      <w:r w:rsidR="009B27FF">
        <w:rPr>
          <w:rFonts w:asciiTheme="majorHAnsi" w:eastAsia="CMBX10" w:hAnsiTheme="majorHAnsi" w:cstheme="majorHAnsi"/>
          <w:sz w:val="24"/>
          <w:szCs w:val="24"/>
          <w:lang w:eastAsia="en-US"/>
        </w:rPr>
        <w:t xml:space="preserve"> 1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001B5BC5">
        <w:rPr>
          <w:rFonts w:asciiTheme="majorHAnsi" w:eastAsia="CMBX10" w:hAnsiTheme="majorHAnsi" w:cstheme="majorHAnsi"/>
          <w:sz w:val="24"/>
          <w:szCs w:val="24"/>
          <w:lang w:eastAsia="en-US"/>
        </w:rPr>
        <w:t xml:space="preserve">, while vaccinated infants </w:t>
      </w:r>
      <w:r w:rsidR="00AD5FF7">
        <w:rPr>
          <w:rFonts w:asciiTheme="majorHAnsi" w:eastAsia="CMBX10" w:hAnsiTheme="majorHAnsi" w:cstheme="majorHAnsi"/>
          <w:sz w:val="24"/>
          <w:szCs w:val="24"/>
          <w:lang w:eastAsia="en-US"/>
        </w:rPr>
        <w:t xml:space="preserve">with first dose </w:t>
      </w:r>
      <w:r w:rsidR="001B5BC5">
        <w:rPr>
          <w:rFonts w:asciiTheme="majorHAnsi" w:eastAsia="CMBX10" w:hAnsiTheme="majorHAnsi" w:cstheme="majorHAnsi"/>
          <w:sz w:val="24"/>
          <w:szCs w:val="24"/>
          <w:lang w:eastAsia="en-US"/>
        </w:rPr>
        <w:t>enters directly into recovery class</w:t>
      </w:r>
      <w:r w:rsidR="00AD5FF7">
        <w:rPr>
          <w:rFonts w:asciiTheme="majorHAnsi" w:eastAsia="CMBX10" w:hAnsiTheme="majorHAnsi" w:cstheme="majorHAnsi"/>
          <w:sz w:val="24"/>
          <w:szCs w:val="24"/>
          <w:lang w:eastAsia="en-US"/>
        </w:rPr>
        <w:t xml:space="preserve"> 1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Pr>
          <w:rFonts w:asciiTheme="majorHAnsi" w:eastAsia="CMBX10" w:hAnsiTheme="majorHAnsi" w:cstheme="majorHAnsi"/>
          <w:sz w:val="24"/>
          <w:szCs w:val="24"/>
          <w:lang w:eastAsia="en-US"/>
        </w:rPr>
        <w:t>.</w:t>
      </w:r>
      <w:r w:rsidR="00AD5FF7">
        <w:rPr>
          <w:rFonts w:asciiTheme="majorHAnsi" w:eastAsia="CMBX10" w:hAnsiTheme="majorHAnsi" w:cstheme="majorHAnsi"/>
          <w:sz w:val="24"/>
          <w:szCs w:val="24"/>
          <w:lang w:eastAsia="en-US"/>
        </w:rPr>
        <w:t xml:space="preserve"> We assume that children that are vaccinated with second dose at 12 to 60 months </w:t>
      </w:r>
      <w:r w:rsidR="009B27FF">
        <w:rPr>
          <w:rFonts w:asciiTheme="majorHAnsi" w:eastAsia="CMBX10" w:hAnsiTheme="majorHAnsi" w:cstheme="majorHAnsi"/>
          <w:sz w:val="24"/>
          <w:szCs w:val="24"/>
          <w:lang w:eastAsia="en-US"/>
        </w:rPr>
        <w:t xml:space="preserve">enters directly into recovery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 xml:space="preserve">, while unvaccinated enters the susceptible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w:t>
      </w:r>
      <w:r w:rsidR="009B27FF" w:rsidRPr="009B27FF">
        <w:rPr>
          <w:rFonts w:asciiTheme="majorHAnsi" w:eastAsia="CMBX10" w:hAnsiTheme="majorHAnsi" w:cstheme="majorHAnsi"/>
          <w:sz w:val="24"/>
          <w:szCs w:val="24"/>
          <w:lang w:eastAsia="en-US"/>
        </w:rPr>
        <w:t xml:space="preserve"> </w:t>
      </w:r>
      <w:r w:rsidRPr="00A71AAB">
        <w:rPr>
          <w:rFonts w:asciiTheme="majorHAnsi" w:eastAsia="CMBX10" w:hAnsiTheme="majorHAnsi" w:cstheme="majorHAnsi"/>
          <w:bCs/>
          <w:sz w:val="24"/>
          <w:szCs w:val="24"/>
          <w:lang w:eastAsia="en-US"/>
        </w:rPr>
        <w:t>During the incubation period, the susceptible</w:t>
      </w:r>
      <w:r w:rsidR="009B27FF">
        <w:rPr>
          <w:rFonts w:asciiTheme="majorHAnsi" w:eastAsia="CMBX10" w:hAnsiTheme="majorHAnsi" w:cstheme="majorHAnsi"/>
          <w:bCs/>
          <w:sz w:val="24"/>
          <w:szCs w:val="24"/>
          <w:lang w:eastAsia="en-US"/>
        </w:rPr>
        <w:t xml:space="preserve"> class</w:t>
      </w:r>
      <w:r w:rsidR="00FE3D27">
        <w:rPr>
          <w:rFonts w:asciiTheme="majorHAnsi" w:eastAsia="CMBX10" w:hAnsiTheme="majorHAnsi" w:cstheme="majorHAnsi"/>
          <w:bCs/>
          <w:sz w:val="24"/>
          <w:szCs w:val="24"/>
          <w:lang w:eastAsia="en-US"/>
        </w:rPr>
        <w:t xml:space="preserv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joins the exposed class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E</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of in</w:t>
      </w:r>
      <w:r>
        <w:rPr>
          <w:rFonts w:asciiTheme="majorHAnsi" w:eastAsia="CMBX10" w:hAnsiTheme="majorHAnsi" w:cstheme="majorHAnsi"/>
          <w:bCs/>
          <w:sz w:val="24"/>
          <w:szCs w:val="24"/>
          <w:lang w:eastAsia="en-US"/>
        </w:rPr>
        <w:t>fants</w:t>
      </w:r>
      <w:r w:rsidRPr="00A71AAB">
        <w:rPr>
          <w:rFonts w:asciiTheme="majorHAnsi" w:eastAsia="CMBX10" w:hAnsiTheme="majorHAnsi" w:cstheme="majorHAnsi"/>
          <w:bCs/>
          <w:sz w:val="24"/>
          <w:szCs w:val="24"/>
          <w:lang w:eastAsia="en-US"/>
        </w:rPr>
        <w:t xml:space="preserve"> who are aff</w:t>
      </w:r>
      <w:r>
        <w:rPr>
          <w:rFonts w:asciiTheme="majorHAnsi" w:eastAsia="CMBX10" w:hAnsiTheme="majorHAnsi" w:cstheme="majorHAnsi"/>
          <w:bCs/>
          <w:sz w:val="24"/>
          <w:szCs w:val="24"/>
          <w:lang w:eastAsia="en-US"/>
        </w:rPr>
        <w:t>ected</w:t>
      </w:r>
      <w:r w:rsidRPr="00A71AAB">
        <w:rPr>
          <w:rFonts w:asciiTheme="majorHAnsi" w:eastAsia="CMBX10" w:hAnsiTheme="majorHAnsi" w:cstheme="majorHAnsi"/>
          <w:bCs/>
          <w:sz w:val="24"/>
          <w:szCs w:val="24"/>
          <w:lang w:eastAsia="en-US"/>
        </w:rPr>
        <w:t xml:space="preserve"> but not yet </w:t>
      </w:r>
      <w:r>
        <w:rPr>
          <w:rFonts w:asciiTheme="majorHAnsi" w:eastAsia="CMBX10" w:hAnsiTheme="majorHAnsi" w:cstheme="majorHAnsi"/>
          <w:bCs/>
          <w:sz w:val="24"/>
          <w:szCs w:val="24"/>
          <w:lang w:eastAsia="en-US"/>
        </w:rPr>
        <w:t>infectious</w:t>
      </w:r>
      <w:r w:rsidRPr="00487824">
        <w:rPr>
          <w:rFonts w:asciiTheme="majorHAnsi" w:eastAsia="CMBX10" w:hAnsiTheme="majorHAnsi" w:cstheme="majorHAnsi"/>
          <w:sz w:val="24"/>
          <w:szCs w:val="24"/>
          <w:lang w:eastAsia="en-US"/>
        </w:rPr>
        <w:t>, when sufficient contact between a susceptible and an infective result in transmission.</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Pr="00AD3E97">
        <w:rPr>
          <w:rFonts w:asciiTheme="majorHAnsi" w:eastAsia="CMBX10" w:hAnsiTheme="majorHAnsi" w:cstheme="majorHAnsi"/>
          <w:sz w:val="24"/>
          <w:szCs w:val="24"/>
          <w:lang w:eastAsia="en-US"/>
        </w:rPr>
        <w:t xml:space="preserve"> of infectives after the </w:t>
      </w:r>
      <w:r>
        <w:rPr>
          <w:rFonts w:asciiTheme="majorHAnsi" w:eastAsia="CMBX10" w:hAnsiTheme="majorHAnsi" w:cstheme="majorHAnsi"/>
          <w:sz w:val="24"/>
          <w:szCs w:val="24"/>
          <w:lang w:eastAsia="en-US"/>
        </w:rPr>
        <w:t>incubation period</w:t>
      </w:r>
      <w:r w:rsidRPr="00AD3E97">
        <w:rPr>
          <w:rFonts w:asciiTheme="majorHAnsi" w:eastAsia="CMBX10" w:hAnsiTheme="majorHAnsi" w:cstheme="majorHAnsi"/>
          <w:sz w:val="24"/>
          <w:szCs w:val="24"/>
          <w:lang w:eastAsia="en-US"/>
        </w:rPr>
        <w:t>, which makes</w:t>
      </w:r>
      <w:r>
        <w:rPr>
          <w:rFonts w:asciiTheme="majorHAnsi" w:eastAsia="CMBX10" w:hAnsiTheme="majorHAnsi" w:cstheme="majorHAnsi"/>
          <w:sz w:val="24"/>
          <w:szCs w:val="24"/>
          <w:lang w:eastAsia="en-US"/>
        </w:rPr>
        <w:t xml:space="preserve"> them </w:t>
      </w:r>
      <w:r>
        <w:rPr>
          <w:rFonts w:asciiTheme="majorHAnsi" w:eastAsia="CMBX10" w:hAnsiTheme="majorHAnsi" w:cstheme="majorHAnsi"/>
          <w:bCs/>
          <w:sz w:val="24"/>
          <w:szCs w:val="24"/>
          <w:lang w:eastAsia="en-US"/>
        </w:rPr>
        <w:t>infectious</w:t>
      </w:r>
      <w:r w:rsidRPr="00A71AAB">
        <w:rPr>
          <w:rFonts w:asciiTheme="majorHAnsi" w:eastAsia="CMBX10" w:hAnsiTheme="majorHAnsi" w:cstheme="majorHAnsi"/>
          <w:bCs/>
          <w:sz w:val="24"/>
          <w:szCs w:val="24"/>
          <w:lang w:eastAsia="en-US"/>
        </w:rPr>
        <w:t xml:space="preserve"> in that they can transfer </w:t>
      </w:r>
      <w:r>
        <w:rPr>
          <w:rFonts w:asciiTheme="majorHAnsi" w:eastAsia="CMBX10" w:hAnsiTheme="majorHAnsi" w:cstheme="majorHAnsi"/>
          <w:bCs/>
          <w:sz w:val="24"/>
          <w:szCs w:val="24"/>
          <w:lang w:eastAsia="en-US"/>
        </w:rPr>
        <w:t xml:space="preserve">measles </w:t>
      </w:r>
      <w:r w:rsidRPr="00A71AAB">
        <w:rPr>
          <w:rFonts w:asciiTheme="majorHAnsi" w:eastAsia="CMBX10" w:hAnsiTheme="majorHAnsi" w:cstheme="majorHAnsi"/>
          <w:bCs/>
          <w:sz w:val="24"/>
          <w:szCs w:val="24"/>
          <w:lang w:eastAsia="en-US"/>
        </w:rPr>
        <w:t>infection</w:t>
      </w:r>
      <w:r w:rsidRPr="00AD3E97">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w:t>
      </w:r>
      <w:r w:rsidR="00FE3D27">
        <w:rPr>
          <w:rFonts w:asciiTheme="majorHAnsi" w:eastAsia="CMBX10" w:hAnsiTheme="majorHAnsi" w:cstheme="majorHAnsi"/>
          <w:sz w:val="24"/>
          <w:szCs w:val="24"/>
          <w:lang w:eastAsia="en-US"/>
        </w:rPr>
        <w:t>children</w:t>
      </w:r>
      <w:r w:rsidRPr="00AD3E97">
        <w:rPr>
          <w:rFonts w:asciiTheme="majorHAnsi" w:eastAsia="CMBX10" w:hAnsiTheme="majorHAnsi" w:cstheme="majorHAnsi"/>
          <w:sz w:val="24"/>
          <w:szCs w:val="24"/>
          <w:lang w:eastAsia="en-US"/>
        </w:rPr>
        <w:t xml:space="preserve"> </w:t>
      </w:r>
      <w:r w:rsidR="00FE3D27" w:rsidRPr="00AD3E97">
        <w:rPr>
          <w:rFonts w:asciiTheme="majorHAnsi" w:eastAsia="CMBX10" w:hAnsiTheme="majorHAnsi" w:cstheme="majorHAnsi"/>
          <w:sz w:val="24"/>
          <w:szCs w:val="24"/>
          <w:lang w:eastAsia="en-US"/>
        </w:rPr>
        <w:t>enter</w:t>
      </w:r>
      <w:r w:rsidRPr="00AD3E97">
        <w:rPr>
          <w:rFonts w:asciiTheme="majorHAnsi" w:eastAsia="CMBX10" w:hAnsiTheme="majorHAnsi" w:cstheme="majorHAnsi"/>
          <w:sz w:val="24"/>
          <w:szCs w:val="24"/>
          <w:lang w:eastAsia="en-US"/>
        </w:rPr>
        <w:t xml:space="preserve"> the recovered class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D3E97">
        <w:rPr>
          <w:rFonts w:asciiTheme="majorHAnsi" w:eastAsia="CMBX10" w:hAnsiTheme="majorHAnsi" w:cstheme="majorHAnsi"/>
          <w:sz w:val="24"/>
          <w:szCs w:val="24"/>
          <w:lang w:eastAsia="en-US"/>
        </w:rPr>
        <w:t xml:space="preserve"> when the infectious p</w:t>
      </w:r>
      <w:r>
        <w:rPr>
          <w:rFonts w:asciiTheme="majorHAnsi" w:eastAsia="CMBX10" w:hAnsiTheme="majorHAnsi" w:cstheme="majorHAnsi"/>
          <w:sz w:val="24"/>
          <w:szCs w:val="24"/>
          <w:lang w:eastAsia="en-US"/>
        </w:rPr>
        <w:t>eriod</w:t>
      </w:r>
      <w:r w:rsidRPr="00AD3E9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ends</w:t>
      </w:r>
      <w:r w:rsidRPr="00AD3E97">
        <w:rPr>
          <w:rFonts w:asciiTheme="majorHAnsi" w:eastAsia="CMBX10" w:hAnsiTheme="majorHAnsi" w:cstheme="majorHAnsi"/>
          <w:sz w:val="24"/>
          <w:szCs w:val="24"/>
          <w:lang w:eastAsia="en-US"/>
        </w:rPr>
        <w:t xml:space="preserve"> if they have gained an immunity to infection</w:t>
      </w:r>
      <w:r>
        <w:rPr>
          <w:rFonts w:asciiTheme="majorHAnsi" w:eastAsia="CMBX10" w:hAnsiTheme="majorHAnsi" w:cstheme="majorHAnsi"/>
          <w:sz w:val="24"/>
          <w:szCs w:val="24"/>
          <w:lang w:eastAsia="en-US"/>
        </w:rPr>
        <w:t xml:space="preserve">, otherwise passes away. These are the classical assumptions based on SEIR model. </w:t>
      </w:r>
      <w:r w:rsidRPr="00A41544">
        <w:rPr>
          <w:rFonts w:asciiTheme="majorHAnsi" w:eastAsia="CMBX10" w:hAnsiTheme="majorHAnsi" w:cstheme="majorHAnsi"/>
          <w:sz w:val="24"/>
          <w:szCs w:val="24"/>
          <w:lang w:eastAsia="en-US"/>
        </w:rPr>
        <w:t>This model assumes that a</w:t>
      </w:r>
      <w:r>
        <w:rPr>
          <w:rFonts w:asciiTheme="majorHAnsi" w:eastAsia="CMBX10" w:hAnsiTheme="majorHAnsi" w:cstheme="majorHAnsi"/>
          <w:sz w:val="24"/>
          <w:szCs w:val="24"/>
          <w:lang w:eastAsia="en-US"/>
        </w:rPr>
        <w:t>n</w:t>
      </w:r>
      <w:r w:rsidRPr="00A41544">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w:t>
      </w:r>
      <w:r w:rsidRPr="00A41544">
        <w:rPr>
          <w:rFonts w:asciiTheme="majorHAnsi" w:eastAsia="CMBX10" w:hAnsiTheme="majorHAnsi" w:cstheme="majorHAnsi"/>
          <w:sz w:val="24"/>
          <w:szCs w:val="24"/>
          <w:lang w:eastAsia="en-US"/>
        </w:rPr>
        <w:t xml:space="preserve"> will be protected from measles by a successful vaccination.</w:t>
      </w:r>
    </w:p>
    <w:p w14:paraId="1FB0F060" w14:textId="7B379E51" w:rsidR="002542D2" w:rsidRDefault="002542D2" w:rsidP="002542D2">
      <w:pPr>
        <w:spacing w:line="360" w:lineRule="auto"/>
        <w:jc w:val="both"/>
        <w:rPr>
          <w:rFonts w:asciiTheme="majorHAnsi" w:eastAsia="CMBX10" w:hAnsiTheme="majorHAnsi" w:cstheme="majorHAnsi"/>
          <w:sz w:val="24"/>
          <w:szCs w:val="24"/>
          <w:lang w:eastAsia="en-US"/>
        </w:rPr>
      </w:pPr>
    </w:p>
    <w:p w14:paraId="1FC17999" w14:textId="5C6292E9" w:rsidR="006C38BF" w:rsidRDefault="006C38BF" w:rsidP="002542D2">
      <w:pPr>
        <w:spacing w:line="360" w:lineRule="auto"/>
        <w:jc w:val="both"/>
        <w:rPr>
          <w:rFonts w:asciiTheme="majorHAnsi" w:eastAsia="CMBX10" w:hAnsiTheme="majorHAnsi" w:cstheme="majorHAnsi"/>
          <w:sz w:val="24"/>
          <w:szCs w:val="24"/>
          <w:lang w:eastAsia="en-US"/>
        </w:rPr>
      </w:pPr>
    </w:p>
    <w:p w14:paraId="4CAAD48D" w14:textId="50A9123E" w:rsidR="006C38BF" w:rsidRDefault="006C38BF" w:rsidP="002542D2">
      <w:pPr>
        <w:spacing w:line="360" w:lineRule="auto"/>
        <w:jc w:val="both"/>
        <w:rPr>
          <w:rFonts w:asciiTheme="majorHAnsi" w:eastAsia="CMBX10" w:hAnsiTheme="majorHAnsi" w:cstheme="majorHAnsi"/>
          <w:sz w:val="24"/>
          <w:szCs w:val="24"/>
          <w:lang w:eastAsia="en-US"/>
        </w:rPr>
      </w:pPr>
    </w:p>
    <w:p w14:paraId="012DB962" w14:textId="522D8472" w:rsidR="006C38BF" w:rsidRDefault="006C38BF" w:rsidP="002542D2">
      <w:pPr>
        <w:spacing w:line="360" w:lineRule="auto"/>
        <w:jc w:val="both"/>
        <w:rPr>
          <w:rFonts w:asciiTheme="majorHAnsi" w:eastAsia="CMBX10" w:hAnsiTheme="majorHAnsi" w:cstheme="majorHAnsi"/>
          <w:sz w:val="24"/>
          <w:szCs w:val="24"/>
          <w:lang w:eastAsia="en-US"/>
        </w:rPr>
      </w:pPr>
    </w:p>
    <w:p w14:paraId="373EEAD3" w14:textId="77777777" w:rsidR="006C38BF" w:rsidRDefault="006C38BF" w:rsidP="002542D2">
      <w:pPr>
        <w:spacing w:line="360" w:lineRule="auto"/>
        <w:jc w:val="both"/>
        <w:rPr>
          <w:rFonts w:asciiTheme="majorHAnsi" w:eastAsia="CMBX10" w:hAnsiTheme="majorHAnsi" w:cstheme="majorHAnsi"/>
          <w:sz w:val="24"/>
          <w:szCs w:val="24"/>
          <w:lang w:eastAsia="en-US"/>
        </w:rPr>
      </w:pPr>
    </w:p>
    <w:p w14:paraId="3ECBE535" w14:textId="77777777" w:rsidR="006C38BF" w:rsidRDefault="006575D7" w:rsidP="006C38BF">
      <w:pPr>
        <w:spacing w:line="360" w:lineRule="auto"/>
        <w:jc w:val="both"/>
        <w:rPr>
          <w:rFonts w:asciiTheme="majorHAnsi" w:eastAsia="CMBX10" w:hAnsiTheme="majorHAnsi" w:cstheme="majorHAnsi"/>
          <w:bCs/>
          <w:sz w:val="24"/>
          <w:szCs w:val="24"/>
          <w:lang w:eastAsia="en-US"/>
        </w:rPr>
      </w:pPr>
      <w:r w:rsidRPr="00A35A27">
        <w:rPr>
          <w:rFonts w:asciiTheme="majorHAnsi" w:eastAsia="CMBX10" w:hAnsiTheme="majorHAnsi" w:cstheme="majorHAnsi"/>
          <w:sz w:val="24"/>
          <w:szCs w:val="24"/>
          <w:lang w:eastAsia="en-US"/>
        </w:rPr>
        <w:lastRenderedPageBreak/>
        <w:t xml:space="preserve">In this section, we construct a vaccination model with two age </w:t>
      </w:r>
      <w:r>
        <w:rPr>
          <w:rFonts w:asciiTheme="majorHAnsi" w:eastAsia="CMBX10" w:hAnsiTheme="majorHAnsi" w:cstheme="majorHAnsi"/>
          <w:sz w:val="24"/>
          <w:szCs w:val="24"/>
          <w:lang w:eastAsia="en-US"/>
        </w:rPr>
        <w:t>structure</w:t>
      </w:r>
      <w:r w:rsidRPr="00A35A27">
        <w:rPr>
          <w:rFonts w:asciiTheme="majorHAnsi" w:eastAsia="CMBX10" w:hAnsiTheme="majorHAnsi" w:cstheme="majorHAnsi"/>
          <w:sz w:val="24"/>
          <w:szCs w:val="24"/>
          <w:lang w:eastAsia="en-US"/>
        </w:rPr>
        <w:t xml:space="preserve"> to evaluate the vaccination strategies for two dose of measles vaccination</w:t>
      </w:r>
      <w:r>
        <w:rPr>
          <w:rFonts w:asciiTheme="majorHAnsi" w:eastAsia="CMBX10" w:hAnsiTheme="majorHAnsi" w:cstheme="majorHAnsi"/>
          <w:sz w:val="24"/>
          <w:szCs w:val="24"/>
          <w:lang w:eastAsia="en-US"/>
        </w:rPr>
        <w:t xml:space="preserve"> [21,22], </w:t>
      </w:r>
      <w:r w:rsidRPr="00D1271D">
        <w:rPr>
          <w:rFonts w:asciiTheme="majorHAnsi" w:eastAsia="CMBX10" w:hAnsiTheme="majorHAnsi" w:cstheme="majorHAnsi"/>
          <w:bCs/>
          <w:sz w:val="24"/>
          <w:szCs w:val="24"/>
          <w:lang w:eastAsia="en-US"/>
        </w:rPr>
        <w:t>first dose (6</w:t>
      </w:r>
      <w:r>
        <w:rPr>
          <w:rFonts w:asciiTheme="majorHAnsi" w:eastAsia="CMBX10" w:hAnsiTheme="majorHAnsi" w:cstheme="majorHAnsi"/>
          <w:bCs/>
          <w:sz w:val="24"/>
          <w:szCs w:val="24"/>
          <w:lang w:eastAsia="en-US"/>
        </w:rPr>
        <w:t xml:space="preserve"> - 12</w:t>
      </w:r>
      <w:r w:rsidRPr="00D1271D">
        <w:rPr>
          <w:rFonts w:asciiTheme="majorHAnsi" w:eastAsia="CMBX10" w:hAnsiTheme="majorHAnsi" w:cstheme="majorHAnsi"/>
          <w:bCs/>
          <w:sz w:val="24"/>
          <w:szCs w:val="24"/>
          <w:lang w:eastAsia="en-US"/>
        </w:rPr>
        <w:t xml:space="preserve"> months), and second dose (12 </w:t>
      </w:r>
      <w:r>
        <w:rPr>
          <w:rFonts w:asciiTheme="majorHAnsi" w:eastAsia="CMBX10" w:hAnsiTheme="majorHAnsi" w:cstheme="majorHAnsi"/>
          <w:bCs/>
          <w:sz w:val="24"/>
          <w:szCs w:val="24"/>
          <w:lang w:eastAsia="en-US"/>
        </w:rPr>
        <w:t xml:space="preserve">– 60 </w:t>
      </w:r>
      <w:r w:rsidRPr="00D1271D">
        <w:rPr>
          <w:rFonts w:asciiTheme="majorHAnsi" w:eastAsia="CMBX10" w:hAnsiTheme="majorHAnsi" w:cstheme="majorHAnsi"/>
          <w:bCs/>
          <w:sz w:val="24"/>
          <w:szCs w:val="24"/>
          <w:lang w:eastAsia="en-US"/>
        </w:rPr>
        <w:t xml:space="preserve">months). </w:t>
      </w:r>
    </w:p>
    <w:p w14:paraId="512BD5DA" w14:textId="1BB661A0" w:rsidR="00C51481" w:rsidRPr="006C38BF" w:rsidRDefault="00C51481" w:rsidP="006C38BF">
      <w:pPr>
        <w:spacing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F8E19"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D208AA" w:rsidRDefault="00B04482"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left:0;text-align:left;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" fillcolor="white [3201]" stroked="f" strokeweight=".5pt">
                <v:textbox>
                  <w:txbxContent>
                    <w:p w14:paraId="0C89B4A5" w14:textId="77777777" w:rsidR="00D208AA" w:rsidRDefault="00B04482"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D208AA" w:rsidRDefault="00D208AA"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left:0;text-align:left;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A+XvtmQwIA&#10;AIEEAAAOAAAAAAAAAAAAAAAAAC4CAABkcnMvZTJvRG9jLnhtbFBLAQItABQABgAIAAAAIQD92Bz7&#10;4QAAAAoBAAAPAAAAAAAAAAAAAAAAAJ0EAABkcnMvZG93bnJldi54bWxQSwUGAAAAAAQABADzAAAA&#10;qwUAAAAA&#10;" fillcolor="white [3201]" stroked="f" strokeweight=".5pt">
                <v:textbox>
                  <w:txbxContent>
                    <w:p w14:paraId="53BD895A" w14:textId="77777777" w:rsidR="00D208AA" w:rsidRDefault="00D208AA"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20780"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62BD7"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D208AA" w:rsidRDefault="00D208AA"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left:0;text-align:left;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DFrG9q&#10;RQIAAIIEAAAOAAAAAAAAAAAAAAAAAC4CAABkcnMvZTJvRG9jLnhtbFBLAQItABQABgAIAAAAIQCP&#10;zSat4gAAAAsBAAAPAAAAAAAAAAAAAAAAAJ8EAABkcnMvZG93bnJldi54bWxQSwUGAAAAAAQABADz&#10;AAAArgUAAAAA&#10;" fillcolor="white [3201]" stroked="f" strokeweight=".5pt">
                <v:textbox>
                  <w:txbxContent>
                    <w:p w14:paraId="444087DA" w14:textId="77777777" w:rsidR="00D208AA" w:rsidRDefault="00D208AA"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D208AA" w:rsidRDefault="00D208AA"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left:0;text-align:left;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E29JvkQC&#10;AACBBAAADgAAAAAAAAAAAAAAAAAuAgAAZHJzL2Uyb0RvYy54bWxQSwECLQAUAAYACAAAACEAsAJp&#10;aeEAAAALAQAADwAAAAAAAAAAAAAAAACeBAAAZHJzL2Rvd25yZXYueG1sUEsFBgAAAAAEAAQA8wAA&#10;AKwFAAAAAA==&#10;" fillcolor="white [3201]" stroked="f" strokeweight=".5pt">
                <v:textbox>
                  <w:txbxContent>
                    <w:p w14:paraId="2F31C060" w14:textId="77777777" w:rsidR="00D208AA" w:rsidRDefault="00D208AA"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left:0;text-align:left;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R/RAIAAIE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sk90f0QC&#10;AACBBAAADgAAAAAAAAAAAAAAAAAuAgAAZHJzL2Uyb0RvYy54bWxQSwECLQAUAAYACAAAACEAGpHo&#10;6eEAAAAKAQAADwAAAAAAAAAAAAAAAACeBAAAZHJzL2Rvd25yZXYueG1sUEsFBgAAAAAEAAQA8wAA&#10;AKwFAAAAAA==&#10;" fillcolor="white [3201]" stroked="f" strokeweight=".5pt">
                <v:textbox>
                  <w:txbxContent>
                    <w:p w14:paraId="04E4EB43"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left:0;text-align:left;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KYRAIAAIE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" fillcolor="white [3201]" stroked="f" strokeweight=".5pt">
                <v:textbox>
                  <w:txbxContent>
                    <w:p w14:paraId="0386EF45"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D208AA" w:rsidRDefault="00B04482"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left:0;text-align:left;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" fillcolor="white [3201]" stroked="f" strokeweight=".5pt">
                <v:textbox>
                  <w:txbxContent>
                    <w:p w14:paraId="13246660" w14:textId="77777777" w:rsidR="00D208AA" w:rsidRDefault="00B04482"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D208AA" w:rsidRDefault="00B04482"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left:0;text-align:left;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" fillcolor="white [3201]" stroked="f" strokeweight=".5pt">
                <v:textbox>
                  <w:txbxContent>
                    <w:p w14:paraId="7E05751A" w14:textId="77777777" w:rsidR="00D208AA" w:rsidRDefault="00B04482"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left:0;text-align:left;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yXLn&#10;9EUCAACBBAAADgAAAAAAAAAAAAAAAAAuAgAAZHJzL2Uyb0RvYy54bWxQSwECLQAUAAYACAAAACEA&#10;L1k4QuMAAAALAQAADwAAAAAAAAAAAAAAAACfBAAAZHJzL2Rvd25yZXYueG1sUEsFBgAAAAAEAAQA&#10;8wAAAK8FAAAAAA==&#10;" fillcolor="white [3201]" stroked="f" strokeweight=".5pt">
                <v:textbox>
                  <w:txbxContent>
                    <w:p w14:paraId="336FE867"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D208AA" w:rsidRDefault="00B04482"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left:0;text-align:left;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FQ2qG9E&#10;AgAAgQQAAA4AAAAAAAAAAAAAAAAALgIAAGRycy9lMm9Eb2MueG1sUEsBAi0AFAAGAAgAAAAhAO9T&#10;wGXiAAAACwEAAA8AAAAAAAAAAAAAAAAAngQAAGRycy9kb3ducmV2LnhtbFBLBQYAAAAABAAEAPMA&#10;AACtBQAAAAA=&#10;" fillcolor="white [3201]" stroked="f" strokeweight=".5pt">
                <v:textbox>
                  <w:txbxContent>
                    <w:p w14:paraId="3E899778" w14:textId="77777777" w:rsidR="00D208AA" w:rsidRDefault="00B04482"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D208AA" w:rsidRDefault="00B04482"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left:0;text-align:left;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IeeqbB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D208AA" w:rsidRDefault="00B04482"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D208AA" w:rsidRDefault="00B04482"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left:0;text-align:left;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Gt8WttE&#10;AgAAggQAAA4AAAAAAAAAAAAAAAAALgIAAGRycy9lMm9Eb2MueG1sUEsBAi0AFAAGAAgAAAAhAPx1&#10;rKbiAAAACwEAAA8AAAAAAAAAAAAAAAAAngQAAGRycy9kb3ducmV2LnhtbFBLBQYAAAAABAAEAPMA&#10;AACtBQAAAAA=&#10;" fillcolor="white [3201]" stroked="f" strokeweight=".5pt">
                <v:textbox>
                  <w:txbxContent>
                    <w:p w14:paraId="3B51D32B" w14:textId="77777777" w:rsidR="00D208AA" w:rsidRDefault="00B04482"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D208AA" w:rsidRDefault="00B04482"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left:0;text-align:left;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DTbMP0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D208AA" w:rsidRDefault="00B04482"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D208AA" w:rsidRDefault="00B04482"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left:0;text-align:left;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t6nfA0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D208AA" w:rsidRDefault="00B04482"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D208AA" w:rsidRDefault="00B04482"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left:0;text-align:left;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lF6nf&#10;RgIAAIIEAAAOAAAAAAAAAAAAAAAAAC4CAABkcnMvZTJvRG9jLnhtbFBLAQItABQABgAIAAAAIQC2&#10;K8In4QAAAAsBAAAPAAAAAAAAAAAAAAAAAKAEAABkcnMvZG93bnJldi54bWxQSwUGAAAAAAQABADz&#10;AAAArgUAAAAA&#10;" fillcolor="white [3201]" stroked="f" strokeweight=".5pt">
                <v:textbox>
                  <w:txbxContent>
                    <w:p w14:paraId="7A6F5ABA" w14:textId="77777777" w:rsidR="00D208AA" w:rsidRDefault="00B04482"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D208AA" w:rsidRDefault="00B04482"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left:0;text-align:left;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PTwhj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D208AA" w:rsidRDefault="00B04482"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D208AA" w:rsidRDefault="00B04482"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left:0;text-align:left;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H6DfGzACAABaBAAADgAAAAAAAAAAAAAA&#10;AAAuAgAAZHJzL2Uyb0RvYy54bWxQSwECLQAUAAYACAAAACEA0tNmjeMAAAALAQAADwAAAAAAAAAA&#10;AAAAAACKBAAAZHJzL2Rvd25yZXYueG1sUEsFBgAAAAAEAAQA8wAAAJoFAAAAAA==&#10;" filled="f" stroked="f" strokeweight=".5pt">
                <v:textbox>
                  <w:txbxContent>
                    <w:p w14:paraId="5C411C8D" w14:textId="77777777" w:rsidR="00D208AA" w:rsidRDefault="00B04482"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D208AA" w:rsidRDefault="00B04482"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left:0;text-align:left;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zyoXA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D208AA" w:rsidRDefault="00B04482"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D208AA" w:rsidRDefault="00B04482"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left:0;text-align:left;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A7W5OD&#10;SAIAAIgEAAAOAAAAAAAAAAAAAAAAAC4CAABkcnMvZTJvRG9jLnhtbFBLAQItABQABgAIAAAAIQBm&#10;I9Ej3wAAAAsBAAAPAAAAAAAAAAAAAAAAAKIEAABkcnMvZG93bnJldi54bWxQSwUGAAAAAAQABADz&#10;AAAArgUAAAAA&#10;" fillcolor="#ed7d31 [3205]" stroked="f" strokeweight=".5pt">
                <v:textbox>
                  <w:txbxContent>
                    <w:p w14:paraId="09AE456C" w14:textId="77777777" w:rsidR="00D208AA" w:rsidRDefault="00B04482"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D208AA" w:rsidRDefault="00B04482"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left:0;text-align:left;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" fillcolor="#ed7d31 [3205]" stroked="f" strokeweight=".5pt">
                <v:textbox>
                  <w:txbxContent>
                    <w:p w14:paraId="7E83E16E" w14:textId="77777777" w:rsidR="00D208AA" w:rsidRDefault="00B04482"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D208AA" w:rsidRDefault="00B04482"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left:0;text-align:left;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jxam&#10;PkYCAACIBAAADgAAAAAAAAAAAAAAAAAuAgAAZHJzL2Uyb0RvYy54bWxQSwECLQAUAAYACAAAACEA&#10;32y7rOIAAAALAQAADwAAAAAAAAAAAAAAAACgBAAAZHJzL2Rvd25yZXYueG1sUEsFBgAAAAAEAAQA&#10;8wAAAK8FAAAAAA==&#10;" fillcolor="#4472c4 [3204]" stroked="f" strokeweight=".5pt">
                <v:textbox>
                  <w:txbxContent>
                    <w:p w14:paraId="64952C20" w14:textId="77777777" w:rsidR="00D208AA" w:rsidRDefault="00B04482"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D208AA" w:rsidRDefault="00B04482"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left:0;text-align:left;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SlSSjk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D208AA" w:rsidRDefault="00B04482"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D208AA" w:rsidRDefault="00B04482"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left:0;text-align:left;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3fwq&#10;9kcCAACIBAAADgAAAAAAAAAAAAAAAAAuAgAAZHJzL2Uyb0RvYy54bWxQSwECLQAUAAYACAAAACEA&#10;lEeIcOEAAAALAQAADwAAAAAAAAAAAAAAAAChBAAAZHJzL2Rvd25yZXYueG1sUEsFBgAAAAAEAAQA&#10;8wAAAK8FAAAAAA==&#10;" fillcolor="#4472c4 [3204]" stroked="f" strokeweight=".5pt">
                <v:textbox>
                  <w:txbxContent>
                    <w:p w14:paraId="7A03C528" w14:textId="77777777" w:rsidR="00D208AA" w:rsidRDefault="00B04482"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D208AA" w:rsidRDefault="00B04482"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left:0;text-align:left;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" fillcolor="#4472c4 [3204]" stroked="f" strokeweight=".5pt">
                <v:textbox>
                  <w:txbxContent>
                    <w:p w14:paraId="4F9D99E9" w14:textId="77777777" w:rsidR="00D208AA" w:rsidRDefault="00B04482"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D737F"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49841"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690B1"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84AC67"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85FBE4A"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FB350"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1BDE6"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91B754"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F28DF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348EC"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98F105"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9479"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CDF3A4"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5F7EDB1"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85A27"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FC9E2C"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B8F97"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CEBE4"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8A8A1"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64D84"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FFB67"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1514"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AE1E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" fillcolor="white [3201]" stroked="f" strokeweight=".5pt">
                <v:textbox>
                  <w:txbxContent>
                    <w:p w14:paraId="16F033F6"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438F88AD"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6161C879">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A0D28"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A9A16"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BEA3"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5A1C84E0">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B39E1"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43F7BE6E">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F9FFE"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E4946"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976989B"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747B2F35" w:rsidR="00C51481" w:rsidRDefault="00135056" w:rsidP="00C51481">
      <w:pPr>
        <w:tabs>
          <w:tab w:val="center" w:pos="4513"/>
        </w:tabs>
      </w:pPr>
      <w:r>
        <w:rPr>
          <w:noProof/>
          <w:lang w:eastAsia="en-ZA"/>
        </w:rPr>
        <mc:AlternateContent>
          <mc:Choice Requires="wps">
            <w:drawing>
              <wp:anchor distT="0" distB="0" distL="114300" distR="114300" simplePos="0" relativeHeight="251776000" behindDoc="0" locked="0" layoutInCell="1" allowOverlap="1" wp14:anchorId="5600B1A0" wp14:editId="136A624C">
                <wp:simplePos x="0" y="0"/>
                <wp:positionH relativeFrom="column">
                  <wp:posOffset>6238875</wp:posOffset>
                </wp:positionH>
                <wp:positionV relativeFrom="paragraph">
                  <wp:posOffset>134620</wp:posOffset>
                </wp:positionV>
                <wp:extent cx="304800" cy="3619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noFill/>
                        </a:ln>
                      </wps:spPr>
                      <wps:txbx>
                        <w:txbxContent>
                          <w:p w14:paraId="39259512"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B1A0" id="Text Box 91" o:spid="_x0000_s1051" type="#_x0000_t202" style="position:absolute;margin-left:491.25pt;margin-top:10.6pt;width:24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" fillcolor="white [3201]" stroked="f" strokeweight=".5pt">
                <v:textbox>
                  <w:txbxContent>
                    <w:p w14:paraId="39259512"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5696" behindDoc="0" locked="0" layoutInCell="1" allowOverlap="1" wp14:anchorId="5A0A0AA8" wp14:editId="6693CD53">
                <wp:simplePos x="0" y="0"/>
                <wp:positionH relativeFrom="column">
                  <wp:posOffset>5800725</wp:posOffset>
                </wp:positionH>
                <wp:positionV relativeFrom="paragraph">
                  <wp:posOffset>125095</wp:posOffset>
                </wp:positionV>
                <wp:extent cx="29527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AEFBC6C" w14:textId="3934E259" w:rsidR="00D208A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0AA8" id="Text Box 1" o:spid="_x0000_s1052" type="#_x0000_t202" style="position:absolute;margin-left:456.75pt;margin-top:9.85pt;width:23.25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shQwIAAIA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" fillcolor="white [3201]" stroked="f" strokeweight=".5pt">
                <v:textbox>
                  <w:txbxContent>
                    <w:p w14:paraId="7AEFBC6C" w14:textId="3934E259" w:rsidR="00D208A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D208A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3"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" fillcolor="white [3201]" stroked="f" strokeweight=".5pt">
                <v:textbox>
                  <w:txbxContent>
                    <w:p w14:paraId="3990C1AE" w14:textId="3D29D55F" w:rsidR="00D208A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4"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" fillcolor="white [3201]" stroked="f" strokeweight=".5pt">
                <v:textbox>
                  <w:txbxContent>
                    <w:p w14:paraId="07F22991"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5"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" fillcolor="white [3201]" stroked="f" strokeweight=".5pt">
                <v:textbox>
                  <w:txbxContent>
                    <w:p w14:paraId="319A3675" w14:textId="77777777" w:rsidR="00D208AA" w:rsidRDefault="00B04482"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D208A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6"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" fillcolor="white [3201]" stroked="f" strokeweight=".5pt">
                <v:textbox>
                  <w:txbxContent>
                    <w:p w14:paraId="6994DC88" w14:textId="5CA74DE3" w:rsidR="00D208A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D208AA" w:rsidRPr="00FF241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7"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" fillcolor="white [3201]" stroked="f" strokeweight=".5pt">
                <v:textbox>
                  <w:txbxContent>
                    <w:p w14:paraId="6C42B810" w14:textId="5F156874" w:rsidR="00D208AA" w:rsidRPr="00FF241A" w:rsidRDefault="00B04482">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8"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" fillcolor="white [3201]" stroked="f" strokeweight=".5pt">
                <v:textbox>
                  <w:txbxContent>
                    <w:p w14:paraId="3FF266EE"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5DCAF91B" w14:textId="77777777" w:rsidR="002542D2" w:rsidRDefault="002542D2" w:rsidP="007C4FBD">
      <w:pPr>
        <w:spacing w:line="360" w:lineRule="auto"/>
        <w:jc w:val="both"/>
        <w:rPr>
          <w:rFonts w:asciiTheme="majorHAnsi" w:eastAsia="CMBX10" w:hAnsiTheme="majorHAnsi" w:cstheme="majorHAnsi"/>
          <w:sz w:val="24"/>
          <w:szCs w:val="24"/>
          <w:lang w:eastAsia="en-US"/>
        </w:rPr>
      </w:pPr>
    </w:p>
    <w:p w14:paraId="723369B1" w14:textId="77777777" w:rsidR="008C786F" w:rsidRDefault="00AE675C" w:rsidP="00713957">
      <w:pPr>
        <w:pStyle w:val="Heading2"/>
        <w:rPr>
          <w:lang w:eastAsia="en-US"/>
        </w:rPr>
      </w:pPr>
      <w:bookmarkStart w:id="27" w:name="_Toc116653695"/>
      <w:r>
        <w:rPr>
          <w:lang w:eastAsia="en-US"/>
        </w:rPr>
        <w:t>Application</w:t>
      </w:r>
      <w:r w:rsidR="00A71AAB" w:rsidRPr="00A71AAB">
        <w:rPr>
          <w:lang w:eastAsia="en-US"/>
        </w:rPr>
        <w:t xml:space="preserve"> of measles vaccination methods</w:t>
      </w:r>
      <w:bookmarkEnd w:id="27"/>
      <w:r w:rsidR="00A811FD">
        <w:rPr>
          <w:lang w:eastAsia="en-US"/>
        </w:rPr>
        <w:t xml:space="preserve">    </w:t>
      </w:r>
    </w:p>
    <w:p w14:paraId="7E0D3468" w14:textId="5C10239F" w:rsidR="001C767A" w:rsidRPr="00626F56" w:rsidRDefault="00A811FD" w:rsidP="00713957">
      <w:pPr>
        <w:pStyle w:val="Heading2"/>
        <w:rPr>
          <w:lang w:eastAsia="en-US"/>
        </w:rPr>
      </w:pPr>
      <w:r>
        <w:rPr>
          <w:lang w:eastAsia="en-US"/>
        </w:rPr>
        <w:t xml:space="preserve">                                                                                                                                                                                                                                                                                                                                                 </w:t>
      </w:r>
    </w:p>
    <w:p w14:paraId="4D0E5C81" w14:textId="2F24F0EE" w:rsidR="008C786F"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6BC042C2" w14:textId="233639DC" w:rsidR="00B377D4" w:rsidRDefault="00ED064C" w:rsidP="00713957">
      <w:pPr>
        <w:pStyle w:val="Heading2"/>
        <w:rPr>
          <w:lang w:eastAsia="en-US"/>
        </w:rPr>
      </w:pPr>
      <w:bookmarkStart w:id="28" w:name="_Toc116653696"/>
      <w:r w:rsidRPr="00ED064C">
        <w:rPr>
          <w:lang w:eastAsia="en-US"/>
        </w:rPr>
        <w:lastRenderedPageBreak/>
        <w:t>Measles vaccination model</w:t>
      </w:r>
      <w:bookmarkEnd w:id="28"/>
    </w:p>
    <w:p w14:paraId="79496F4B" w14:textId="77777777" w:rsidR="008C786F" w:rsidRPr="008C786F" w:rsidRDefault="008C786F" w:rsidP="008C786F">
      <w:pPr>
        <w:rPr>
          <w:lang w:eastAsia="en-US"/>
        </w:rPr>
      </w:pPr>
    </w:p>
    <w:p w14:paraId="1F9E298E"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11ACDCEB"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FA3DCEB" w14:textId="764975C3" w:rsidR="002542D2" w:rsidRDefault="002542D2" w:rsidP="006C38BF">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the i</w:t>
      </w:r>
      <w:r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Pr>
          <w:rFonts w:asciiTheme="majorHAnsi" w:eastAsia="CMR10" w:hAnsiTheme="majorHAnsi" w:cstheme="majorHAnsi"/>
          <w:sz w:val="24"/>
          <w:szCs w:val="24"/>
          <w:lang w:eastAsia="en-US"/>
        </w:rPr>
        <w:t xml:space="preserve"> is the transmission coefficient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Pr>
          <w:rFonts w:asciiTheme="majorHAnsi" w:eastAsia="CMMI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w:t>
      </w:r>
    </w:p>
    <w:p w14:paraId="3C5EEA07"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044F366"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53723DD8" w14:textId="77777777" w:rsidR="002542D2" w:rsidRPr="002542D2" w:rsidRDefault="002542D2" w:rsidP="00B377D4">
      <w:pPr>
        <w:spacing w:line="360" w:lineRule="auto"/>
        <w:jc w:val="both"/>
        <w:rPr>
          <w:rFonts w:asciiTheme="majorHAnsi" w:eastAsia="CMBX10" w:hAnsiTheme="majorHAnsi" w:cstheme="majorHAnsi"/>
          <w:bCs/>
          <w:sz w:val="24"/>
          <w:szCs w:val="24"/>
          <w:lang w:eastAsia="en-US"/>
        </w:rPr>
      </w:pPr>
    </w:p>
    <w:p w14:paraId="36C6C9D4" w14:textId="3155431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Age-group </w:t>
      </w:r>
      <w:r w:rsidR="006575D7">
        <w:rPr>
          <w:rFonts w:asciiTheme="majorHAnsi" w:eastAsia="CMBX10" w:hAnsiTheme="majorHAnsi" w:cstheme="majorHAnsi"/>
          <w:bCs/>
          <w:sz w:val="24"/>
          <w:szCs w:val="24"/>
          <w:lang w:eastAsia="en-US"/>
        </w:rPr>
        <w:t>1 (</w:t>
      </w:r>
      <w:r w:rsidR="00C75974">
        <w:rPr>
          <w:rFonts w:asciiTheme="majorHAnsi" w:eastAsia="CMBX10" w:hAnsiTheme="majorHAnsi" w:cstheme="majorHAnsi"/>
          <w:bCs/>
          <w:sz w:val="24"/>
          <w:szCs w:val="24"/>
          <w:lang w:eastAsia="en-US"/>
        </w:rPr>
        <w:t>6</w:t>
      </w:r>
      <w:r>
        <w:rPr>
          <w:rFonts w:asciiTheme="majorHAnsi" w:eastAsia="CMBX10" w:hAnsiTheme="majorHAnsi" w:cstheme="majorHAnsi"/>
          <w:bCs/>
          <w:sz w:val="24"/>
          <w:szCs w:val="24"/>
          <w:lang w:eastAsia="en-US"/>
        </w:rPr>
        <w:t xml:space="preserve"> – </w:t>
      </w:r>
      <w:r w:rsidR="00C75974">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4CB967EA" w14:textId="19D06A29"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w:t>
      </w:r>
      <w:r w:rsidR="006575D7">
        <w:rPr>
          <w:rFonts w:asciiTheme="majorHAnsi" w:eastAsia="CMBX10" w:hAnsiTheme="majorHAnsi" w:cstheme="majorHAnsi"/>
          <w:bCs/>
          <w:sz w:val="24"/>
          <w:szCs w:val="24"/>
          <w:lang w:eastAsia="en-US"/>
        </w:rPr>
        <w:t xml:space="preserve"> 2</w:t>
      </w:r>
      <w:r>
        <w:rPr>
          <w:rFonts w:asciiTheme="majorHAnsi" w:eastAsia="CMBX10" w:hAnsiTheme="majorHAnsi" w:cstheme="majorHAnsi"/>
          <w:bCs/>
          <w:sz w:val="24"/>
          <w:szCs w:val="24"/>
          <w:lang w:eastAsia="en-US"/>
        </w:rPr>
        <w:t xml:space="preserve"> </w:t>
      </w:r>
      <w:r w:rsidR="006575D7">
        <w:rPr>
          <w:rFonts w:asciiTheme="majorHAnsi" w:eastAsia="CMBX10" w:hAnsiTheme="majorHAnsi" w:cstheme="majorHAnsi"/>
          <w:bCs/>
          <w:sz w:val="24"/>
          <w:szCs w:val="24"/>
          <w:lang w:eastAsia="en-US"/>
        </w:rPr>
        <w:t>(</w:t>
      </w:r>
      <w:r w:rsidR="009C60E9">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 </w:t>
      </w:r>
      <w:r w:rsidR="009C60E9">
        <w:rPr>
          <w:rFonts w:asciiTheme="majorHAnsi" w:eastAsia="CMBX10" w:hAnsiTheme="majorHAnsi" w:cstheme="majorHAnsi"/>
          <w:bCs/>
          <w:sz w:val="24"/>
          <w:szCs w:val="24"/>
          <w:lang w:eastAsia="en-US"/>
        </w:rPr>
        <w:t>60</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034BE643" w14:textId="693B332D" w:rsidR="00A67945" w:rsidRDefault="00A67945" w:rsidP="00A67945">
      <w:pPr>
        <w:spacing w:line="360" w:lineRule="auto"/>
        <w:jc w:val="both"/>
        <w:rPr>
          <w:rFonts w:asciiTheme="majorHAnsi" w:eastAsia="CMBX10" w:hAnsiTheme="majorHAnsi" w:cstheme="majorHAnsi"/>
          <w:bCs/>
          <w:sz w:val="24"/>
          <w:szCs w:val="24"/>
          <w:lang w:eastAsia="en-US"/>
        </w:rPr>
      </w:pPr>
    </w:p>
    <w:p w14:paraId="512515DF" w14:textId="16C4F0DE" w:rsidR="006575D7" w:rsidRDefault="006575D7" w:rsidP="00A67945">
      <w:pPr>
        <w:spacing w:line="360" w:lineRule="auto"/>
        <w:jc w:val="both"/>
        <w:rPr>
          <w:rFonts w:asciiTheme="majorHAnsi" w:eastAsia="CMBX10" w:hAnsiTheme="majorHAnsi" w:cstheme="majorHAnsi"/>
          <w:bCs/>
          <w:sz w:val="24"/>
          <w:szCs w:val="24"/>
          <w:lang w:eastAsia="en-US"/>
        </w:rPr>
      </w:pPr>
    </w:p>
    <w:p w14:paraId="1C593ADC" w14:textId="1D7074D4" w:rsidR="006575D7" w:rsidRDefault="006575D7" w:rsidP="00A67945">
      <w:pPr>
        <w:spacing w:line="360" w:lineRule="auto"/>
        <w:jc w:val="both"/>
        <w:rPr>
          <w:rFonts w:asciiTheme="majorHAnsi" w:eastAsia="CMBX10" w:hAnsiTheme="majorHAnsi" w:cstheme="majorHAnsi"/>
          <w:bCs/>
          <w:sz w:val="24"/>
          <w:szCs w:val="24"/>
          <w:lang w:eastAsia="en-US"/>
        </w:rPr>
      </w:pPr>
    </w:p>
    <w:p w14:paraId="7E3E9A51" w14:textId="77777777" w:rsidR="00B26348" w:rsidRDefault="00B26348" w:rsidP="00A67945">
      <w:pPr>
        <w:spacing w:line="360" w:lineRule="auto"/>
        <w:jc w:val="both"/>
        <w:rPr>
          <w:rFonts w:asciiTheme="majorHAnsi" w:eastAsia="CMBX10" w:hAnsiTheme="majorHAnsi" w:cstheme="majorHAnsi"/>
          <w:bCs/>
          <w:sz w:val="24"/>
          <w:szCs w:val="24"/>
          <w:lang w:eastAsia="en-US"/>
        </w:rPr>
      </w:pPr>
    </w:p>
    <w:p w14:paraId="0BE2629A" w14:textId="77777777" w:rsidR="00A67945" w:rsidRPr="00A67945" w:rsidRDefault="00A67945" w:rsidP="00A67945">
      <w:pPr>
        <w:spacing w:line="360" w:lineRule="auto"/>
        <w:jc w:val="both"/>
        <w:rPr>
          <w:rFonts w:asciiTheme="majorHAnsi" w:eastAsia="CMBX10" w:hAnsiTheme="majorHAnsi" w:cstheme="majorHAnsi"/>
          <w:bCs/>
          <w:sz w:val="24"/>
          <w:szCs w:val="24"/>
          <w:lang w:eastAsia="en-US"/>
        </w:rPr>
      </w:pPr>
    </w:p>
    <w:p w14:paraId="2657EA21" w14:textId="44F64AEA"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lastRenderedPageBreak/>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9"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30" w:name="_Hlk110245333"/>
    <w:bookmarkEnd w:id="29"/>
    <w:p w14:paraId="5FD697B6" w14:textId="2AF55789" w:rsidR="00963F5E" w:rsidRPr="00D31BFC" w:rsidRDefault="00B04482"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31" w:name="_Hlk110596421"/>
          <m:r>
            <w:rPr>
              <w:rFonts w:ascii="Cambria Math" w:hAnsi="Cambria Math"/>
            </w:rPr>
            <m:t>Λ</m:t>
          </m:r>
          <w:bookmarkEnd w:id="31"/>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30"/>
          <m:r>
            <w:rPr>
              <w:rFonts w:ascii="Cambria Math" w:hAnsi="Cambria Math"/>
            </w:rPr>
            <m:t xml:space="preserve"> </m:t>
          </m:r>
        </m:oMath>
      </m:oMathPara>
    </w:p>
    <w:bookmarkStart w:id="32" w:name="_Hlk110245538"/>
    <w:p w14:paraId="4686FCE7" w14:textId="77777777" w:rsidR="008C3A41" w:rsidRPr="00D31BFC" w:rsidRDefault="00B04482"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32"/>
          <m:r>
            <w:rPr>
              <w:rFonts w:ascii="Cambria Math" w:hAnsi="Cambria Math"/>
            </w:rPr>
            <m:t xml:space="preserve"> </m:t>
          </m:r>
        </m:oMath>
      </m:oMathPara>
    </w:p>
    <w:bookmarkStart w:id="33" w:name="_Hlk110245677"/>
    <w:p w14:paraId="47580A9C" w14:textId="3A978190" w:rsidR="00D31BFC" w:rsidRPr="00D31BFC" w:rsidRDefault="00B04482"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34" w:name="_Hlk110608604"/>
    <w:bookmarkEnd w:id="33"/>
    <w:p w14:paraId="16083966" w14:textId="06ED77FA" w:rsidR="00CC6448" w:rsidRPr="00A67945" w:rsidRDefault="00B04482"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F2076FA" w14:textId="77777777" w:rsidR="00A67945" w:rsidRPr="00D31BFC" w:rsidRDefault="00A67945" w:rsidP="00CC6448"/>
    <w:bookmarkEnd w:id="34"/>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A200773" w:rsidR="00577D0D" w:rsidRPr="006C7FB5" w:rsidRDefault="00B04482"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303AFFC1" w:rsidR="006C7FB5" w:rsidRPr="006C7FB5" w:rsidRDefault="00B04482"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3DF4FC7C" w:rsidR="006C7FB5" w:rsidRPr="00243CAC" w:rsidRDefault="00B04482"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1B15AB9E" w:rsidR="00243CAC" w:rsidRPr="00F629BD" w:rsidRDefault="00B04482"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p w14:paraId="26CA71B8" w14:textId="782E07F9" w:rsidR="002542D2" w:rsidRDefault="002542D2" w:rsidP="00243CAC"/>
    <w:p w14:paraId="18F4CE53" w14:textId="029C0B2A" w:rsidR="002542D2" w:rsidRDefault="002542D2" w:rsidP="00243CAC"/>
    <w:p w14:paraId="376508E6" w14:textId="3A1333B4" w:rsidR="002542D2" w:rsidRDefault="002542D2" w:rsidP="00243CAC"/>
    <w:p w14:paraId="0DB34A33" w14:textId="323236C8" w:rsidR="002542D2" w:rsidRDefault="002542D2" w:rsidP="00243CAC"/>
    <w:p w14:paraId="4B6C6F99" w14:textId="1A020B5D" w:rsidR="002542D2" w:rsidRDefault="002542D2" w:rsidP="00243CAC"/>
    <w:p w14:paraId="5B7AACE6" w14:textId="0C47E3A7" w:rsidR="002542D2" w:rsidRDefault="002542D2" w:rsidP="00243CAC"/>
    <w:p w14:paraId="3CF526F4" w14:textId="23E43BB4" w:rsidR="002542D2" w:rsidRDefault="002542D2" w:rsidP="00243CAC"/>
    <w:p w14:paraId="05D332CC" w14:textId="12507DC0" w:rsidR="002542D2" w:rsidRDefault="002542D2" w:rsidP="00243CAC"/>
    <w:p w14:paraId="2EB629DB" w14:textId="77777777" w:rsidR="00B26348" w:rsidRPr="006C7FB5" w:rsidRDefault="00B26348" w:rsidP="00243CAC"/>
    <w:p w14:paraId="0DAF01EB" w14:textId="020CC142" w:rsidR="00B94EBF" w:rsidRPr="00B94EBF" w:rsidRDefault="00C3011E" w:rsidP="00713957">
      <w:pPr>
        <w:pStyle w:val="Heading2"/>
        <w:rPr>
          <w:lang w:eastAsia="en-US"/>
        </w:rPr>
      </w:pPr>
      <w:bookmarkStart w:id="35" w:name="_Toc116653697"/>
      <w:r>
        <w:rPr>
          <w:lang w:eastAsia="en-US"/>
        </w:rPr>
        <w:lastRenderedPageBreak/>
        <w:t>Parameter</w:t>
      </w:r>
      <w:r w:rsidR="00B94EBF" w:rsidRPr="00B94EBF">
        <w:rPr>
          <w:lang w:eastAsia="en-US"/>
        </w:rPr>
        <w:t xml:space="preserve"> estimation</w:t>
      </w:r>
      <w:bookmarkEnd w:id="35"/>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36"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36"/>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0E10F436"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r w:rsidR="00175B8D">
        <w:rPr>
          <w:rFonts w:asciiTheme="majorHAnsi" w:eastAsia="CMR10" w:hAnsiTheme="majorHAnsi" w:cstheme="majorHAnsi"/>
          <w:sz w:val="24"/>
          <w:szCs w:val="24"/>
          <w:lang w:eastAsia="en-US"/>
        </w:rPr>
        <w:t xml:space="preserve"> The aging rate of </w:t>
      </w:r>
      <w:r w:rsidR="00DE1065">
        <w:rPr>
          <w:rFonts w:asciiTheme="majorHAnsi" w:eastAsia="CMR10" w:hAnsiTheme="majorHAnsi" w:cstheme="majorHAnsi"/>
          <w:sz w:val="24"/>
          <w:szCs w:val="24"/>
          <w:lang w:eastAsia="en-US"/>
        </w:rPr>
        <w:t xml:space="preserve">infants of </w:t>
      </w:r>
      <w:r w:rsidR="00175B8D">
        <w:rPr>
          <w:rFonts w:asciiTheme="majorHAnsi" w:eastAsia="CMR10" w:hAnsiTheme="majorHAnsi" w:cstheme="majorHAnsi"/>
          <w:sz w:val="24"/>
          <w:szCs w:val="24"/>
          <w:lang w:eastAsia="en-US"/>
        </w:rPr>
        <w:t>age group 1</w:t>
      </w:r>
      <w:r w:rsidR="00DE1065">
        <w:rPr>
          <w:rFonts w:asciiTheme="majorHAnsi" w:eastAsia="CMR10" w:hAnsiTheme="majorHAnsi" w:cstheme="majorHAnsi"/>
          <w:sz w:val="24"/>
          <w:szCs w:val="24"/>
          <w:lang w:eastAsia="en-US"/>
        </w:rPr>
        <w:t xml:space="preserve"> (6 – 12 months)</w:t>
      </w:r>
      <w:r w:rsidR="00175B8D">
        <w:rPr>
          <w:rFonts w:asciiTheme="majorHAnsi" w:eastAsia="CMR10" w:hAnsiTheme="majorHAnsi" w:cstheme="majorHAnsi"/>
          <w:sz w:val="24"/>
          <w:szCs w:val="24"/>
          <w:lang w:eastAsia="en-US"/>
        </w:rPr>
        <w:t xml:space="preserve"> is calculated </w:t>
      </w:r>
      <w:r w:rsidR="00DE1065">
        <w:rPr>
          <w:rFonts w:asciiTheme="majorHAnsi" w:eastAsia="CMR10" w:hAnsiTheme="majorHAnsi" w:cstheme="majorHAnsi"/>
          <w:sz w:val="24"/>
          <w:szCs w:val="24"/>
          <w:lang w:eastAsia="en-US"/>
        </w:rPr>
        <w:t>and resulted to 0.038, while the aging rate of children of age group 2 (12 – 60) is 0.0038.</w:t>
      </w:r>
    </w:p>
    <w:p w14:paraId="49E1FF5A" w14:textId="7E0DEA3F" w:rsidR="00A05A71" w:rsidRDefault="00A05A71"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6E068D2" w14:textId="5ED77C18" w:rsidR="00A05A71" w:rsidRDefault="001F2D2B"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F2D2B">
        <w:rPr>
          <w:rFonts w:asciiTheme="majorHAnsi" w:eastAsia="CMR10" w:hAnsiTheme="majorHAnsi" w:cstheme="majorHAnsi"/>
          <w:sz w:val="24"/>
          <w:szCs w:val="24"/>
          <w:lang w:eastAsia="en-US"/>
        </w:rPr>
        <w:t xml:space="preserve">Using population statistics to determine the age distributions among the </w:t>
      </w:r>
      <w:r w:rsidR="00175B8D">
        <w:rPr>
          <w:rFonts w:asciiTheme="majorHAnsi" w:eastAsia="CMR10" w:hAnsiTheme="majorHAnsi" w:cstheme="majorHAnsi"/>
          <w:sz w:val="24"/>
          <w:szCs w:val="24"/>
          <w:lang w:eastAsia="en-US"/>
        </w:rPr>
        <w:t>two</w:t>
      </w:r>
      <w:r w:rsidRPr="001F2D2B">
        <w:rPr>
          <w:rFonts w:asciiTheme="majorHAnsi" w:eastAsia="CMR10" w:hAnsiTheme="majorHAnsi" w:cstheme="majorHAnsi"/>
          <w:sz w:val="24"/>
          <w:szCs w:val="24"/>
          <w:lang w:eastAsia="en-US"/>
        </w:rPr>
        <w:t xml:space="preserve"> age groups, we computed the contact matrix</w:t>
      </w:r>
      <w:r w:rsidR="00175B8D">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ij</m:t>
            </m:r>
          </m:sub>
        </m:sSub>
        <m:r>
          <w:rPr>
            <w:rFonts w:ascii="Cambria Math" w:eastAsia="CMR10" w:hAnsi="Cambria Math" w:cstheme="majorHAnsi"/>
            <w:sz w:val="24"/>
            <w:szCs w:val="24"/>
            <w:lang w:eastAsia="en-US"/>
          </w:rPr>
          <m:t>)</m:t>
        </m:r>
      </m:oMath>
      <w:r w:rsidRPr="001F2D2B">
        <w:rPr>
          <w:rFonts w:asciiTheme="majorHAnsi" w:eastAsia="CMR10" w:hAnsiTheme="majorHAnsi" w:cstheme="majorHAnsi"/>
          <w:sz w:val="24"/>
          <w:szCs w:val="24"/>
          <w:lang w:eastAsia="en-US"/>
        </w:rPr>
        <w:t xml:space="preserve"> for the population of </w:t>
      </w:r>
      <w:r w:rsidR="00175B8D">
        <w:rPr>
          <w:rFonts w:asciiTheme="majorHAnsi" w:eastAsia="CMR10" w:hAnsiTheme="majorHAnsi" w:cstheme="majorHAnsi"/>
          <w:sz w:val="24"/>
          <w:szCs w:val="24"/>
          <w:lang w:eastAsia="en-US"/>
        </w:rPr>
        <w:t>South Africa</w:t>
      </w:r>
      <w:r w:rsidRPr="001F2D2B">
        <w:rPr>
          <w:rFonts w:asciiTheme="majorHAnsi" w:eastAsia="CMR10" w:hAnsiTheme="majorHAnsi" w:cstheme="majorHAnsi"/>
          <w:sz w:val="24"/>
          <w:szCs w:val="24"/>
          <w:lang w:eastAsia="en-US"/>
        </w:rPr>
        <w:t xml:space="preserve"> using the method described in [2</w:t>
      </w:r>
      <w:r w:rsidR="00175B8D">
        <w:rPr>
          <w:rFonts w:asciiTheme="majorHAnsi" w:eastAsia="CMR10" w:hAnsiTheme="majorHAnsi" w:cstheme="majorHAnsi"/>
          <w:sz w:val="24"/>
          <w:szCs w:val="24"/>
          <w:lang w:eastAsia="en-US"/>
        </w:rPr>
        <w:t>1</w:t>
      </w:r>
      <w:r w:rsidRPr="001F2D2B">
        <w:rPr>
          <w:rFonts w:asciiTheme="majorHAnsi" w:eastAsia="CMR10" w:hAnsiTheme="majorHAnsi" w:cstheme="majorHAnsi"/>
          <w:sz w:val="24"/>
          <w:szCs w:val="24"/>
          <w:lang w:eastAsia="en-US"/>
        </w:rPr>
        <w:t>]. Table 2 displays the outcome.</w:t>
      </w:r>
      <w:r w:rsidR="00175B8D">
        <w:rPr>
          <w:rFonts w:asciiTheme="majorHAnsi" w:eastAsia="CMR10" w:hAnsiTheme="majorHAnsi" w:cstheme="majorHAnsi"/>
          <w:sz w:val="24"/>
          <w:szCs w:val="24"/>
          <w:lang w:eastAsia="en-US"/>
        </w:rPr>
        <w:t xml:space="preserve"> </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03332292"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lastRenderedPageBreak/>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B0448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tr w:rsidR="00BE141C" w14:paraId="4DC5B733"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B0448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B0448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B0448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bookmarkStart w:id="37"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37"/>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B04482"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5C83636" w14:textId="2D368657" w:rsidR="00516A13"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k</m:t>
                    </m:r>
                  </m:sub>
                </m:sSub>
              </m:oMath>
            </m:oMathPara>
          </w:p>
        </w:tc>
        <w:tc>
          <w:tcPr>
            <w:tcW w:w="1601" w:type="dxa"/>
          </w:tcPr>
          <w:p w14:paraId="2CD48EA2" w14:textId="50348B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w:t>
            </w:r>
            <w:r w:rsidR="00325BFC">
              <w:rPr>
                <w:rFonts w:asciiTheme="majorHAnsi" w:eastAsia="CMR10" w:hAnsiTheme="majorHAnsi" w:cstheme="majorHAnsi"/>
                <w:sz w:val="24"/>
                <w:szCs w:val="24"/>
                <w:lang w:eastAsia="en-US"/>
              </w:rPr>
              <w:t>5</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643DD11B"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 xml:space="preserve">f </w:t>
            </w:r>
            <w:r w:rsidR="00325BFC">
              <w:rPr>
                <w:rFonts w:asciiTheme="majorHAnsi" w:eastAsia="CMR10" w:hAnsiTheme="majorHAnsi" w:cstheme="majorHAnsi"/>
                <w:sz w:val="24"/>
                <w:szCs w:val="24"/>
                <w:lang w:eastAsia="en-US"/>
              </w:rPr>
              <w:t>measles vaccine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B04482"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tbl>
      <w:tblPr>
        <w:tblStyle w:val="PlainTable5"/>
        <w:tblW w:w="0" w:type="auto"/>
        <w:tblLook w:val="04A0" w:firstRow="1" w:lastRow="0" w:firstColumn="1" w:lastColumn="0" w:noHBand="0" w:noVBand="1"/>
      </w:tblPr>
      <w:tblGrid>
        <w:gridCol w:w="2254"/>
        <w:gridCol w:w="2254"/>
        <w:gridCol w:w="2254"/>
      </w:tblGrid>
      <w:tr w:rsidR="00E4247F" w14:paraId="17653E52" w14:textId="77777777" w:rsidTr="001F2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A187725" w14:textId="77777777" w:rsidR="00E4247F" w:rsidRDefault="00E4247F" w:rsidP="001F2D2B">
            <w:pPr>
              <w:spacing w:line="360" w:lineRule="auto"/>
              <w:jc w:val="center"/>
              <w:rPr>
                <w:rFonts w:eastAsia="CMBX10" w:cstheme="majorHAnsi"/>
                <w:bCs/>
                <w:sz w:val="24"/>
                <w:szCs w:val="24"/>
                <w:lang w:eastAsia="en-US"/>
              </w:rPr>
            </w:pPr>
          </w:p>
        </w:tc>
        <w:tc>
          <w:tcPr>
            <w:tcW w:w="2254" w:type="dxa"/>
          </w:tcPr>
          <w:p w14:paraId="479FBE54" w14:textId="32747D84"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565567F8" w14:textId="7FC33849"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12 – 60 months</w:t>
            </w:r>
          </w:p>
        </w:tc>
      </w:tr>
      <w:tr w:rsidR="00E4247F" w14:paraId="433746A3" w14:textId="77777777" w:rsidTr="001F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147C73" w14:textId="6B94FA42"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06F70526" w14:textId="72142B62"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8</w:t>
            </w:r>
          </w:p>
        </w:tc>
        <w:tc>
          <w:tcPr>
            <w:tcW w:w="2254" w:type="dxa"/>
          </w:tcPr>
          <w:p w14:paraId="4D8D2D37" w14:textId="16D813E7"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r>
      <w:tr w:rsidR="00E4247F" w14:paraId="7BDD1D9D" w14:textId="77777777" w:rsidTr="001F2D2B">
        <w:tc>
          <w:tcPr>
            <w:cnfStyle w:val="001000000000" w:firstRow="0" w:lastRow="0" w:firstColumn="1" w:lastColumn="0" w:oddVBand="0" w:evenVBand="0" w:oddHBand="0" w:evenHBand="0" w:firstRowFirstColumn="0" w:firstRowLastColumn="0" w:lastRowFirstColumn="0" w:lastRowLastColumn="0"/>
            <w:tcW w:w="2254" w:type="dxa"/>
          </w:tcPr>
          <w:p w14:paraId="3A9DA279" w14:textId="260FA061"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12 – 60 months</w:t>
            </w:r>
          </w:p>
        </w:tc>
        <w:tc>
          <w:tcPr>
            <w:tcW w:w="2254" w:type="dxa"/>
          </w:tcPr>
          <w:p w14:paraId="4C6ECBD5" w14:textId="7A8052FD"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c>
          <w:tcPr>
            <w:tcW w:w="2254" w:type="dxa"/>
          </w:tcPr>
          <w:p w14:paraId="518E75FB" w14:textId="26233C70"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12</w:t>
            </w:r>
          </w:p>
        </w:tc>
      </w:tr>
    </w:tbl>
    <w:p w14:paraId="09F0D941" w14:textId="13282716" w:rsidR="007F7808" w:rsidRDefault="001F2D2B" w:rsidP="001F2D2B">
      <w:pPr>
        <w:spacing w:line="360" w:lineRule="auto"/>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Table 2: Contact matrix for model</w:t>
      </w: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3B75613B" w:rsidR="007F7808" w:rsidRDefault="007F7808" w:rsidP="001A29E5">
      <w:pPr>
        <w:spacing w:line="360" w:lineRule="auto"/>
        <w:jc w:val="both"/>
        <w:rPr>
          <w:rFonts w:asciiTheme="majorHAnsi" w:eastAsia="CMBX10" w:hAnsiTheme="majorHAnsi" w:cstheme="majorHAnsi"/>
          <w:bCs/>
          <w:sz w:val="24"/>
          <w:szCs w:val="24"/>
          <w:lang w:eastAsia="en-US"/>
        </w:rPr>
      </w:pPr>
    </w:p>
    <w:p w14:paraId="211FF551" w14:textId="6212F8F1" w:rsidR="00DE1065" w:rsidRDefault="00DE1065" w:rsidP="001A29E5">
      <w:pPr>
        <w:spacing w:line="360" w:lineRule="auto"/>
        <w:jc w:val="both"/>
        <w:rPr>
          <w:rFonts w:asciiTheme="majorHAnsi" w:eastAsia="CMBX10" w:hAnsiTheme="majorHAnsi" w:cstheme="majorHAnsi"/>
          <w:bCs/>
          <w:sz w:val="24"/>
          <w:szCs w:val="24"/>
          <w:lang w:eastAsia="en-US"/>
        </w:rPr>
      </w:pPr>
    </w:p>
    <w:p w14:paraId="0CE5318F" w14:textId="77777777" w:rsidR="00DE1065" w:rsidRDefault="00DE1065"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4DACDD56" w:rsidR="0064491F" w:rsidRDefault="0064491F" w:rsidP="00713957">
      <w:pPr>
        <w:pStyle w:val="Heading2"/>
        <w:rPr>
          <w:lang w:eastAsia="en-US"/>
        </w:rPr>
      </w:pPr>
      <w:bookmarkStart w:id="38" w:name="_Toc116653698"/>
      <w:r w:rsidRPr="001A29E5">
        <w:rPr>
          <w:lang w:eastAsia="en-US"/>
        </w:rPr>
        <w:lastRenderedPageBreak/>
        <w:t>Immune profile analysis</w:t>
      </w:r>
      <w:bookmarkEnd w:id="38"/>
    </w:p>
    <w:p w14:paraId="7BB4075A" w14:textId="77777777" w:rsidR="002B614C" w:rsidRPr="002B614C" w:rsidRDefault="002B614C" w:rsidP="002B614C">
      <w:pPr>
        <w:rPr>
          <w:lang w:eastAsia="en-US"/>
        </w:rPr>
      </w:pP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448B031A" w:rsidR="00223B08" w:rsidRDefault="00694519" w:rsidP="00713957">
      <w:pPr>
        <w:pStyle w:val="Heading2"/>
        <w:rPr>
          <w:lang w:eastAsia="en-US"/>
        </w:rPr>
      </w:pPr>
      <w:bookmarkStart w:id="39" w:name="_Hlk116641450"/>
      <w:bookmarkStart w:id="40" w:name="_Toc116653699"/>
      <w:r>
        <w:rPr>
          <w:lang w:eastAsia="en-US"/>
        </w:rPr>
        <w:t>Effect of i</w:t>
      </w:r>
      <w:r w:rsidR="00223B08">
        <w:rPr>
          <w:lang w:eastAsia="en-US"/>
        </w:rPr>
        <w:t xml:space="preserve">mproving vaccination coverage </w:t>
      </w:r>
      <w:r>
        <w:rPr>
          <w:lang w:eastAsia="en-US"/>
        </w:rPr>
        <w:t>and efficacy of</w:t>
      </w:r>
      <w:r w:rsidR="00223B08">
        <w:rPr>
          <w:lang w:eastAsia="en-US"/>
        </w:rPr>
        <w:t xml:space="preserve"> measles</w:t>
      </w:r>
      <w:bookmarkEnd w:id="40"/>
    </w:p>
    <w:bookmarkEnd w:id="39"/>
    <w:p w14:paraId="2402DC95" w14:textId="77777777" w:rsidR="002B614C" w:rsidRPr="002B614C" w:rsidRDefault="002B614C" w:rsidP="002B614C">
      <w:pPr>
        <w:rPr>
          <w:lang w:eastAsia="en-US"/>
        </w:rPr>
      </w:pP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4FF1B06D" w14:textId="1CD4F555" w:rsidR="008C786F" w:rsidRDefault="00D002FC"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6222D55D" w14:textId="41741F89" w:rsidR="00AF3C2F" w:rsidRDefault="00AF3C2F" w:rsidP="008C786F">
      <w:pPr>
        <w:pStyle w:val="Heading2"/>
        <w:rPr>
          <w:lang w:eastAsia="en-US"/>
        </w:rPr>
      </w:pPr>
      <w:bookmarkStart w:id="41" w:name="_Toc116653700"/>
      <w:r w:rsidRPr="001A29E5">
        <w:rPr>
          <w:lang w:eastAsia="en-US"/>
        </w:rPr>
        <w:lastRenderedPageBreak/>
        <w:t>Code design</w:t>
      </w:r>
      <w:bookmarkEnd w:id="41"/>
      <w:r w:rsidRPr="001A29E5">
        <w:rPr>
          <w:lang w:eastAsia="en-US"/>
        </w:rPr>
        <w:t xml:space="preserve"> </w:t>
      </w:r>
    </w:p>
    <w:p w14:paraId="1EEA94CD" w14:textId="77777777" w:rsidR="008C786F" w:rsidRPr="008C786F" w:rsidRDefault="008C786F" w:rsidP="008C786F">
      <w:pPr>
        <w:rPr>
          <w:lang w:eastAsia="en-US"/>
        </w:rPr>
      </w:pP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5DBE39CD" w14:textId="77777777" w:rsidR="007F21A6" w:rsidRDefault="007F21A6">
      <w:pPr>
        <w:rPr>
          <w:rFonts w:asciiTheme="majorHAnsi" w:eastAsiaTheme="minorHAnsi" w:hAnsiTheme="majorHAnsi" w:cstheme="majorHAnsi"/>
          <w:sz w:val="24"/>
          <w:szCs w:val="24"/>
          <w:lang w:eastAsia="en-US"/>
        </w:rPr>
      </w:pPr>
    </w:p>
    <w:p w14:paraId="08FC7BB2" w14:textId="1F37C42B" w:rsidR="00B26348" w:rsidRDefault="00B26348" w:rsidP="008C786F">
      <w:pPr>
        <w:pStyle w:val="Heading2"/>
        <w:rPr>
          <w:lang w:eastAsia="en-US"/>
        </w:rPr>
      </w:pPr>
      <w:bookmarkStart w:id="42" w:name="_Toc116653701"/>
      <w:r w:rsidRPr="00B26348">
        <w:rPr>
          <w:lang w:eastAsia="en-US"/>
        </w:rPr>
        <w:t>Limitations</w:t>
      </w:r>
      <w:bookmarkEnd w:id="42"/>
    </w:p>
    <w:p w14:paraId="396D7AE4" w14:textId="77777777" w:rsidR="008C786F" w:rsidRPr="008C786F" w:rsidRDefault="008C786F" w:rsidP="008C786F">
      <w:pPr>
        <w:rPr>
          <w:lang w:eastAsia="en-US"/>
        </w:rPr>
      </w:pPr>
    </w:p>
    <w:p w14:paraId="3B821EFB" w14:textId="11B2B1C1" w:rsidR="00100367" w:rsidRPr="00100367" w:rsidRDefault="00B26348" w:rsidP="000D435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Th</w:t>
      </w:r>
      <w:r w:rsidR="0048423F">
        <w:rPr>
          <w:rFonts w:asciiTheme="majorHAnsi" w:eastAsiaTheme="minorHAnsi" w:hAnsiTheme="majorHAnsi" w:cstheme="majorHAnsi"/>
          <w:sz w:val="24"/>
          <w:szCs w:val="24"/>
          <w:lang w:eastAsia="en-US"/>
        </w:rPr>
        <w:t xml:space="preserve">is conducted study will only focus on discrete age structure of 6 – 12 months </w:t>
      </w:r>
      <w:r w:rsidR="00374DF5">
        <w:rPr>
          <w:rFonts w:asciiTheme="majorHAnsi" w:eastAsiaTheme="minorHAnsi" w:hAnsiTheme="majorHAnsi" w:cstheme="majorHAnsi"/>
          <w:sz w:val="24"/>
          <w:szCs w:val="24"/>
          <w:lang w:eastAsia="en-US"/>
        </w:rPr>
        <w:t xml:space="preserve">for age group 1 and 12 – 60 months for age group 2. The </w:t>
      </w:r>
      <w:r w:rsidR="000D435D">
        <w:rPr>
          <w:rFonts w:asciiTheme="majorHAnsi" w:eastAsiaTheme="minorHAnsi" w:hAnsiTheme="majorHAnsi" w:cstheme="majorHAnsi"/>
          <w:sz w:val="24"/>
          <w:szCs w:val="24"/>
          <w:lang w:eastAsia="en-US"/>
        </w:rPr>
        <w:t>new-borns</w:t>
      </w:r>
      <w:r w:rsidR="00374DF5">
        <w:rPr>
          <w:rFonts w:asciiTheme="majorHAnsi" w:eastAsiaTheme="minorHAnsi" w:hAnsiTheme="majorHAnsi" w:cstheme="majorHAnsi"/>
          <w:sz w:val="24"/>
          <w:szCs w:val="24"/>
          <w:lang w:eastAsia="en-US"/>
        </w:rPr>
        <w:t xml:space="preserve"> and infants that are </w:t>
      </w:r>
      <w:r w:rsidR="000D435D">
        <w:rPr>
          <w:rFonts w:asciiTheme="majorHAnsi" w:eastAsiaTheme="minorHAnsi" w:hAnsiTheme="majorHAnsi" w:cstheme="majorHAnsi"/>
          <w:sz w:val="24"/>
          <w:szCs w:val="24"/>
          <w:lang w:eastAsia="en-US"/>
        </w:rPr>
        <w:t>under the age of 6 months are not included in the study, is assumed that they have temporary passive immunity to measles infection</w:t>
      </w:r>
      <w:r w:rsidR="0067179D">
        <w:rPr>
          <w:rFonts w:asciiTheme="majorHAnsi" w:eastAsiaTheme="minorHAnsi" w:hAnsiTheme="majorHAnsi" w:cstheme="majorHAnsi"/>
          <w:sz w:val="24"/>
          <w:szCs w:val="24"/>
          <w:lang w:eastAsia="en-US"/>
        </w:rPr>
        <w:t xml:space="preserve"> since they received IgG antibodies through their mothers.</w:t>
      </w:r>
      <w:r w:rsidR="00100367">
        <w:rPr>
          <w:rFonts w:asciiTheme="majorHAnsi" w:eastAsiaTheme="minorHAnsi" w:hAnsiTheme="majorHAnsi" w:cstheme="majorHAnsi"/>
          <w:sz w:val="24"/>
          <w:szCs w:val="24"/>
          <w:lang w:eastAsia="en-US"/>
        </w:rPr>
        <w:t xml:space="preserve">  We consider that they join the susceptible class 1 </w:t>
      </w:r>
      <m:oMath>
        <m:r>
          <w:rPr>
            <w:rFonts w:ascii="Cambria Math" w:eastAsiaTheme="minorHAnsi" w:hAnsi="Cambria Math" w:cstheme="majorHAnsi"/>
            <w:sz w:val="24"/>
            <w:szCs w:val="24"/>
            <w:lang w:eastAsia="en-US"/>
          </w:rPr>
          <m:t>(</m:t>
        </m:r>
        <m:sSub>
          <m:sSubPr>
            <m:ctrlPr>
              <w:rPr>
                <w:rFonts w:ascii="Cambria Math" w:eastAsiaTheme="minorHAnsi" w:hAnsi="Cambria Math" w:cstheme="majorHAnsi"/>
                <w:i/>
                <w:sz w:val="24"/>
                <w:szCs w:val="24"/>
                <w:lang w:eastAsia="en-US"/>
              </w:rPr>
            </m:ctrlPr>
          </m:sSubPr>
          <m:e>
            <m:r>
              <w:rPr>
                <w:rFonts w:ascii="Cambria Math" w:eastAsiaTheme="minorHAnsi" w:hAnsi="Cambria Math" w:cstheme="majorHAnsi"/>
                <w:sz w:val="24"/>
                <w:szCs w:val="24"/>
                <w:lang w:eastAsia="en-US"/>
              </w:rPr>
              <m:t>S</m:t>
            </m:r>
          </m:e>
          <m:sub>
            <m:r>
              <w:rPr>
                <w:rFonts w:ascii="Cambria Math" w:eastAsiaTheme="minorHAnsi" w:hAnsi="Cambria Math" w:cstheme="majorHAnsi"/>
                <w:sz w:val="24"/>
                <w:szCs w:val="24"/>
                <w:lang w:eastAsia="en-US"/>
              </w:rPr>
              <m:t>1</m:t>
            </m:r>
          </m:sub>
        </m:sSub>
        <m:r>
          <w:rPr>
            <w:rFonts w:ascii="Cambria Math" w:eastAsiaTheme="minorHAnsi" w:hAnsi="Cambria Math" w:cstheme="majorHAnsi"/>
            <w:sz w:val="24"/>
            <w:szCs w:val="24"/>
            <w:lang w:eastAsia="en-US"/>
          </w:rPr>
          <m:t>)</m:t>
        </m:r>
      </m:oMath>
      <w:r w:rsidR="00100367">
        <w:rPr>
          <w:rFonts w:asciiTheme="majorHAnsi" w:hAnsiTheme="majorHAnsi" w:cstheme="majorHAnsi"/>
          <w:sz w:val="24"/>
          <w:szCs w:val="24"/>
          <w:lang w:eastAsia="en-US"/>
        </w:rPr>
        <w:t xml:space="preserve"> or recovery class 1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R</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100367">
        <w:rPr>
          <w:rFonts w:asciiTheme="majorHAnsi" w:eastAsiaTheme="minorHAnsi" w:hAnsiTheme="majorHAnsi" w:cstheme="majorHAnsi"/>
          <w:sz w:val="24"/>
          <w:szCs w:val="24"/>
          <w:lang w:eastAsia="en-US"/>
        </w:rPr>
        <w:t xml:space="preserve"> when they reach 6 months old depending </w:t>
      </w:r>
      <w:r w:rsidR="00D1005A">
        <w:rPr>
          <w:rFonts w:asciiTheme="majorHAnsi" w:eastAsiaTheme="minorHAnsi" w:hAnsiTheme="majorHAnsi" w:cstheme="majorHAnsi"/>
          <w:sz w:val="24"/>
          <w:szCs w:val="24"/>
          <w:lang w:eastAsia="en-US"/>
        </w:rPr>
        <w:t>if they got vaccinated or not</w:t>
      </w:r>
      <w:r w:rsidR="00100367">
        <w:rPr>
          <w:rFonts w:asciiTheme="majorHAnsi" w:eastAsiaTheme="minorHAnsi" w:hAnsiTheme="majorHAnsi" w:cstheme="majorHAnsi"/>
          <w:sz w:val="24"/>
          <w:szCs w:val="24"/>
          <w:lang w:eastAsia="en-US"/>
        </w:rPr>
        <w:t xml:space="preserve">. </w:t>
      </w:r>
    </w:p>
    <w:p w14:paraId="233A596D" w14:textId="0D4FF005" w:rsidR="00100367" w:rsidRDefault="00100367" w:rsidP="000D435D">
      <w:pPr>
        <w:spacing w:line="360" w:lineRule="auto"/>
        <w:jc w:val="both"/>
      </w:pPr>
    </w:p>
    <w:p w14:paraId="4EB797C1" w14:textId="1CCF226E" w:rsidR="00D1005A" w:rsidRPr="00D1005A" w:rsidRDefault="00D1005A" w:rsidP="00D1005A">
      <w:pPr>
        <w:spacing w:line="360" w:lineRule="auto"/>
        <w:jc w:val="both"/>
        <w:rPr>
          <w:rFonts w:asciiTheme="majorHAnsi" w:hAnsiTheme="majorHAnsi" w:cstheme="majorHAnsi"/>
          <w:sz w:val="24"/>
          <w:szCs w:val="24"/>
        </w:rPr>
      </w:pPr>
      <w:r w:rsidRPr="00D1005A">
        <w:rPr>
          <w:rFonts w:asciiTheme="majorHAnsi" w:hAnsiTheme="majorHAnsi" w:cstheme="majorHAnsi"/>
          <w:sz w:val="24"/>
          <w:szCs w:val="24"/>
        </w:rPr>
        <w:t xml:space="preserve">The children above the age of 5 years (60 months), young adults and adults, are not included in the study. </w:t>
      </w:r>
      <w:r w:rsidR="006C60D2">
        <w:rPr>
          <w:rFonts w:asciiTheme="majorHAnsi" w:hAnsiTheme="majorHAnsi" w:cstheme="majorHAnsi"/>
          <w:sz w:val="24"/>
          <w:szCs w:val="24"/>
        </w:rPr>
        <w:t xml:space="preserve">They are not most susceptible individuals to measles. They can construct measles infection, if and only if the individual is not fully vaccinated.  </w:t>
      </w:r>
    </w:p>
    <w:p w14:paraId="2A00BF94" w14:textId="79C267E7" w:rsidR="0067179D" w:rsidRDefault="0067179D" w:rsidP="000D435D">
      <w:pPr>
        <w:spacing w:line="360" w:lineRule="auto"/>
        <w:jc w:val="both"/>
        <w:rPr>
          <w:rFonts w:asciiTheme="majorHAnsi" w:eastAsiaTheme="minorHAnsi" w:hAnsiTheme="majorHAnsi" w:cstheme="majorHAnsi"/>
          <w:b/>
          <w:sz w:val="24"/>
          <w:szCs w:val="24"/>
          <w:lang w:eastAsia="en-US"/>
        </w:rPr>
      </w:pPr>
    </w:p>
    <w:p w14:paraId="321912A3" w14:textId="06ECCBAA" w:rsidR="0067179D" w:rsidRDefault="0067179D" w:rsidP="000D435D">
      <w:pPr>
        <w:spacing w:line="360" w:lineRule="auto"/>
        <w:jc w:val="both"/>
        <w:rPr>
          <w:rFonts w:asciiTheme="majorHAnsi" w:eastAsiaTheme="minorHAnsi" w:hAnsiTheme="majorHAnsi" w:cstheme="majorHAnsi"/>
          <w:b/>
          <w:sz w:val="24"/>
          <w:szCs w:val="24"/>
          <w:lang w:eastAsia="en-US"/>
        </w:rPr>
      </w:pPr>
    </w:p>
    <w:p w14:paraId="454DE112" w14:textId="57C03EBD" w:rsidR="0067179D" w:rsidRDefault="0067179D" w:rsidP="000D435D">
      <w:pPr>
        <w:spacing w:line="360" w:lineRule="auto"/>
        <w:jc w:val="both"/>
        <w:rPr>
          <w:rFonts w:asciiTheme="majorHAnsi" w:eastAsiaTheme="minorHAnsi" w:hAnsiTheme="majorHAnsi" w:cstheme="majorHAnsi"/>
          <w:b/>
          <w:sz w:val="24"/>
          <w:szCs w:val="24"/>
          <w:lang w:eastAsia="en-US"/>
        </w:rPr>
      </w:pPr>
    </w:p>
    <w:p w14:paraId="0533B247" w14:textId="2B4B0A90" w:rsidR="0067179D" w:rsidRDefault="0067179D" w:rsidP="000D435D">
      <w:pPr>
        <w:spacing w:line="360" w:lineRule="auto"/>
        <w:jc w:val="both"/>
        <w:rPr>
          <w:rFonts w:asciiTheme="majorHAnsi" w:eastAsiaTheme="minorHAnsi" w:hAnsiTheme="majorHAnsi" w:cstheme="majorHAnsi"/>
          <w:b/>
          <w:sz w:val="24"/>
          <w:szCs w:val="24"/>
          <w:lang w:eastAsia="en-US"/>
        </w:rPr>
      </w:pPr>
    </w:p>
    <w:p w14:paraId="78E0F5B3" w14:textId="693EC77D" w:rsidR="0067179D" w:rsidRDefault="0067179D" w:rsidP="000D435D">
      <w:pPr>
        <w:spacing w:line="360" w:lineRule="auto"/>
        <w:jc w:val="both"/>
        <w:rPr>
          <w:rFonts w:asciiTheme="majorHAnsi" w:eastAsiaTheme="minorHAnsi" w:hAnsiTheme="majorHAnsi" w:cstheme="majorHAnsi"/>
          <w:b/>
          <w:sz w:val="24"/>
          <w:szCs w:val="24"/>
          <w:lang w:eastAsia="en-US"/>
        </w:rPr>
      </w:pPr>
    </w:p>
    <w:p w14:paraId="2878032B" w14:textId="2F5F33E5" w:rsidR="0067179D" w:rsidRDefault="0067179D" w:rsidP="000D435D">
      <w:pPr>
        <w:spacing w:line="360" w:lineRule="auto"/>
        <w:jc w:val="both"/>
        <w:rPr>
          <w:rFonts w:asciiTheme="majorHAnsi" w:eastAsiaTheme="minorHAnsi" w:hAnsiTheme="majorHAnsi" w:cstheme="majorHAnsi"/>
          <w:b/>
          <w:sz w:val="24"/>
          <w:szCs w:val="24"/>
          <w:lang w:eastAsia="en-US"/>
        </w:rPr>
      </w:pPr>
    </w:p>
    <w:p w14:paraId="443920F4" w14:textId="77777777" w:rsidR="0067179D" w:rsidRPr="00B26348" w:rsidRDefault="0067179D" w:rsidP="000D435D">
      <w:pPr>
        <w:spacing w:line="360" w:lineRule="auto"/>
        <w:jc w:val="both"/>
        <w:rPr>
          <w:rFonts w:asciiTheme="majorHAnsi" w:eastAsiaTheme="minorHAnsi" w:hAnsiTheme="majorHAnsi" w:cstheme="majorHAnsi"/>
          <w:b/>
          <w:sz w:val="24"/>
          <w:szCs w:val="24"/>
          <w:lang w:eastAsia="en-US"/>
        </w:rPr>
      </w:pPr>
    </w:p>
    <w:p w14:paraId="3686A984" w14:textId="60F1157A" w:rsidR="007F21A6" w:rsidRDefault="007F21A6" w:rsidP="006D3A7D">
      <w:pPr>
        <w:pStyle w:val="Heading1"/>
        <w:rPr>
          <w:lang w:eastAsia="en-US"/>
        </w:rPr>
      </w:pPr>
      <w:bookmarkStart w:id="43" w:name="_Hlk116649070"/>
      <w:bookmarkStart w:id="44" w:name="_Toc116653702"/>
      <w:r w:rsidRPr="007F21A6">
        <w:rPr>
          <w:lang w:eastAsia="en-US"/>
        </w:rPr>
        <w:lastRenderedPageBreak/>
        <w:t>Numerical Analysis</w:t>
      </w:r>
      <w:bookmarkEnd w:id="44"/>
    </w:p>
    <w:p w14:paraId="1BD1D1B3" w14:textId="5B66747A" w:rsidR="00AD7537" w:rsidRDefault="00AD7537" w:rsidP="00AD7537">
      <w:pPr>
        <w:rPr>
          <w:lang w:eastAsia="en-US"/>
        </w:rPr>
      </w:pPr>
    </w:p>
    <w:p w14:paraId="048F4BDC" w14:textId="7639AF54" w:rsidR="00AD7537" w:rsidRPr="00AD7537" w:rsidRDefault="00AD7537" w:rsidP="00AD7537">
      <w:pPr>
        <w:pStyle w:val="Heading2"/>
        <w:rPr>
          <w:lang w:eastAsia="en-US"/>
        </w:rPr>
      </w:pPr>
      <w:bookmarkStart w:id="45" w:name="_Toc116653703"/>
      <w:r w:rsidRPr="00AD7537">
        <w:rPr>
          <w:lang w:eastAsia="en-US"/>
        </w:rPr>
        <w:t>Immune profile analysis</w:t>
      </w:r>
      <w:bookmarkEnd w:id="45"/>
    </w:p>
    <w:p w14:paraId="23DB9045" w14:textId="4270A769" w:rsidR="000A4F62" w:rsidRDefault="000A4F62" w:rsidP="000A4F62">
      <w:pPr>
        <w:rPr>
          <w:lang w:eastAsia="en-US"/>
        </w:rPr>
      </w:pPr>
    </w:p>
    <w:p w14:paraId="388EF9FF" w14:textId="798CC1A0" w:rsidR="004177CE" w:rsidRPr="000A4F62" w:rsidRDefault="000A4F62" w:rsidP="004177CE">
      <w:pPr>
        <w:rPr>
          <w:rFonts w:asciiTheme="majorHAnsi" w:hAnsiTheme="majorHAnsi" w:cstheme="majorHAnsi"/>
          <w:sz w:val="24"/>
          <w:szCs w:val="24"/>
          <w:lang w:eastAsia="en-US"/>
        </w:rPr>
      </w:pPr>
      <w:r>
        <w:rPr>
          <w:rFonts w:asciiTheme="majorHAnsi" w:hAnsiTheme="majorHAnsi" w:cstheme="majorHAnsi"/>
          <w:sz w:val="24"/>
          <w:szCs w:val="24"/>
          <w:lang w:eastAsia="en-US"/>
        </w:rPr>
        <w:t xml:space="preserve">The results in figure 2 shows </w:t>
      </w:r>
      <w:r w:rsidR="003D0B1A" w:rsidRPr="003D0B1A">
        <w:rPr>
          <w:rFonts w:asciiTheme="majorHAnsi" w:hAnsiTheme="majorHAnsi" w:cstheme="majorHAnsi"/>
          <w:sz w:val="24"/>
          <w:szCs w:val="24"/>
          <w:lang w:eastAsia="en-US"/>
        </w:rPr>
        <w:t>measles immune profiles for the</w:t>
      </w:r>
      <w:r w:rsidR="003D0B1A">
        <w:rPr>
          <w:rFonts w:asciiTheme="majorHAnsi" w:hAnsiTheme="majorHAnsi" w:cstheme="majorHAnsi"/>
          <w:sz w:val="24"/>
          <w:szCs w:val="24"/>
          <w:lang w:eastAsia="en-US"/>
        </w:rPr>
        <w:t xml:space="preserve"> </w:t>
      </w:r>
      <w:r w:rsidR="003D0B1A" w:rsidRPr="003D0B1A">
        <w:rPr>
          <w:rFonts w:asciiTheme="majorHAnsi" w:hAnsiTheme="majorHAnsi" w:cstheme="majorHAnsi"/>
          <w:sz w:val="24"/>
          <w:szCs w:val="24"/>
          <w:lang w:eastAsia="en-US"/>
        </w:rPr>
        <w:t xml:space="preserve">population </w:t>
      </w:r>
      <w:r w:rsidR="003D0B1A">
        <w:rPr>
          <w:rFonts w:asciiTheme="majorHAnsi" w:hAnsiTheme="majorHAnsi" w:cstheme="majorHAnsi"/>
          <w:sz w:val="24"/>
          <w:szCs w:val="24"/>
          <w:lang w:eastAsia="en-US"/>
        </w:rPr>
        <w:t>of age group 1 (6 – 12 months</w:t>
      </w:r>
      <w:r w:rsidR="00F72CFC">
        <w:rPr>
          <w:rFonts w:asciiTheme="majorHAnsi" w:hAnsiTheme="majorHAnsi" w:cstheme="majorHAnsi"/>
          <w:sz w:val="24"/>
          <w:szCs w:val="24"/>
          <w:lang w:eastAsia="en-US"/>
        </w:rPr>
        <w:t>)</w:t>
      </w:r>
      <w:r w:rsidR="003D0B1A">
        <w:rPr>
          <w:rFonts w:asciiTheme="majorHAnsi" w:hAnsiTheme="majorHAnsi" w:cstheme="majorHAnsi"/>
          <w:sz w:val="24"/>
          <w:szCs w:val="24"/>
          <w:lang w:eastAsia="en-US"/>
        </w:rPr>
        <w:t xml:space="preserve">. </w:t>
      </w:r>
    </w:p>
    <w:p w14:paraId="11B2B583" w14:textId="37B808F2" w:rsidR="000A4F62" w:rsidRPr="000A4F62" w:rsidRDefault="003D0B1A" w:rsidP="000A4F62">
      <w:pPr>
        <w:jc w:val="center"/>
        <w:rPr>
          <w:lang w:eastAsia="en-US"/>
        </w:rPr>
      </w:pPr>
      <w:r>
        <w:rPr>
          <w:noProof/>
          <w:lang w:eastAsia="en-US"/>
        </w:rPr>
        <w:drawing>
          <wp:inline distT="0" distB="0" distL="0" distR="0" wp14:anchorId="2A3C0FDF" wp14:editId="036A170C">
            <wp:extent cx="47720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772025" cy="3419475"/>
                    </a:xfrm>
                    <a:prstGeom prst="rect">
                      <a:avLst/>
                    </a:prstGeom>
                  </pic:spPr>
                </pic:pic>
              </a:graphicData>
            </a:graphic>
          </wp:inline>
        </w:drawing>
      </w:r>
    </w:p>
    <w:p w14:paraId="27FD6A7D" w14:textId="3C130B47" w:rsidR="006D3A7D" w:rsidRPr="003D0B1A" w:rsidRDefault="003D0B1A" w:rsidP="003D0B1A">
      <w:pPr>
        <w:jc w:val="center"/>
        <w:rPr>
          <w:rFonts w:asciiTheme="majorHAnsi" w:hAnsiTheme="majorHAnsi" w:cstheme="majorHAnsi"/>
          <w:lang w:eastAsia="en-US"/>
        </w:rPr>
      </w:pPr>
      <w:r w:rsidRPr="003D0B1A">
        <w:rPr>
          <w:rFonts w:asciiTheme="majorHAnsi" w:hAnsiTheme="majorHAnsi" w:cstheme="majorHAnsi"/>
          <w:lang w:eastAsia="en-US"/>
        </w:rPr>
        <w:t>Fig</w:t>
      </w:r>
      <w:r>
        <w:rPr>
          <w:rFonts w:asciiTheme="majorHAnsi" w:hAnsiTheme="majorHAnsi" w:cstheme="majorHAnsi"/>
          <w:lang w:eastAsia="en-US"/>
        </w:rPr>
        <w:t xml:space="preserve">ure 2: </w:t>
      </w:r>
      <w:r w:rsidRPr="003D0B1A">
        <w:rPr>
          <w:rFonts w:asciiTheme="majorHAnsi" w:hAnsiTheme="majorHAnsi" w:cstheme="majorHAnsi"/>
          <w:lang w:eastAsia="en-US"/>
        </w:rPr>
        <w:t xml:space="preserve">Immunity profiles of the population </w:t>
      </w:r>
      <w:r>
        <w:rPr>
          <w:rFonts w:asciiTheme="majorHAnsi" w:hAnsiTheme="majorHAnsi" w:cstheme="majorHAnsi"/>
          <w:lang w:eastAsia="en-US"/>
        </w:rPr>
        <w:t>for infants aged 6 – 12 months.</w:t>
      </w:r>
    </w:p>
    <w:p w14:paraId="33C8FEE5" w14:textId="7B29A523" w:rsidR="006D3A7D" w:rsidRPr="006D3A7D" w:rsidRDefault="006D3A7D" w:rsidP="006D3A7D">
      <w:pPr>
        <w:rPr>
          <w:lang w:eastAsia="en-US"/>
        </w:rPr>
      </w:pPr>
    </w:p>
    <w:p w14:paraId="6E4AF0C9" w14:textId="3AFF9109" w:rsidR="003426DF" w:rsidRDefault="004177CE" w:rsidP="00890F3E">
      <w:pPr>
        <w:spacing w:line="360" w:lineRule="auto"/>
        <w:jc w:val="both"/>
        <w:rPr>
          <w:rFonts w:asciiTheme="majorHAnsi" w:eastAsiaTheme="minorHAnsi" w:hAnsiTheme="majorHAnsi" w:cstheme="majorHAnsi"/>
          <w:sz w:val="24"/>
          <w:szCs w:val="24"/>
          <w:lang w:eastAsia="en-US"/>
        </w:rPr>
      </w:pPr>
      <w:bookmarkStart w:id="46" w:name="_Hlk116636131"/>
      <w:r w:rsidRPr="004177CE">
        <w:rPr>
          <w:rFonts w:asciiTheme="majorHAnsi" w:eastAsiaTheme="minorHAnsi" w:hAnsiTheme="majorHAnsi" w:cstheme="majorHAnsi"/>
          <w:sz w:val="24"/>
          <w:szCs w:val="24"/>
          <w:lang w:eastAsia="en-US"/>
        </w:rPr>
        <w:t>In Fig</w:t>
      </w:r>
      <w:r>
        <w:rPr>
          <w:rFonts w:asciiTheme="majorHAnsi" w:eastAsiaTheme="minorHAnsi" w:hAnsiTheme="majorHAnsi" w:cstheme="majorHAnsi"/>
          <w:sz w:val="24"/>
          <w:szCs w:val="24"/>
          <w:lang w:eastAsia="en-US"/>
        </w:rPr>
        <w:t>ure 2</w:t>
      </w:r>
      <w:r w:rsidR="00E42846">
        <w:rPr>
          <w:rFonts w:asciiTheme="majorHAnsi" w:eastAsiaTheme="minorHAnsi" w:hAnsiTheme="majorHAnsi" w:cstheme="majorHAnsi"/>
          <w:sz w:val="24"/>
          <w:szCs w:val="24"/>
          <w:lang w:eastAsia="en-US"/>
        </w:rPr>
        <w:t>,</w:t>
      </w:r>
      <w:r w:rsidRPr="004177CE">
        <w:rPr>
          <w:rFonts w:asciiTheme="majorHAnsi" w:eastAsiaTheme="minorHAnsi" w:hAnsiTheme="majorHAnsi" w:cstheme="majorHAnsi"/>
          <w:sz w:val="24"/>
          <w:szCs w:val="24"/>
          <w:lang w:eastAsia="en-US"/>
        </w:rPr>
        <w:t xml:space="preserve"> the immune profile for the total population</w:t>
      </w:r>
      <w:r w:rsidR="00E42846">
        <w:rPr>
          <w:rFonts w:asciiTheme="majorHAnsi" w:eastAsiaTheme="minorHAnsi" w:hAnsiTheme="majorHAnsi" w:cstheme="majorHAnsi"/>
          <w:sz w:val="24"/>
          <w:szCs w:val="24"/>
          <w:lang w:eastAsia="en-US"/>
        </w:rPr>
        <w:t xml:space="preserve"> of age group 1 is shown</w:t>
      </w:r>
      <w:r w:rsidRPr="004177CE">
        <w:rPr>
          <w:rFonts w:asciiTheme="majorHAnsi" w:eastAsiaTheme="minorHAnsi" w:hAnsiTheme="majorHAnsi" w:cstheme="majorHAnsi"/>
          <w:sz w:val="24"/>
          <w:szCs w:val="24"/>
          <w:lang w:eastAsia="en-US"/>
        </w:rPr>
        <w:t xml:space="preserve">. With sustained effort on measles </w:t>
      </w:r>
      <w:r w:rsidR="00E42846">
        <w:rPr>
          <w:rFonts w:asciiTheme="majorHAnsi" w:eastAsiaTheme="minorHAnsi" w:hAnsiTheme="majorHAnsi" w:cstheme="majorHAnsi"/>
          <w:sz w:val="24"/>
          <w:szCs w:val="24"/>
          <w:lang w:eastAsia="en-US"/>
        </w:rPr>
        <w:t>vaccination</w:t>
      </w:r>
      <w:r w:rsidRPr="004177CE">
        <w:rPr>
          <w:rFonts w:asciiTheme="majorHAnsi" w:eastAsiaTheme="minorHAnsi" w:hAnsiTheme="majorHAnsi" w:cstheme="majorHAnsi"/>
          <w:sz w:val="24"/>
          <w:szCs w:val="24"/>
          <w:lang w:eastAsia="en-US"/>
        </w:rPr>
        <w:t xml:space="preserve"> programmes, after the introduction of</w:t>
      </w:r>
      <w:r w:rsidR="00CB2562">
        <w:rPr>
          <w:rFonts w:asciiTheme="majorHAnsi" w:eastAsiaTheme="minorHAnsi" w:hAnsiTheme="majorHAnsi" w:cstheme="majorHAnsi"/>
          <w:sz w:val="24"/>
          <w:szCs w:val="24"/>
          <w:lang w:eastAsia="en-US"/>
        </w:rPr>
        <w:t xml:space="preserve"> the</w:t>
      </w:r>
      <w:r w:rsidRPr="004177CE">
        <w:rPr>
          <w:rFonts w:asciiTheme="majorHAnsi" w:eastAsiaTheme="minorHAnsi" w:hAnsiTheme="majorHAnsi" w:cstheme="majorHAnsi"/>
          <w:sz w:val="24"/>
          <w:szCs w:val="24"/>
          <w:lang w:eastAsia="en-US"/>
        </w:rPr>
        <w:t xml:space="preserve"> </w:t>
      </w:r>
      <w:r w:rsidR="00135FEE">
        <w:rPr>
          <w:rFonts w:asciiTheme="majorHAnsi" w:eastAsiaTheme="minorHAnsi" w:hAnsiTheme="majorHAnsi" w:cstheme="majorHAnsi"/>
          <w:sz w:val="24"/>
          <w:szCs w:val="24"/>
          <w:lang w:eastAsia="en-US"/>
        </w:rPr>
        <w:t>first dose</w:t>
      </w:r>
      <w:r w:rsidR="00F72CFC">
        <w:rPr>
          <w:rFonts w:asciiTheme="majorHAnsi" w:eastAsiaTheme="minorHAnsi" w:hAnsiTheme="majorHAnsi" w:cstheme="majorHAnsi"/>
          <w:sz w:val="24"/>
          <w:szCs w:val="24"/>
          <w:lang w:eastAsia="en-US"/>
        </w:rPr>
        <w:t xml:space="preserve"> of vaccination with vaccine coverage of 71.1%</w:t>
      </w:r>
      <w:r w:rsidR="00135FEE">
        <w:rPr>
          <w:rFonts w:asciiTheme="majorHAnsi" w:eastAsiaTheme="minorHAnsi" w:hAnsiTheme="majorHAnsi" w:cstheme="majorHAnsi"/>
          <w:sz w:val="24"/>
          <w:szCs w:val="24"/>
          <w:lang w:eastAsia="en-US"/>
        </w:rPr>
        <w:t xml:space="preserve"> in infants at 6 – 12 months</w:t>
      </w:r>
      <w:r w:rsidRPr="004177CE">
        <w:rPr>
          <w:rFonts w:asciiTheme="majorHAnsi" w:eastAsiaTheme="minorHAnsi" w:hAnsiTheme="majorHAnsi" w:cstheme="majorHAnsi"/>
          <w:sz w:val="24"/>
          <w:szCs w:val="24"/>
          <w:lang w:eastAsia="en-US"/>
        </w:rPr>
        <w:t xml:space="preserve">, the fraction of population that are protected by </w:t>
      </w:r>
      <w:r w:rsidR="00135FEE">
        <w:rPr>
          <w:rFonts w:asciiTheme="majorHAnsi" w:eastAsiaTheme="minorHAnsi" w:hAnsiTheme="majorHAnsi" w:cstheme="majorHAnsi"/>
          <w:sz w:val="24"/>
          <w:szCs w:val="24"/>
          <w:lang w:eastAsia="en-US"/>
        </w:rPr>
        <w:t>vaccination has slowly decreased during the year</w:t>
      </w:r>
      <w:r w:rsidR="00CB2562">
        <w:rPr>
          <w:rFonts w:asciiTheme="majorHAnsi" w:eastAsiaTheme="minorHAnsi" w:hAnsiTheme="majorHAnsi" w:cstheme="majorHAnsi"/>
          <w:sz w:val="24"/>
          <w:szCs w:val="24"/>
          <w:lang w:eastAsia="en-US"/>
        </w:rPr>
        <w:t xml:space="preserve"> 2017</w:t>
      </w:r>
      <w:bookmarkStart w:id="47" w:name="_Hlk116645117"/>
      <w:r w:rsidR="00135FEE">
        <w:rPr>
          <w:rFonts w:asciiTheme="majorHAnsi" w:eastAsiaTheme="minorHAnsi" w:hAnsiTheme="majorHAnsi" w:cstheme="majorHAnsi"/>
          <w:sz w:val="24"/>
          <w:szCs w:val="24"/>
          <w:lang w:eastAsia="en-US"/>
        </w:rPr>
        <w:t>.</w:t>
      </w:r>
      <w:r w:rsidR="00CB2562">
        <w:rPr>
          <w:rFonts w:asciiTheme="majorHAnsi" w:eastAsiaTheme="minorHAnsi" w:hAnsiTheme="majorHAnsi" w:cstheme="majorHAnsi"/>
          <w:sz w:val="24"/>
          <w:szCs w:val="24"/>
          <w:lang w:eastAsia="en-US"/>
        </w:rPr>
        <w:t xml:space="preserve"> In the </w:t>
      </w:r>
      <w:r w:rsidR="000456D7">
        <w:rPr>
          <w:rFonts w:asciiTheme="majorHAnsi" w:eastAsiaTheme="minorHAnsi" w:hAnsiTheme="majorHAnsi" w:cstheme="majorHAnsi"/>
          <w:sz w:val="24"/>
          <w:szCs w:val="24"/>
          <w:lang w:eastAsia="en-US"/>
        </w:rPr>
        <w:t>beginning of 2017,</w:t>
      </w:r>
      <w:r w:rsidR="00CB2562">
        <w:rPr>
          <w:rFonts w:asciiTheme="majorHAnsi" w:eastAsiaTheme="minorHAnsi" w:hAnsiTheme="majorHAnsi" w:cstheme="majorHAnsi"/>
          <w:sz w:val="24"/>
          <w:szCs w:val="24"/>
          <w:lang w:eastAsia="en-US"/>
        </w:rPr>
        <w:t xml:space="preserve"> it is estimated that 63% of infants were protected by</w:t>
      </w:r>
      <w:r w:rsidR="00580B29">
        <w:rPr>
          <w:rFonts w:asciiTheme="majorHAnsi" w:eastAsiaTheme="minorHAnsi" w:hAnsiTheme="majorHAnsi" w:cstheme="majorHAnsi"/>
          <w:sz w:val="24"/>
          <w:szCs w:val="24"/>
          <w:lang w:eastAsia="en-US"/>
        </w:rPr>
        <w:t xml:space="preserve"> the first dose </w:t>
      </w:r>
      <w:r w:rsidR="000456D7">
        <w:rPr>
          <w:rFonts w:asciiTheme="majorHAnsi" w:eastAsiaTheme="minorHAnsi" w:hAnsiTheme="majorHAnsi" w:cstheme="majorHAnsi"/>
          <w:sz w:val="24"/>
          <w:szCs w:val="24"/>
          <w:lang w:eastAsia="en-US"/>
        </w:rPr>
        <w:t>of vaccination</w:t>
      </w:r>
      <w:r w:rsidR="00580B29">
        <w:rPr>
          <w:rFonts w:asciiTheme="majorHAnsi" w:eastAsiaTheme="minorHAnsi" w:hAnsiTheme="majorHAnsi" w:cstheme="majorHAnsi"/>
          <w:sz w:val="24"/>
          <w:szCs w:val="24"/>
          <w:lang w:eastAsia="en-US"/>
        </w:rPr>
        <w:t xml:space="preserve">, the proportion of population that is protected by vaccination declined to 40% towards the end of year </w:t>
      </w:r>
      <w:r w:rsidR="000456D7">
        <w:rPr>
          <w:rFonts w:asciiTheme="majorHAnsi" w:eastAsiaTheme="minorHAnsi" w:hAnsiTheme="majorHAnsi" w:cstheme="majorHAnsi"/>
          <w:sz w:val="24"/>
          <w:szCs w:val="24"/>
          <w:lang w:eastAsia="en-US"/>
        </w:rPr>
        <w:t xml:space="preserve">2017. </w:t>
      </w:r>
      <w:r w:rsidR="000456D7" w:rsidRPr="000456D7">
        <w:rPr>
          <w:rFonts w:asciiTheme="majorHAnsi" w:eastAsiaTheme="minorHAnsi" w:hAnsiTheme="majorHAnsi" w:cstheme="majorHAnsi"/>
          <w:sz w:val="24"/>
          <w:szCs w:val="24"/>
          <w:lang w:eastAsia="en-US"/>
        </w:rPr>
        <w:t>Three measles outbreaks occurred in South Africa in 2017</w:t>
      </w:r>
      <w:r w:rsidR="00EE1EDA">
        <w:rPr>
          <w:rFonts w:asciiTheme="majorHAnsi" w:eastAsiaTheme="minorHAnsi" w:hAnsiTheme="majorHAnsi" w:cstheme="majorHAnsi"/>
          <w:sz w:val="24"/>
          <w:szCs w:val="24"/>
          <w:lang w:eastAsia="en-US"/>
        </w:rPr>
        <w:t xml:space="preserve">, </w:t>
      </w:r>
      <w:r w:rsidR="00890F3E">
        <w:rPr>
          <w:rFonts w:asciiTheme="majorHAnsi" w:eastAsiaTheme="minorHAnsi" w:hAnsiTheme="majorHAnsi" w:cstheme="majorHAnsi"/>
          <w:sz w:val="24"/>
          <w:szCs w:val="24"/>
          <w:lang w:eastAsia="en-US"/>
        </w:rPr>
        <w:t>m</w:t>
      </w:r>
      <w:r w:rsidR="00EE1EDA" w:rsidRPr="00EE1EDA">
        <w:rPr>
          <w:rFonts w:asciiTheme="majorHAnsi" w:eastAsiaTheme="minorHAnsi" w:hAnsiTheme="majorHAnsi" w:cstheme="majorHAnsi"/>
          <w:sz w:val="24"/>
          <w:szCs w:val="24"/>
          <w:lang w:eastAsia="en-US"/>
        </w:rPr>
        <w:t xml:space="preserve">ost of these outbreaks occurred in unvaccinated or low vaccination coverage </w:t>
      </w:r>
      <w:r w:rsidR="00EE1EDA">
        <w:rPr>
          <w:rFonts w:asciiTheme="majorHAnsi" w:eastAsiaTheme="minorHAnsi" w:hAnsiTheme="majorHAnsi" w:cstheme="majorHAnsi"/>
          <w:sz w:val="24"/>
          <w:szCs w:val="24"/>
          <w:lang w:eastAsia="en-US"/>
        </w:rPr>
        <w:t>population</w:t>
      </w:r>
      <w:r w:rsidR="00890F3E">
        <w:rPr>
          <w:rFonts w:asciiTheme="majorHAnsi" w:eastAsiaTheme="minorHAnsi" w:hAnsiTheme="majorHAnsi" w:cstheme="majorHAnsi"/>
          <w:sz w:val="24"/>
          <w:szCs w:val="24"/>
          <w:lang w:eastAsia="en-US"/>
        </w:rPr>
        <w:t>. Infants at 6 to 12 who received the first dose of vaccination are not successfully protected against measles infection, measles</w:t>
      </w:r>
      <w:r w:rsidR="0064543B">
        <w:rPr>
          <w:rFonts w:asciiTheme="majorHAnsi" w:eastAsiaTheme="minorHAnsi" w:hAnsiTheme="majorHAnsi" w:cstheme="majorHAnsi"/>
          <w:sz w:val="24"/>
          <w:szCs w:val="24"/>
          <w:lang w:eastAsia="en-US"/>
        </w:rPr>
        <w:t xml:space="preserve"> vaccine</w:t>
      </w:r>
      <w:r w:rsidR="00890F3E">
        <w:rPr>
          <w:rFonts w:asciiTheme="majorHAnsi" w:eastAsiaTheme="minorHAnsi" w:hAnsiTheme="majorHAnsi" w:cstheme="majorHAnsi"/>
          <w:sz w:val="24"/>
          <w:szCs w:val="24"/>
          <w:lang w:eastAsia="en-US"/>
        </w:rPr>
        <w:t xml:space="preserve"> required two </w:t>
      </w:r>
      <w:r w:rsidR="0064543B">
        <w:rPr>
          <w:rFonts w:asciiTheme="majorHAnsi" w:eastAsiaTheme="minorHAnsi" w:hAnsiTheme="majorHAnsi" w:cstheme="majorHAnsi"/>
          <w:sz w:val="24"/>
          <w:szCs w:val="24"/>
          <w:lang w:eastAsia="en-US"/>
        </w:rPr>
        <w:t>doses</w:t>
      </w:r>
      <w:r w:rsidR="00890F3E">
        <w:rPr>
          <w:rFonts w:asciiTheme="majorHAnsi" w:eastAsiaTheme="minorHAnsi" w:hAnsiTheme="majorHAnsi" w:cstheme="majorHAnsi"/>
          <w:sz w:val="24"/>
          <w:szCs w:val="24"/>
          <w:lang w:eastAsia="en-US"/>
        </w:rPr>
        <w:t xml:space="preserve"> of vaccination</w:t>
      </w:r>
      <w:r w:rsidR="0064543B">
        <w:rPr>
          <w:rFonts w:asciiTheme="majorHAnsi" w:eastAsiaTheme="minorHAnsi" w:hAnsiTheme="majorHAnsi" w:cstheme="majorHAnsi"/>
          <w:sz w:val="24"/>
          <w:szCs w:val="24"/>
          <w:lang w:eastAsia="en-US"/>
        </w:rPr>
        <w:t xml:space="preserve"> to be successfully </w:t>
      </w:r>
      <w:r w:rsidR="0064543B">
        <w:rPr>
          <w:rFonts w:asciiTheme="majorHAnsi" w:eastAsiaTheme="minorHAnsi" w:hAnsiTheme="majorHAnsi" w:cstheme="majorHAnsi"/>
          <w:sz w:val="24"/>
          <w:szCs w:val="24"/>
          <w:lang w:eastAsia="en-US"/>
        </w:rPr>
        <w:lastRenderedPageBreak/>
        <w:t>protected against measles infection. Therefore,</w:t>
      </w:r>
      <w:r w:rsidR="00890F3E">
        <w:rPr>
          <w:rFonts w:asciiTheme="majorHAnsi" w:eastAsiaTheme="minorHAnsi" w:hAnsiTheme="majorHAnsi" w:cstheme="majorHAnsi"/>
          <w:sz w:val="24"/>
          <w:szCs w:val="24"/>
          <w:lang w:eastAsia="en-US"/>
        </w:rPr>
        <w:t xml:space="preserve"> means they can still contract the measles infection</w:t>
      </w:r>
      <w:r w:rsidR="0064543B">
        <w:rPr>
          <w:rFonts w:asciiTheme="majorHAnsi" w:eastAsiaTheme="minorHAnsi" w:hAnsiTheme="majorHAnsi" w:cstheme="majorHAnsi"/>
          <w:sz w:val="24"/>
          <w:szCs w:val="24"/>
          <w:lang w:eastAsia="en-US"/>
        </w:rPr>
        <w:t xml:space="preserve"> when they are exposed to the virus</w:t>
      </w:r>
      <w:r w:rsidR="00890F3E">
        <w:rPr>
          <w:rFonts w:asciiTheme="majorHAnsi" w:eastAsiaTheme="minorHAnsi" w:hAnsiTheme="majorHAnsi" w:cstheme="majorHAnsi"/>
          <w:sz w:val="24"/>
          <w:szCs w:val="24"/>
          <w:lang w:eastAsia="en-US"/>
        </w:rPr>
        <w:t xml:space="preserve">. </w:t>
      </w:r>
    </w:p>
    <w:bookmarkEnd w:id="46"/>
    <w:bookmarkEnd w:id="47"/>
    <w:p w14:paraId="57808795" w14:textId="77777777" w:rsidR="003426DF" w:rsidRDefault="003426DF" w:rsidP="00890F3E">
      <w:pPr>
        <w:spacing w:line="360" w:lineRule="auto"/>
        <w:jc w:val="both"/>
        <w:rPr>
          <w:rFonts w:asciiTheme="majorHAnsi" w:eastAsiaTheme="minorHAnsi" w:hAnsiTheme="majorHAnsi" w:cstheme="majorHAnsi"/>
          <w:sz w:val="24"/>
          <w:szCs w:val="24"/>
          <w:lang w:eastAsia="en-US"/>
        </w:rPr>
      </w:pPr>
    </w:p>
    <w:p w14:paraId="5DF0E816" w14:textId="78DE30F3" w:rsidR="00890422" w:rsidRDefault="0064543B" w:rsidP="00890F3E">
      <w:pPr>
        <w:spacing w:line="360" w:lineRule="auto"/>
        <w:jc w:val="both"/>
        <w:rPr>
          <w:rFonts w:asciiTheme="majorHAnsi" w:eastAsiaTheme="minorHAnsi" w:hAnsiTheme="majorHAnsi" w:cstheme="majorHAnsi"/>
          <w:sz w:val="24"/>
          <w:szCs w:val="24"/>
          <w:lang w:eastAsia="en-US"/>
        </w:rPr>
      </w:pPr>
      <w:bookmarkStart w:id="48" w:name="_Hlk116645944"/>
      <w:r>
        <w:rPr>
          <w:rFonts w:asciiTheme="majorHAnsi" w:eastAsiaTheme="minorHAnsi" w:hAnsiTheme="majorHAnsi" w:cstheme="majorHAnsi"/>
          <w:sz w:val="24"/>
          <w:szCs w:val="24"/>
          <w:lang w:eastAsia="en-US"/>
        </w:rPr>
        <w:t xml:space="preserve"> </w:t>
      </w:r>
      <w:bookmarkStart w:id="49" w:name="_Hlk116637258"/>
      <w:r>
        <w:rPr>
          <w:rFonts w:asciiTheme="majorHAnsi" w:eastAsiaTheme="minorHAnsi" w:hAnsiTheme="majorHAnsi" w:cstheme="majorHAnsi"/>
          <w:sz w:val="24"/>
          <w:szCs w:val="24"/>
          <w:lang w:eastAsia="en-US"/>
        </w:rPr>
        <w:t xml:space="preserve">In 2018, after the measles outbreak occurred the </w:t>
      </w:r>
      <w:r w:rsidR="006C4C3A">
        <w:rPr>
          <w:rFonts w:asciiTheme="majorHAnsi" w:eastAsiaTheme="minorHAnsi" w:hAnsiTheme="majorHAnsi" w:cstheme="majorHAnsi"/>
          <w:sz w:val="24"/>
          <w:szCs w:val="24"/>
          <w:lang w:eastAsia="en-US"/>
        </w:rPr>
        <w:t xml:space="preserve">fraction of the population that is protected by vaccination begin to increase, it is estimated that it increased by 15%. </w:t>
      </w:r>
      <w:r w:rsidR="00A3456E">
        <w:rPr>
          <w:rFonts w:asciiTheme="majorHAnsi" w:eastAsiaTheme="minorHAnsi" w:hAnsiTheme="majorHAnsi" w:cstheme="majorHAnsi"/>
          <w:sz w:val="24"/>
          <w:szCs w:val="24"/>
          <w:lang w:eastAsia="en-US"/>
        </w:rPr>
        <w:t xml:space="preserve">South Africa has not experienced the measles outbreak since 2017 and the vaccine coverage </w:t>
      </w:r>
      <w:r w:rsidR="00795515">
        <w:rPr>
          <w:rFonts w:asciiTheme="majorHAnsi" w:eastAsiaTheme="minorHAnsi" w:hAnsiTheme="majorHAnsi" w:cstheme="majorHAnsi"/>
          <w:sz w:val="24"/>
          <w:szCs w:val="24"/>
          <w:lang w:eastAsia="en-US"/>
        </w:rPr>
        <w:t xml:space="preserve">for the first dose has been stable to 71.7%, this caused the proportion of population that is protected by vaccination to remain stable 50% from 2019 to 2022. </w:t>
      </w:r>
    </w:p>
    <w:bookmarkEnd w:id="49"/>
    <w:bookmarkEnd w:id="48"/>
    <w:p w14:paraId="7F08C19A" w14:textId="77777777" w:rsidR="003426DF" w:rsidRDefault="003426DF" w:rsidP="00890F3E">
      <w:pPr>
        <w:spacing w:line="360" w:lineRule="auto"/>
        <w:jc w:val="both"/>
        <w:rPr>
          <w:rFonts w:asciiTheme="majorHAnsi" w:eastAsiaTheme="minorHAnsi" w:hAnsiTheme="majorHAnsi" w:cstheme="majorHAnsi"/>
          <w:sz w:val="24"/>
          <w:szCs w:val="24"/>
          <w:lang w:eastAsia="en-US"/>
        </w:rPr>
      </w:pPr>
    </w:p>
    <w:p w14:paraId="1D3A81A9" w14:textId="0DF81D5F" w:rsidR="00397DF6" w:rsidRDefault="00890422" w:rsidP="00397DF6">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The World Health Organization, recommended that the two doses of measles vaccination should be increased in order to eliminate measles. We explored scenario in which the vaccine coverage of the first dose is increased to 95%. The results </w:t>
      </w:r>
      <w:r w:rsidR="0084615D">
        <w:rPr>
          <w:rFonts w:asciiTheme="majorHAnsi" w:eastAsiaTheme="minorHAnsi" w:hAnsiTheme="majorHAnsi" w:cstheme="majorHAnsi"/>
          <w:sz w:val="24"/>
          <w:szCs w:val="24"/>
          <w:lang w:eastAsia="en-US"/>
        </w:rPr>
        <w:t>are</w:t>
      </w:r>
      <w:r>
        <w:rPr>
          <w:rFonts w:asciiTheme="majorHAnsi" w:eastAsiaTheme="minorHAnsi" w:hAnsiTheme="majorHAnsi" w:cstheme="majorHAnsi"/>
          <w:sz w:val="24"/>
          <w:szCs w:val="24"/>
          <w:lang w:eastAsia="en-US"/>
        </w:rPr>
        <w:t xml:space="preserve"> shown in figure 2. </w:t>
      </w:r>
      <w:r w:rsidR="0084615D">
        <w:rPr>
          <w:rFonts w:asciiTheme="majorHAnsi" w:eastAsiaTheme="minorHAnsi" w:hAnsiTheme="majorHAnsi" w:cstheme="majorHAnsi"/>
          <w:sz w:val="24"/>
          <w:szCs w:val="24"/>
          <w:lang w:eastAsia="en-US"/>
        </w:rPr>
        <w:t xml:space="preserve">Our results show that </w:t>
      </w:r>
      <w:r w:rsidR="00AD66B6">
        <w:rPr>
          <w:rFonts w:asciiTheme="majorHAnsi" w:eastAsiaTheme="minorHAnsi" w:hAnsiTheme="majorHAnsi" w:cstheme="majorHAnsi"/>
          <w:sz w:val="24"/>
          <w:szCs w:val="24"/>
          <w:lang w:eastAsia="en-US"/>
        </w:rPr>
        <w:t>the proportion of the population that is protected by the vaccine would increase by</w:t>
      </w:r>
      <w:r w:rsidR="0084615D">
        <w:rPr>
          <w:rFonts w:asciiTheme="majorHAnsi" w:eastAsiaTheme="minorHAnsi" w:hAnsiTheme="majorHAnsi" w:cstheme="majorHAnsi"/>
          <w:sz w:val="24"/>
          <w:szCs w:val="24"/>
          <w:lang w:eastAsia="en-US"/>
        </w:rPr>
        <w:t xml:space="preserve"> 20% </w:t>
      </w:r>
      <w:r w:rsidR="00AD66B6">
        <w:rPr>
          <w:rFonts w:asciiTheme="majorHAnsi" w:eastAsiaTheme="minorHAnsi" w:hAnsiTheme="majorHAnsi" w:cstheme="majorHAnsi"/>
          <w:sz w:val="24"/>
          <w:szCs w:val="24"/>
          <w:lang w:eastAsia="en-US"/>
        </w:rPr>
        <w:t xml:space="preserve">compared to the current vaccination coverage of 71.1%. </w:t>
      </w:r>
    </w:p>
    <w:p w14:paraId="028B72B3" w14:textId="77777777" w:rsidR="003426DF" w:rsidRDefault="003426DF" w:rsidP="00397DF6">
      <w:pPr>
        <w:spacing w:line="360" w:lineRule="auto"/>
        <w:jc w:val="both"/>
        <w:rPr>
          <w:rFonts w:asciiTheme="majorHAnsi" w:eastAsiaTheme="minorHAnsi" w:hAnsiTheme="majorHAnsi" w:cstheme="majorHAnsi"/>
          <w:sz w:val="24"/>
          <w:szCs w:val="24"/>
          <w:lang w:eastAsia="en-US"/>
        </w:rPr>
      </w:pPr>
    </w:p>
    <w:p w14:paraId="7FBB576E" w14:textId="61B8BFF3" w:rsidR="00397DF6" w:rsidRDefault="00397DF6" w:rsidP="00E42846">
      <w:pPr>
        <w:spacing w:line="360" w:lineRule="auto"/>
        <w:jc w:val="both"/>
        <w:rPr>
          <w:rFonts w:asciiTheme="majorHAnsi" w:eastAsiaTheme="minorHAnsi" w:hAnsiTheme="majorHAnsi" w:cstheme="majorHAnsi"/>
          <w:sz w:val="24"/>
          <w:szCs w:val="24"/>
          <w:lang w:eastAsia="en-US"/>
        </w:rPr>
      </w:pPr>
      <w:bookmarkStart w:id="50" w:name="_Hlk116637755"/>
      <w:r w:rsidRPr="00397DF6">
        <w:rPr>
          <w:rFonts w:asciiTheme="majorHAnsi" w:eastAsiaTheme="minorHAnsi" w:hAnsiTheme="majorHAnsi" w:cstheme="majorHAnsi"/>
          <w:sz w:val="24"/>
          <w:szCs w:val="24"/>
          <w:lang w:eastAsia="en-US"/>
        </w:rPr>
        <w:t xml:space="preserve">Additionally, the model enables us to project the </w:t>
      </w:r>
      <w:bookmarkStart w:id="51" w:name="_Hlk116634989"/>
      <w:r>
        <w:rPr>
          <w:rFonts w:asciiTheme="majorHAnsi" w:eastAsiaTheme="minorHAnsi" w:hAnsiTheme="majorHAnsi" w:cstheme="majorHAnsi"/>
          <w:sz w:val="24"/>
          <w:szCs w:val="24"/>
          <w:lang w:eastAsia="en-US"/>
        </w:rPr>
        <w:t>proportion of population that is protected by the vaccine</w:t>
      </w:r>
      <w:bookmarkEnd w:id="51"/>
      <w:r>
        <w:rPr>
          <w:rFonts w:asciiTheme="majorHAnsi" w:eastAsiaTheme="minorHAnsi" w:hAnsiTheme="majorHAnsi" w:cstheme="majorHAnsi"/>
          <w:sz w:val="24"/>
          <w:szCs w:val="24"/>
          <w:lang w:eastAsia="en-US"/>
        </w:rPr>
        <w:t xml:space="preserve"> beyond year 2022</w:t>
      </w:r>
      <w:r w:rsidR="00A72B36">
        <w:rPr>
          <w:rFonts w:asciiTheme="majorHAnsi" w:eastAsiaTheme="minorHAnsi" w:hAnsiTheme="majorHAnsi" w:cstheme="majorHAnsi"/>
          <w:sz w:val="24"/>
          <w:szCs w:val="24"/>
          <w:lang w:eastAsia="en-US"/>
        </w:rPr>
        <w:t xml:space="preserve">. As shown in figure 2, </w:t>
      </w:r>
      <w:r w:rsidR="00A72B36" w:rsidRPr="00A72B36">
        <w:rPr>
          <w:rFonts w:asciiTheme="majorHAnsi" w:eastAsiaTheme="minorHAnsi" w:hAnsiTheme="majorHAnsi" w:cstheme="majorHAnsi"/>
          <w:sz w:val="24"/>
          <w:szCs w:val="24"/>
          <w:lang w:eastAsia="en-US"/>
        </w:rPr>
        <w:t>proportion of population that is protected by the vaccine</w:t>
      </w:r>
      <w:r w:rsidR="00A72B36">
        <w:rPr>
          <w:rFonts w:asciiTheme="majorHAnsi" w:eastAsiaTheme="minorHAnsi" w:hAnsiTheme="majorHAnsi" w:cstheme="majorHAnsi"/>
          <w:sz w:val="24"/>
          <w:szCs w:val="24"/>
          <w:lang w:eastAsia="en-US"/>
        </w:rPr>
        <w:t xml:space="preserve"> with 71.7% of vaccine coverage will remain 50% by the end of 2024, while the </w:t>
      </w:r>
      <w:r w:rsidR="00A72B36">
        <w:rPr>
          <w:rFonts w:asciiTheme="majorHAnsi" w:eastAsiaTheme="minorHAnsi" w:hAnsiTheme="majorHAnsi" w:cstheme="majorHAnsi"/>
          <w:sz w:val="24"/>
          <w:szCs w:val="24"/>
          <w:lang w:eastAsia="en-US"/>
        </w:rPr>
        <w:t>proportion of population that is protected by the vaccine</w:t>
      </w:r>
      <w:r w:rsidR="00A72B36">
        <w:rPr>
          <w:rFonts w:asciiTheme="majorHAnsi" w:eastAsiaTheme="minorHAnsi" w:hAnsiTheme="majorHAnsi" w:cstheme="majorHAnsi"/>
          <w:sz w:val="24"/>
          <w:szCs w:val="24"/>
          <w:lang w:eastAsia="en-US"/>
        </w:rPr>
        <w:t xml:space="preserve"> with 95% of vaccine coverage wi</w:t>
      </w:r>
      <w:r w:rsidR="003426DF">
        <w:rPr>
          <w:rFonts w:asciiTheme="majorHAnsi" w:eastAsiaTheme="minorHAnsi" w:hAnsiTheme="majorHAnsi" w:cstheme="majorHAnsi"/>
          <w:sz w:val="24"/>
          <w:szCs w:val="24"/>
          <w:lang w:eastAsia="en-US"/>
        </w:rPr>
        <w:t>ll</w:t>
      </w:r>
      <w:r w:rsidR="00A72B36">
        <w:rPr>
          <w:rFonts w:asciiTheme="majorHAnsi" w:eastAsiaTheme="minorHAnsi" w:hAnsiTheme="majorHAnsi" w:cstheme="majorHAnsi"/>
          <w:sz w:val="24"/>
          <w:szCs w:val="24"/>
          <w:lang w:eastAsia="en-US"/>
        </w:rPr>
        <w:t xml:space="preserve"> remain </w:t>
      </w:r>
      <w:r w:rsidR="003426DF">
        <w:rPr>
          <w:rFonts w:asciiTheme="majorHAnsi" w:eastAsiaTheme="minorHAnsi" w:hAnsiTheme="majorHAnsi" w:cstheme="majorHAnsi"/>
          <w:sz w:val="24"/>
          <w:szCs w:val="24"/>
          <w:lang w:eastAsia="en-US"/>
        </w:rPr>
        <w:t xml:space="preserve">20% </w:t>
      </w:r>
      <w:r w:rsidR="00A72B36">
        <w:rPr>
          <w:rFonts w:asciiTheme="majorHAnsi" w:eastAsiaTheme="minorHAnsi" w:hAnsiTheme="majorHAnsi" w:cstheme="majorHAnsi"/>
          <w:sz w:val="24"/>
          <w:szCs w:val="24"/>
          <w:lang w:eastAsia="en-US"/>
        </w:rPr>
        <w:t>higher</w:t>
      </w:r>
      <w:r w:rsidR="003426DF">
        <w:rPr>
          <w:rFonts w:asciiTheme="majorHAnsi" w:eastAsiaTheme="minorHAnsi" w:hAnsiTheme="majorHAnsi" w:cstheme="majorHAnsi"/>
          <w:sz w:val="24"/>
          <w:szCs w:val="24"/>
          <w:lang w:eastAsia="en-US"/>
        </w:rPr>
        <w:t>. Our future prediction shows that the current vaccine coverage of the first dose vaccine should be increased to 95% to have gr</w:t>
      </w:r>
      <w:r w:rsidR="004A40AD">
        <w:rPr>
          <w:rFonts w:asciiTheme="majorHAnsi" w:eastAsiaTheme="minorHAnsi" w:hAnsiTheme="majorHAnsi" w:cstheme="majorHAnsi"/>
          <w:sz w:val="24"/>
          <w:szCs w:val="24"/>
          <w:lang w:eastAsia="en-US"/>
        </w:rPr>
        <w:t>ea</w:t>
      </w:r>
      <w:r w:rsidR="003426DF">
        <w:rPr>
          <w:rFonts w:asciiTheme="majorHAnsi" w:eastAsiaTheme="minorHAnsi" w:hAnsiTheme="majorHAnsi" w:cstheme="majorHAnsi"/>
          <w:sz w:val="24"/>
          <w:szCs w:val="24"/>
          <w:lang w:eastAsia="en-US"/>
        </w:rPr>
        <w:t xml:space="preserve">ter effect on increasing the proportion of population that is protected by vaccine. </w:t>
      </w:r>
    </w:p>
    <w:bookmarkEnd w:id="50"/>
    <w:p w14:paraId="501C7359" w14:textId="77777777" w:rsidR="006D3A7D" w:rsidRDefault="006D3A7D">
      <w:pPr>
        <w:rPr>
          <w:rFonts w:asciiTheme="majorHAnsi" w:eastAsiaTheme="minorHAnsi" w:hAnsiTheme="majorHAnsi" w:cstheme="majorHAnsi"/>
          <w:sz w:val="24"/>
          <w:szCs w:val="24"/>
          <w:lang w:eastAsia="en-US"/>
        </w:rPr>
      </w:pPr>
    </w:p>
    <w:p w14:paraId="0E1060D6" w14:textId="77777777" w:rsidR="006D3A7D" w:rsidRDefault="006D3A7D">
      <w:pPr>
        <w:rPr>
          <w:rFonts w:asciiTheme="majorHAnsi" w:eastAsiaTheme="minorHAnsi" w:hAnsiTheme="majorHAnsi" w:cstheme="majorHAnsi"/>
          <w:sz w:val="24"/>
          <w:szCs w:val="24"/>
          <w:lang w:eastAsia="en-US"/>
        </w:rPr>
      </w:pPr>
    </w:p>
    <w:p w14:paraId="62AB177F" w14:textId="77777777" w:rsidR="006D3A7D" w:rsidRDefault="006D3A7D">
      <w:pPr>
        <w:rPr>
          <w:rFonts w:asciiTheme="majorHAnsi" w:eastAsiaTheme="minorHAnsi" w:hAnsiTheme="majorHAnsi" w:cstheme="majorHAnsi"/>
          <w:sz w:val="24"/>
          <w:szCs w:val="24"/>
          <w:lang w:eastAsia="en-US"/>
        </w:rPr>
      </w:pPr>
    </w:p>
    <w:p w14:paraId="0D5F4B85" w14:textId="323839B3" w:rsidR="006D3A7D" w:rsidRDefault="006D3A7D">
      <w:pPr>
        <w:rPr>
          <w:rFonts w:asciiTheme="majorHAnsi" w:eastAsiaTheme="minorHAnsi" w:hAnsiTheme="majorHAnsi" w:cstheme="majorHAnsi"/>
          <w:sz w:val="24"/>
          <w:szCs w:val="24"/>
          <w:lang w:eastAsia="en-US"/>
        </w:rPr>
      </w:pPr>
    </w:p>
    <w:p w14:paraId="320A5727" w14:textId="77777777" w:rsidR="0087070D" w:rsidRDefault="0087070D">
      <w:pPr>
        <w:rPr>
          <w:rFonts w:asciiTheme="majorHAnsi" w:eastAsiaTheme="minorHAnsi" w:hAnsiTheme="majorHAnsi" w:cstheme="majorHAnsi"/>
          <w:sz w:val="24"/>
          <w:szCs w:val="24"/>
          <w:lang w:eastAsia="en-US"/>
        </w:rPr>
      </w:pPr>
    </w:p>
    <w:p w14:paraId="1B846FC9" w14:textId="77777777" w:rsidR="006D3A7D" w:rsidRDefault="006D3A7D">
      <w:pPr>
        <w:rPr>
          <w:rFonts w:asciiTheme="majorHAnsi" w:eastAsiaTheme="minorHAnsi" w:hAnsiTheme="majorHAnsi" w:cstheme="majorHAnsi"/>
          <w:sz w:val="24"/>
          <w:szCs w:val="24"/>
          <w:lang w:eastAsia="en-US"/>
        </w:rPr>
      </w:pPr>
    </w:p>
    <w:p w14:paraId="7DE20838" w14:textId="7E23C525" w:rsidR="006D3A7D" w:rsidRDefault="002D46E4" w:rsidP="00F72CFC">
      <w:pPr>
        <w:rPr>
          <w:rFonts w:asciiTheme="majorHAnsi" w:eastAsiaTheme="minorHAnsi" w:hAnsiTheme="majorHAnsi" w:cstheme="majorHAnsi"/>
          <w:sz w:val="24"/>
          <w:szCs w:val="24"/>
          <w:lang w:eastAsia="en-US"/>
        </w:rPr>
      </w:pPr>
      <w:r w:rsidRPr="002D46E4">
        <w:rPr>
          <w:rFonts w:asciiTheme="majorHAnsi" w:eastAsiaTheme="minorHAnsi" w:hAnsiTheme="majorHAnsi" w:cstheme="majorHAnsi"/>
          <w:sz w:val="24"/>
          <w:szCs w:val="24"/>
          <w:lang w:eastAsia="en-US"/>
        </w:rPr>
        <w:lastRenderedPageBreak/>
        <w:t xml:space="preserve">The results in figure </w:t>
      </w:r>
      <w:r>
        <w:rPr>
          <w:rFonts w:asciiTheme="majorHAnsi" w:eastAsiaTheme="minorHAnsi" w:hAnsiTheme="majorHAnsi" w:cstheme="majorHAnsi"/>
          <w:sz w:val="24"/>
          <w:szCs w:val="24"/>
          <w:lang w:eastAsia="en-US"/>
        </w:rPr>
        <w:t>3</w:t>
      </w:r>
      <w:r w:rsidRPr="002D46E4">
        <w:rPr>
          <w:rFonts w:asciiTheme="majorHAnsi" w:eastAsiaTheme="minorHAnsi" w:hAnsiTheme="majorHAnsi" w:cstheme="majorHAnsi"/>
          <w:sz w:val="24"/>
          <w:szCs w:val="24"/>
          <w:lang w:eastAsia="en-US"/>
        </w:rPr>
        <w:t xml:space="preserve"> shows measles immune profiles for the population of age group </w:t>
      </w:r>
      <w:r>
        <w:rPr>
          <w:rFonts w:asciiTheme="majorHAnsi" w:eastAsiaTheme="minorHAnsi" w:hAnsiTheme="majorHAnsi" w:cstheme="majorHAnsi"/>
          <w:sz w:val="24"/>
          <w:szCs w:val="24"/>
          <w:lang w:eastAsia="en-US"/>
        </w:rPr>
        <w:t>2</w:t>
      </w:r>
      <w:r w:rsidRPr="002D46E4">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1</w:t>
      </w:r>
      <w:r w:rsidRPr="002D46E4">
        <w:rPr>
          <w:rFonts w:asciiTheme="majorHAnsi" w:eastAsiaTheme="minorHAnsi" w:hAnsiTheme="majorHAnsi" w:cstheme="majorHAnsi"/>
          <w:sz w:val="24"/>
          <w:szCs w:val="24"/>
          <w:lang w:eastAsia="en-US"/>
        </w:rPr>
        <w:t xml:space="preserve"> – </w:t>
      </w:r>
      <w:r>
        <w:rPr>
          <w:rFonts w:asciiTheme="majorHAnsi" w:eastAsiaTheme="minorHAnsi" w:hAnsiTheme="majorHAnsi" w:cstheme="majorHAnsi"/>
          <w:sz w:val="24"/>
          <w:szCs w:val="24"/>
          <w:lang w:eastAsia="en-US"/>
        </w:rPr>
        <w:t>5 years)</w:t>
      </w:r>
      <w:r w:rsidRPr="002D46E4">
        <w:rPr>
          <w:rFonts w:asciiTheme="majorHAnsi" w:eastAsiaTheme="minorHAnsi" w:hAnsiTheme="majorHAnsi" w:cstheme="majorHAnsi"/>
          <w:sz w:val="24"/>
          <w:szCs w:val="24"/>
          <w:lang w:eastAsia="en-US"/>
        </w:rPr>
        <w:t>.</w:t>
      </w:r>
    </w:p>
    <w:p w14:paraId="4E8F580D" w14:textId="75433A87" w:rsidR="006D3A7D" w:rsidRDefault="00F72CFC" w:rsidP="00F72CFC">
      <w:pPr>
        <w:jc w:val="center"/>
        <w:rPr>
          <w:rFonts w:asciiTheme="majorHAnsi" w:eastAsiaTheme="minorHAnsi" w:hAnsiTheme="majorHAnsi" w:cstheme="majorHAnsi"/>
          <w:sz w:val="24"/>
          <w:szCs w:val="24"/>
          <w:lang w:eastAsia="en-US"/>
        </w:rPr>
      </w:pPr>
      <w:r>
        <w:rPr>
          <w:rFonts w:asciiTheme="majorHAnsi" w:eastAsiaTheme="minorHAnsi" w:hAnsiTheme="majorHAnsi" w:cstheme="majorHAnsi"/>
          <w:noProof/>
          <w:sz w:val="24"/>
          <w:szCs w:val="24"/>
          <w:lang w:eastAsia="en-US"/>
        </w:rPr>
        <w:drawing>
          <wp:inline distT="0" distB="0" distL="0" distR="0" wp14:anchorId="2F2947A1" wp14:editId="23671AB7">
            <wp:extent cx="5286375" cy="36601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286375" cy="3660140"/>
                    </a:xfrm>
                    <a:prstGeom prst="rect">
                      <a:avLst/>
                    </a:prstGeom>
                  </pic:spPr>
                </pic:pic>
              </a:graphicData>
            </a:graphic>
          </wp:inline>
        </w:drawing>
      </w:r>
    </w:p>
    <w:p w14:paraId="4EB89E2E" w14:textId="67A9C9D4" w:rsidR="006D3A7D" w:rsidRDefault="00F72CFC" w:rsidP="00F72CFC">
      <w:pPr>
        <w:jc w:val="center"/>
        <w:rPr>
          <w:rFonts w:asciiTheme="majorHAnsi" w:eastAsiaTheme="minorHAnsi" w:hAnsiTheme="majorHAnsi" w:cstheme="majorHAnsi"/>
          <w:sz w:val="24"/>
          <w:szCs w:val="24"/>
          <w:lang w:eastAsia="en-US"/>
        </w:rPr>
      </w:pPr>
      <w:r w:rsidRPr="00F72CFC">
        <w:rPr>
          <w:rFonts w:asciiTheme="majorHAnsi" w:eastAsiaTheme="minorHAnsi" w:hAnsiTheme="majorHAnsi" w:cstheme="majorHAnsi"/>
          <w:sz w:val="24"/>
          <w:szCs w:val="24"/>
          <w:lang w:eastAsia="en-US"/>
        </w:rPr>
        <w:t xml:space="preserve">Figure </w:t>
      </w:r>
      <w:r>
        <w:rPr>
          <w:rFonts w:asciiTheme="majorHAnsi" w:eastAsiaTheme="minorHAnsi" w:hAnsiTheme="majorHAnsi" w:cstheme="majorHAnsi"/>
          <w:sz w:val="24"/>
          <w:szCs w:val="24"/>
          <w:lang w:eastAsia="en-US"/>
        </w:rPr>
        <w:t>3</w:t>
      </w:r>
      <w:r w:rsidRPr="00F72CFC">
        <w:rPr>
          <w:rFonts w:asciiTheme="majorHAnsi" w:eastAsiaTheme="minorHAnsi" w:hAnsiTheme="majorHAnsi" w:cstheme="majorHAnsi"/>
          <w:sz w:val="24"/>
          <w:szCs w:val="24"/>
          <w:lang w:eastAsia="en-US"/>
        </w:rPr>
        <w:t xml:space="preserve">: Immunity profiles of the population </w:t>
      </w:r>
      <w:r>
        <w:rPr>
          <w:rFonts w:asciiTheme="majorHAnsi" w:eastAsiaTheme="minorHAnsi" w:hAnsiTheme="majorHAnsi" w:cstheme="majorHAnsi"/>
          <w:sz w:val="24"/>
          <w:szCs w:val="24"/>
          <w:lang w:eastAsia="en-US"/>
        </w:rPr>
        <w:t>children aged 1 – 5 years</w:t>
      </w:r>
      <w:r w:rsidRPr="00F72CFC">
        <w:rPr>
          <w:rFonts w:asciiTheme="majorHAnsi" w:eastAsiaTheme="minorHAnsi" w:hAnsiTheme="majorHAnsi" w:cstheme="majorHAnsi"/>
          <w:sz w:val="24"/>
          <w:szCs w:val="24"/>
          <w:lang w:eastAsia="en-US"/>
        </w:rPr>
        <w:t>.</w:t>
      </w:r>
    </w:p>
    <w:p w14:paraId="5C80CDE0" w14:textId="796BD744" w:rsidR="006D3A7D" w:rsidRDefault="006D3A7D">
      <w:pPr>
        <w:rPr>
          <w:rFonts w:asciiTheme="majorHAnsi" w:eastAsiaTheme="minorHAnsi" w:hAnsiTheme="majorHAnsi" w:cstheme="majorHAnsi"/>
          <w:sz w:val="24"/>
          <w:szCs w:val="24"/>
          <w:lang w:eastAsia="en-US"/>
        </w:rPr>
      </w:pPr>
    </w:p>
    <w:p w14:paraId="440B6A11" w14:textId="6D6690C5" w:rsidR="00150B19" w:rsidRDefault="00F72CFC" w:rsidP="00F72CFC">
      <w:pPr>
        <w:spacing w:line="360" w:lineRule="auto"/>
        <w:jc w:val="both"/>
        <w:rPr>
          <w:rFonts w:asciiTheme="majorHAnsi" w:eastAsiaTheme="minorHAnsi" w:hAnsiTheme="majorHAnsi" w:cstheme="majorHAnsi"/>
          <w:sz w:val="24"/>
          <w:szCs w:val="24"/>
          <w:lang w:eastAsia="en-US"/>
        </w:rPr>
      </w:pPr>
      <w:r w:rsidRPr="00F72CFC">
        <w:rPr>
          <w:rFonts w:asciiTheme="majorHAnsi" w:eastAsiaTheme="minorHAnsi" w:hAnsiTheme="majorHAnsi" w:cstheme="majorHAnsi"/>
          <w:sz w:val="24"/>
          <w:szCs w:val="24"/>
          <w:lang w:eastAsia="en-US"/>
        </w:rPr>
        <w:t xml:space="preserve">In Figure </w:t>
      </w:r>
      <w:r w:rsidR="00150B19">
        <w:rPr>
          <w:rFonts w:asciiTheme="majorHAnsi" w:eastAsiaTheme="minorHAnsi" w:hAnsiTheme="majorHAnsi" w:cstheme="majorHAnsi"/>
          <w:sz w:val="24"/>
          <w:szCs w:val="24"/>
          <w:lang w:eastAsia="en-US"/>
        </w:rPr>
        <w:t>3</w:t>
      </w:r>
      <w:r w:rsidRPr="00F72CFC">
        <w:rPr>
          <w:rFonts w:asciiTheme="majorHAnsi" w:eastAsiaTheme="minorHAnsi" w:hAnsiTheme="majorHAnsi" w:cstheme="majorHAnsi"/>
          <w:sz w:val="24"/>
          <w:szCs w:val="24"/>
          <w:lang w:eastAsia="en-US"/>
        </w:rPr>
        <w:t xml:space="preserve">, the immune profile for the total population of age group </w:t>
      </w:r>
      <w:r w:rsidR="00150B19">
        <w:rPr>
          <w:rFonts w:asciiTheme="majorHAnsi" w:eastAsiaTheme="minorHAnsi" w:hAnsiTheme="majorHAnsi" w:cstheme="majorHAnsi"/>
          <w:sz w:val="24"/>
          <w:szCs w:val="24"/>
          <w:lang w:eastAsia="en-US"/>
        </w:rPr>
        <w:t>2</w:t>
      </w:r>
      <w:r w:rsidRPr="00F72CFC">
        <w:rPr>
          <w:rFonts w:asciiTheme="majorHAnsi" w:eastAsiaTheme="minorHAnsi" w:hAnsiTheme="majorHAnsi" w:cstheme="majorHAnsi"/>
          <w:sz w:val="24"/>
          <w:szCs w:val="24"/>
          <w:lang w:eastAsia="en-US"/>
        </w:rPr>
        <w:t xml:space="preserve"> is shown. </w:t>
      </w:r>
      <w:r w:rsidR="00150B19">
        <w:rPr>
          <w:rFonts w:asciiTheme="majorHAnsi" w:eastAsiaTheme="minorHAnsi" w:hAnsiTheme="majorHAnsi" w:cstheme="majorHAnsi"/>
          <w:sz w:val="24"/>
          <w:szCs w:val="24"/>
          <w:lang w:eastAsia="en-US"/>
        </w:rPr>
        <w:t>A</w:t>
      </w:r>
      <w:r w:rsidRPr="00F72CFC">
        <w:rPr>
          <w:rFonts w:asciiTheme="majorHAnsi" w:eastAsiaTheme="minorHAnsi" w:hAnsiTheme="majorHAnsi" w:cstheme="majorHAnsi"/>
          <w:sz w:val="24"/>
          <w:szCs w:val="24"/>
          <w:lang w:eastAsia="en-US"/>
        </w:rPr>
        <w:t xml:space="preserve">fter the introduction of the </w:t>
      </w:r>
      <w:r w:rsidR="00150B19">
        <w:rPr>
          <w:rFonts w:asciiTheme="majorHAnsi" w:eastAsiaTheme="minorHAnsi" w:hAnsiTheme="majorHAnsi" w:cstheme="majorHAnsi"/>
          <w:sz w:val="24"/>
          <w:szCs w:val="24"/>
          <w:lang w:eastAsia="en-US"/>
        </w:rPr>
        <w:t>second</w:t>
      </w:r>
      <w:r w:rsidRPr="00F72CFC">
        <w:rPr>
          <w:rFonts w:asciiTheme="majorHAnsi" w:eastAsiaTheme="minorHAnsi" w:hAnsiTheme="majorHAnsi" w:cstheme="majorHAnsi"/>
          <w:sz w:val="24"/>
          <w:szCs w:val="24"/>
          <w:lang w:eastAsia="en-US"/>
        </w:rPr>
        <w:t xml:space="preserve"> dose of vaccination with vaccine coverage of 7</w:t>
      </w:r>
      <w:r w:rsidR="00150B19">
        <w:rPr>
          <w:rFonts w:asciiTheme="majorHAnsi" w:eastAsiaTheme="minorHAnsi" w:hAnsiTheme="majorHAnsi" w:cstheme="majorHAnsi"/>
          <w:sz w:val="24"/>
          <w:szCs w:val="24"/>
          <w:lang w:eastAsia="en-US"/>
        </w:rPr>
        <w:t>6.4</w:t>
      </w:r>
      <w:r w:rsidRPr="00F72CFC">
        <w:rPr>
          <w:rFonts w:asciiTheme="majorHAnsi" w:eastAsiaTheme="minorHAnsi" w:hAnsiTheme="majorHAnsi" w:cstheme="majorHAnsi"/>
          <w:sz w:val="24"/>
          <w:szCs w:val="24"/>
          <w:lang w:eastAsia="en-US"/>
        </w:rPr>
        <w:t xml:space="preserve">% in </w:t>
      </w:r>
      <w:r w:rsidR="00150B19">
        <w:rPr>
          <w:rFonts w:asciiTheme="majorHAnsi" w:eastAsiaTheme="minorHAnsi" w:hAnsiTheme="majorHAnsi" w:cstheme="majorHAnsi"/>
          <w:sz w:val="24"/>
          <w:szCs w:val="24"/>
          <w:lang w:eastAsia="en-US"/>
        </w:rPr>
        <w:t>children</w:t>
      </w:r>
      <w:r w:rsidRPr="00F72CFC">
        <w:rPr>
          <w:rFonts w:asciiTheme="majorHAnsi" w:eastAsiaTheme="minorHAnsi" w:hAnsiTheme="majorHAnsi" w:cstheme="majorHAnsi"/>
          <w:sz w:val="24"/>
          <w:szCs w:val="24"/>
          <w:lang w:eastAsia="en-US"/>
        </w:rPr>
        <w:t xml:space="preserve"> at </w:t>
      </w:r>
      <w:r w:rsidR="00150B19">
        <w:rPr>
          <w:rFonts w:asciiTheme="majorHAnsi" w:eastAsiaTheme="minorHAnsi" w:hAnsiTheme="majorHAnsi" w:cstheme="majorHAnsi"/>
          <w:sz w:val="24"/>
          <w:szCs w:val="24"/>
          <w:lang w:eastAsia="en-US"/>
        </w:rPr>
        <w:t>1</w:t>
      </w:r>
      <w:r w:rsidRPr="00F72CFC">
        <w:rPr>
          <w:rFonts w:asciiTheme="majorHAnsi" w:eastAsiaTheme="minorHAnsi" w:hAnsiTheme="majorHAnsi" w:cstheme="majorHAnsi"/>
          <w:sz w:val="24"/>
          <w:szCs w:val="24"/>
          <w:lang w:eastAsia="en-US"/>
        </w:rPr>
        <w:t xml:space="preserve"> – </w:t>
      </w:r>
      <w:r w:rsidR="00150B19">
        <w:rPr>
          <w:rFonts w:asciiTheme="majorHAnsi" w:eastAsiaTheme="minorHAnsi" w:hAnsiTheme="majorHAnsi" w:cstheme="majorHAnsi"/>
          <w:sz w:val="24"/>
          <w:szCs w:val="24"/>
          <w:lang w:eastAsia="en-US"/>
        </w:rPr>
        <w:t>5 years</w:t>
      </w:r>
      <w:r w:rsidRPr="00F72CFC">
        <w:rPr>
          <w:rFonts w:asciiTheme="majorHAnsi" w:eastAsiaTheme="minorHAnsi" w:hAnsiTheme="majorHAnsi" w:cstheme="majorHAnsi"/>
          <w:sz w:val="24"/>
          <w:szCs w:val="24"/>
          <w:lang w:eastAsia="en-US"/>
        </w:rPr>
        <w:t xml:space="preserve">, the fraction of population that are protected by vaccination </w:t>
      </w:r>
      <w:r w:rsidR="00150B19">
        <w:rPr>
          <w:rFonts w:asciiTheme="majorHAnsi" w:eastAsiaTheme="minorHAnsi" w:hAnsiTheme="majorHAnsi" w:cstheme="majorHAnsi"/>
          <w:sz w:val="24"/>
          <w:szCs w:val="24"/>
          <w:lang w:eastAsia="en-US"/>
        </w:rPr>
        <w:t xml:space="preserve">has been increasing from 2017 to 2022. </w:t>
      </w:r>
      <w:r w:rsidR="00A80C09">
        <w:rPr>
          <w:rFonts w:asciiTheme="majorHAnsi" w:eastAsiaTheme="minorHAnsi" w:hAnsiTheme="majorHAnsi" w:cstheme="majorHAnsi"/>
          <w:sz w:val="24"/>
          <w:szCs w:val="24"/>
          <w:lang w:eastAsia="en-US"/>
        </w:rPr>
        <w:t xml:space="preserve">Children receive their second dose of vaccination. After receiving the second dose of vaccination it implies that children are successfully protected against measles infection. </w:t>
      </w:r>
      <w:r w:rsidR="006C38BF">
        <w:rPr>
          <w:rFonts w:asciiTheme="majorHAnsi" w:eastAsiaTheme="minorHAnsi" w:hAnsiTheme="majorHAnsi" w:cstheme="majorHAnsi"/>
          <w:sz w:val="24"/>
          <w:szCs w:val="24"/>
          <w:lang w:eastAsia="en-US"/>
        </w:rPr>
        <w:t>Therefore, means t</w:t>
      </w:r>
      <w:r w:rsidR="00A80C09">
        <w:rPr>
          <w:rFonts w:asciiTheme="majorHAnsi" w:eastAsiaTheme="minorHAnsi" w:hAnsiTheme="majorHAnsi" w:cstheme="majorHAnsi"/>
          <w:sz w:val="24"/>
          <w:szCs w:val="24"/>
          <w:lang w:eastAsia="en-US"/>
        </w:rPr>
        <w:t xml:space="preserve">hey </w:t>
      </w:r>
      <w:r w:rsidR="006C38BF">
        <w:rPr>
          <w:rFonts w:asciiTheme="majorHAnsi" w:eastAsiaTheme="minorHAnsi" w:hAnsiTheme="majorHAnsi" w:cstheme="majorHAnsi"/>
          <w:sz w:val="24"/>
          <w:szCs w:val="24"/>
          <w:lang w:eastAsia="en-US"/>
        </w:rPr>
        <w:t xml:space="preserve">will contract measles infection again even if they are exposed to the virus. </w:t>
      </w:r>
    </w:p>
    <w:p w14:paraId="12CCBF4B" w14:textId="77777777" w:rsidR="004A40AD" w:rsidRDefault="004A40AD" w:rsidP="00F72CFC">
      <w:pPr>
        <w:spacing w:line="360" w:lineRule="auto"/>
        <w:jc w:val="both"/>
        <w:rPr>
          <w:rFonts w:asciiTheme="majorHAnsi" w:eastAsiaTheme="minorHAnsi" w:hAnsiTheme="majorHAnsi" w:cstheme="majorHAnsi"/>
          <w:sz w:val="24"/>
          <w:szCs w:val="24"/>
          <w:lang w:eastAsia="en-US"/>
        </w:rPr>
      </w:pPr>
    </w:p>
    <w:p w14:paraId="09FF4C72" w14:textId="1237ECFF" w:rsidR="007D3A32" w:rsidRDefault="006C38BF" w:rsidP="007D3A32">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During the measles outbreak in 2017, children at 1 – 5 years </w:t>
      </w:r>
      <w:r w:rsidR="007D3A32">
        <w:rPr>
          <w:rFonts w:asciiTheme="majorHAnsi" w:eastAsiaTheme="minorHAnsi" w:hAnsiTheme="majorHAnsi" w:cstheme="majorHAnsi"/>
          <w:sz w:val="24"/>
          <w:szCs w:val="24"/>
          <w:lang w:eastAsia="en-US"/>
        </w:rPr>
        <w:t xml:space="preserve">that are successfully protected against the measles infection </w:t>
      </w:r>
      <w:r>
        <w:rPr>
          <w:rFonts w:asciiTheme="majorHAnsi" w:eastAsiaTheme="minorHAnsi" w:hAnsiTheme="majorHAnsi" w:cstheme="majorHAnsi"/>
          <w:sz w:val="24"/>
          <w:szCs w:val="24"/>
          <w:lang w:eastAsia="en-US"/>
        </w:rPr>
        <w:t>were</w:t>
      </w:r>
      <w:r w:rsidR="007D3A32">
        <w:rPr>
          <w:rFonts w:asciiTheme="majorHAnsi" w:eastAsiaTheme="minorHAnsi" w:hAnsiTheme="majorHAnsi" w:cstheme="majorHAnsi"/>
          <w:sz w:val="24"/>
          <w:szCs w:val="24"/>
          <w:lang w:eastAsia="en-US"/>
        </w:rPr>
        <w:t xml:space="preserve"> not affected by measles outbreak. </w:t>
      </w:r>
      <w:r w:rsidR="007D3A32">
        <w:rPr>
          <w:rFonts w:asciiTheme="majorHAnsi" w:eastAsiaTheme="minorHAnsi" w:hAnsiTheme="majorHAnsi" w:cstheme="majorHAnsi"/>
          <w:sz w:val="24"/>
          <w:szCs w:val="24"/>
          <w:lang w:eastAsia="en-US"/>
        </w:rPr>
        <w:t>In 201</w:t>
      </w:r>
      <w:r w:rsidR="007D3A32">
        <w:rPr>
          <w:rFonts w:asciiTheme="majorHAnsi" w:eastAsiaTheme="minorHAnsi" w:hAnsiTheme="majorHAnsi" w:cstheme="majorHAnsi"/>
          <w:sz w:val="24"/>
          <w:szCs w:val="24"/>
          <w:lang w:eastAsia="en-US"/>
        </w:rPr>
        <w:t>7</w:t>
      </w:r>
      <w:r w:rsidR="007D3A32">
        <w:rPr>
          <w:rFonts w:asciiTheme="majorHAnsi" w:eastAsiaTheme="minorHAnsi" w:hAnsiTheme="majorHAnsi" w:cstheme="majorHAnsi"/>
          <w:sz w:val="24"/>
          <w:szCs w:val="24"/>
          <w:lang w:eastAsia="en-US"/>
        </w:rPr>
        <w:t xml:space="preserve">, </w:t>
      </w:r>
      <w:r w:rsidR="009505CB">
        <w:rPr>
          <w:rFonts w:asciiTheme="majorHAnsi" w:eastAsiaTheme="minorHAnsi" w:hAnsiTheme="majorHAnsi" w:cstheme="majorHAnsi"/>
          <w:sz w:val="24"/>
          <w:szCs w:val="24"/>
          <w:lang w:eastAsia="en-US"/>
        </w:rPr>
        <w:t>the</w:t>
      </w:r>
      <w:r w:rsidR="007D3A32">
        <w:rPr>
          <w:rFonts w:asciiTheme="majorHAnsi" w:eastAsiaTheme="minorHAnsi" w:hAnsiTheme="majorHAnsi" w:cstheme="majorHAnsi"/>
          <w:sz w:val="24"/>
          <w:szCs w:val="24"/>
          <w:lang w:eastAsia="en-US"/>
        </w:rPr>
        <w:t xml:space="preserve"> fraction of the population that is protected by vaccination begin to increase, it is estimated that it increased </w:t>
      </w:r>
      <w:r w:rsidR="009505CB">
        <w:rPr>
          <w:rFonts w:asciiTheme="majorHAnsi" w:eastAsiaTheme="minorHAnsi" w:hAnsiTheme="majorHAnsi" w:cstheme="majorHAnsi"/>
          <w:sz w:val="24"/>
          <w:szCs w:val="24"/>
          <w:lang w:eastAsia="en-US"/>
        </w:rPr>
        <w:t>and reach approximately 99%</w:t>
      </w:r>
      <w:r w:rsidR="007D3A32">
        <w:rPr>
          <w:rFonts w:asciiTheme="majorHAnsi" w:eastAsiaTheme="minorHAnsi" w:hAnsiTheme="majorHAnsi" w:cstheme="majorHAnsi"/>
          <w:sz w:val="24"/>
          <w:szCs w:val="24"/>
          <w:lang w:eastAsia="en-US"/>
        </w:rPr>
        <w:t xml:space="preserve">. </w:t>
      </w:r>
      <w:r w:rsidR="009505CB">
        <w:rPr>
          <w:rFonts w:asciiTheme="majorHAnsi" w:eastAsiaTheme="minorHAnsi" w:hAnsiTheme="majorHAnsi" w:cstheme="majorHAnsi"/>
          <w:sz w:val="24"/>
          <w:szCs w:val="24"/>
          <w:lang w:eastAsia="en-US"/>
        </w:rPr>
        <w:t xml:space="preserve">From 2018 the vaccine coverage for the second dose </w:t>
      </w:r>
      <w:r w:rsidR="009505CB">
        <w:rPr>
          <w:rFonts w:asciiTheme="majorHAnsi" w:eastAsiaTheme="minorHAnsi" w:hAnsiTheme="majorHAnsi" w:cstheme="majorHAnsi"/>
          <w:sz w:val="24"/>
          <w:szCs w:val="24"/>
          <w:lang w:eastAsia="en-US"/>
        </w:rPr>
        <w:lastRenderedPageBreak/>
        <w:t xml:space="preserve">of vaccination has been stable to 76.4%, </w:t>
      </w:r>
      <w:r w:rsidR="007D3A32">
        <w:rPr>
          <w:rFonts w:asciiTheme="majorHAnsi" w:eastAsiaTheme="minorHAnsi" w:hAnsiTheme="majorHAnsi" w:cstheme="majorHAnsi"/>
          <w:sz w:val="24"/>
          <w:szCs w:val="24"/>
          <w:lang w:eastAsia="en-US"/>
        </w:rPr>
        <w:t xml:space="preserve">this caused the proportion of population that is protected by vaccination to remain stable </w:t>
      </w:r>
      <w:r w:rsidR="009505CB">
        <w:rPr>
          <w:rFonts w:asciiTheme="majorHAnsi" w:eastAsiaTheme="minorHAnsi" w:hAnsiTheme="majorHAnsi" w:cstheme="majorHAnsi"/>
          <w:sz w:val="24"/>
          <w:szCs w:val="24"/>
          <w:lang w:eastAsia="en-US"/>
        </w:rPr>
        <w:t>99</w:t>
      </w:r>
      <w:r w:rsidR="007D3A32">
        <w:rPr>
          <w:rFonts w:asciiTheme="majorHAnsi" w:eastAsiaTheme="minorHAnsi" w:hAnsiTheme="majorHAnsi" w:cstheme="majorHAnsi"/>
          <w:sz w:val="24"/>
          <w:szCs w:val="24"/>
          <w:lang w:eastAsia="en-US"/>
        </w:rPr>
        <w:t>% from 201</w:t>
      </w:r>
      <w:r w:rsidR="009505CB">
        <w:rPr>
          <w:rFonts w:asciiTheme="majorHAnsi" w:eastAsiaTheme="minorHAnsi" w:hAnsiTheme="majorHAnsi" w:cstheme="majorHAnsi"/>
          <w:sz w:val="24"/>
          <w:szCs w:val="24"/>
          <w:lang w:eastAsia="en-US"/>
        </w:rPr>
        <w:t>8</w:t>
      </w:r>
      <w:r w:rsidR="007D3A32">
        <w:rPr>
          <w:rFonts w:asciiTheme="majorHAnsi" w:eastAsiaTheme="minorHAnsi" w:hAnsiTheme="majorHAnsi" w:cstheme="majorHAnsi"/>
          <w:sz w:val="24"/>
          <w:szCs w:val="24"/>
          <w:lang w:eastAsia="en-US"/>
        </w:rPr>
        <w:t xml:space="preserve"> to 2022. </w:t>
      </w:r>
    </w:p>
    <w:p w14:paraId="068BA66A" w14:textId="77777777" w:rsidR="00AD7537" w:rsidRDefault="00AD7537" w:rsidP="007D3A32">
      <w:pPr>
        <w:spacing w:line="360" w:lineRule="auto"/>
        <w:jc w:val="both"/>
        <w:rPr>
          <w:rFonts w:asciiTheme="majorHAnsi" w:eastAsiaTheme="minorHAnsi" w:hAnsiTheme="majorHAnsi" w:cstheme="majorHAnsi"/>
          <w:sz w:val="24"/>
          <w:szCs w:val="24"/>
          <w:lang w:eastAsia="en-US"/>
        </w:rPr>
      </w:pPr>
    </w:p>
    <w:p w14:paraId="292498E5" w14:textId="5EE9F9FF" w:rsidR="009505CB" w:rsidRDefault="009505CB" w:rsidP="009505CB">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We explored scenario in which the vaccine coverage of the </w:t>
      </w:r>
      <w:r>
        <w:rPr>
          <w:rFonts w:asciiTheme="majorHAnsi" w:eastAsiaTheme="minorHAnsi" w:hAnsiTheme="majorHAnsi" w:cstheme="majorHAnsi"/>
          <w:sz w:val="24"/>
          <w:szCs w:val="24"/>
          <w:lang w:eastAsia="en-US"/>
        </w:rPr>
        <w:t>second</w:t>
      </w:r>
      <w:r>
        <w:rPr>
          <w:rFonts w:asciiTheme="majorHAnsi" w:eastAsiaTheme="minorHAnsi" w:hAnsiTheme="majorHAnsi" w:cstheme="majorHAnsi"/>
          <w:sz w:val="24"/>
          <w:szCs w:val="24"/>
          <w:lang w:eastAsia="en-US"/>
        </w:rPr>
        <w:t xml:space="preserve"> dose is increased to 95%. The results are shown in figure </w:t>
      </w:r>
      <w:r>
        <w:rPr>
          <w:rFonts w:asciiTheme="majorHAnsi" w:eastAsiaTheme="minorHAnsi" w:hAnsiTheme="majorHAnsi" w:cstheme="majorHAnsi"/>
          <w:sz w:val="24"/>
          <w:szCs w:val="24"/>
          <w:lang w:eastAsia="en-US"/>
        </w:rPr>
        <w:t>3</w:t>
      </w:r>
      <w:r>
        <w:rPr>
          <w:rFonts w:asciiTheme="majorHAnsi" w:eastAsiaTheme="minorHAnsi" w:hAnsiTheme="majorHAnsi" w:cstheme="majorHAnsi"/>
          <w:sz w:val="24"/>
          <w:szCs w:val="24"/>
          <w:lang w:eastAsia="en-US"/>
        </w:rPr>
        <w:t xml:space="preserve">. Our results show that the proportion of the population that is protected by the vaccine would increase </w:t>
      </w:r>
      <w:r>
        <w:rPr>
          <w:rFonts w:asciiTheme="majorHAnsi" w:eastAsiaTheme="minorHAnsi" w:hAnsiTheme="majorHAnsi" w:cstheme="majorHAnsi"/>
          <w:sz w:val="24"/>
          <w:szCs w:val="24"/>
          <w:lang w:eastAsia="en-US"/>
        </w:rPr>
        <w:t>to 99% which</w:t>
      </w:r>
      <w:r w:rsidR="004A40AD">
        <w:rPr>
          <w:rFonts w:asciiTheme="majorHAnsi" w:eastAsiaTheme="minorHAnsi" w:hAnsiTheme="majorHAnsi" w:cstheme="majorHAnsi"/>
          <w:sz w:val="24"/>
          <w:szCs w:val="24"/>
          <w:lang w:eastAsia="en-US"/>
        </w:rPr>
        <w:t xml:space="preserve"> has</w:t>
      </w:r>
      <w:r>
        <w:rPr>
          <w:rFonts w:asciiTheme="majorHAnsi" w:eastAsiaTheme="minorHAnsi" w:hAnsiTheme="majorHAnsi" w:cstheme="majorHAnsi"/>
          <w:sz w:val="24"/>
          <w:szCs w:val="24"/>
          <w:lang w:eastAsia="en-US"/>
        </w:rPr>
        <w:t xml:space="preserve"> </w:t>
      </w:r>
      <w:r w:rsidR="004A40AD">
        <w:rPr>
          <w:rFonts w:asciiTheme="majorHAnsi" w:eastAsiaTheme="minorHAnsi" w:hAnsiTheme="majorHAnsi" w:cstheme="majorHAnsi"/>
          <w:sz w:val="24"/>
          <w:szCs w:val="24"/>
          <w:lang w:eastAsia="en-US"/>
        </w:rPr>
        <w:t>result</w:t>
      </w:r>
      <w:r>
        <w:rPr>
          <w:rFonts w:asciiTheme="majorHAnsi" w:eastAsiaTheme="minorHAnsi" w:hAnsiTheme="majorHAnsi" w:cstheme="majorHAnsi"/>
          <w:sz w:val="24"/>
          <w:szCs w:val="24"/>
          <w:lang w:eastAsia="en-US"/>
        </w:rPr>
        <w:t xml:space="preserve"> compared to the current vaccination coverage of 7</w:t>
      </w:r>
      <w:r w:rsidR="004A40AD">
        <w:rPr>
          <w:rFonts w:asciiTheme="majorHAnsi" w:eastAsiaTheme="minorHAnsi" w:hAnsiTheme="majorHAnsi" w:cstheme="majorHAnsi"/>
          <w:sz w:val="24"/>
          <w:szCs w:val="24"/>
          <w:lang w:eastAsia="en-US"/>
        </w:rPr>
        <w:t>6.4</w:t>
      </w:r>
      <w:r>
        <w:rPr>
          <w:rFonts w:asciiTheme="majorHAnsi" w:eastAsiaTheme="minorHAnsi" w:hAnsiTheme="majorHAnsi" w:cstheme="majorHAnsi"/>
          <w:sz w:val="24"/>
          <w:szCs w:val="24"/>
          <w:lang w:eastAsia="en-US"/>
        </w:rPr>
        <w:t xml:space="preserve">%. </w:t>
      </w:r>
    </w:p>
    <w:p w14:paraId="51289BA7" w14:textId="77777777" w:rsidR="004A40AD" w:rsidRDefault="004A40AD" w:rsidP="009505CB">
      <w:pPr>
        <w:spacing w:line="360" w:lineRule="auto"/>
        <w:jc w:val="both"/>
        <w:rPr>
          <w:rFonts w:asciiTheme="majorHAnsi" w:eastAsiaTheme="minorHAnsi" w:hAnsiTheme="majorHAnsi" w:cstheme="majorHAnsi"/>
          <w:sz w:val="24"/>
          <w:szCs w:val="24"/>
          <w:lang w:eastAsia="en-US"/>
        </w:rPr>
      </w:pPr>
    </w:p>
    <w:p w14:paraId="3185340E" w14:textId="561C812F" w:rsidR="004A40AD" w:rsidRDefault="004A40AD" w:rsidP="004A40A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Our</w:t>
      </w:r>
      <w:r w:rsidRPr="00397DF6">
        <w:rPr>
          <w:rFonts w:asciiTheme="majorHAnsi" w:eastAsiaTheme="minorHAnsi" w:hAnsiTheme="majorHAnsi" w:cstheme="majorHAnsi"/>
          <w:sz w:val="24"/>
          <w:szCs w:val="24"/>
          <w:lang w:eastAsia="en-US"/>
        </w:rPr>
        <w:t xml:space="preserve"> model </w:t>
      </w:r>
      <w:r>
        <w:rPr>
          <w:rFonts w:asciiTheme="majorHAnsi" w:eastAsiaTheme="minorHAnsi" w:hAnsiTheme="majorHAnsi" w:cstheme="majorHAnsi"/>
          <w:sz w:val="24"/>
          <w:szCs w:val="24"/>
          <w:lang w:eastAsia="en-US"/>
        </w:rPr>
        <w:t>allows</w:t>
      </w:r>
      <w:r w:rsidRPr="00397DF6">
        <w:rPr>
          <w:rFonts w:asciiTheme="majorHAnsi" w:eastAsiaTheme="minorHAnsi" w:hAnsiTheme="majorHAnsi" w:cstheme="majorHAnsi"/>
          <w:sz w:val="24"/>
          <w:szCs w:val="24"/>
          <w:lang w:eastAsia="en-US"/>
        </w:rPr>
        <w:t xml:space="preserve"> us to pr</w:t>
      </w:r>
      <w:r>
        <w:rPr>
          <w:rFonts w:asciiTheme="majorHAnsi" w:eastAsiaTheme="minorHAnsi" w:hAnsiTheme="majorHAnsi" w:cstheme="majorHAnsi"/>
          <w:sz w:val="24"/>
          <w:szCs w:val="24"/>
          <w:lang w:eastAsia="en-US"/>
        </w:rPr>
        <w:t>edict</w:t>
      </w:r>
      <w:r w:rsidRPr="00397DF6">
        <w:rPr>
          <w:rFonts w:asciiTheme="majorHAnsi" w:eastAsiaTheme="minorHAnsi" w:hAnsiTheme="majorHAnsi" w:cstheme="majorHAnsi"/>
          <w:sz w:val="24"/>
          <w:szCs w:val="24"/>
          <w:lang w:eastAsia="en-US"/>
        </w:rPr>
        <w:t xml:space="preserve"> the </w:t>
      </w:r>
      <w:r>
        <w:rPr>
          <w:rFonts w:asciiTheme="majorHAnsi" w:eastAsiaTheme="minorHAnsi" w:hAnsiTheme="majorHAnsi" w:cstheme="majorHAnsi"/>
          <w:sz w:val="24"/>
          <w:szCs w:val="24"/>
          <w:lang w:eastAsia="en-US"/>
        </w:rPr>
        <w:t xml:space="preserve">proportion of population that is protected by the vaccine beyond year 2022. As shown in figure </w:t>
      </w:r>
      <w:r>
        <w:rPr>
          <w:rFonts w:asciiTheme="majorHAnsi" w:eastAsiaTheme="minorHAnsi" w:hAnsiTheme="majorHAnsi" w:cstheme="majorHAnsi"/>
          <w:sz w:val="24"/>
          <w:szCs w:val="24"/>
          <w:lang w:eastAsia="en-US"/>
        </w:rPr>
        <w:t>3</w:t>
      </w:r>
      <w:r>
        <w:rPr>
          <w:rFonts w:asciiTheme="majorHAnsi" w:eastAsiaTheme="minorHAnsi" w:hAnsiTheme="majorHAnsi" w:cstheme="majorHAnsi"/>
          <w:sz w:val="24"/>
          <w:szCs w:val="24"/>
          <w:lang w:eastAsia="en-US"/>
        </w:rPr>
        <w:t xml:space="preserve">, </w:t>
      </w:r>
      <w:r w:rsidRPr="00A72B36">
        <w:rPr>
          <w:rFonts w:asciiTheme="majorHAnsi" w:eastAsiaTheme="minorHAnsi" w:hAnsiTheme="majorHAnsi" w:cstheme="majorHAnsi"/>
          <w:sz w:val="24"/>
          <w:szCs w:val="24"/>
          <w:lang w:eastAsia="en-US"/>
        </w:rPr>
        <w:t>proportion of population that is protected by the vaccine</w:t>
      </w:r>
      <w:r>
        <w:rPr>
          <w:rFonts w:asciiTheme="majorHAnsi" w:eastAsiaTheme="minorHAnsi" w:hAnsiTheme="majorHAnsi" w:cstheme="majorHAnsi"/>
          <w:sz w:val="24"/>
          <w:szCs w:val="24"/>
          <w:lang w:eastAsia="en-US"/>
        </w:rPr>
        <w:t xml:space="preserve"> with 7</w:t>
      </w:r>
      <w:r>
        <w:rPr>
          <w:rFonts w:asciiTheme="majorHAnsi" w:eastAsiaTheme="minorHAnsi" w:hAnsiTheme="majorHAnsi" w:cstheme="majorHAnsi"/>
          <w:sz w:val="24"/>
          <w:szCs w:val="24"/>
          <w:lang w:eastAsia="en-US"/>
        </w:rPr>
        <w:t>6.4</w:t>
      </w:r>
      <w:r>
        <w:rPr>
          <w:rFonts w:asciiTheme="majorHAnsi" w:eastAsiaTheme="minorHAnsi" w:hAnsiTheme="majorHAnsi" w:cstheme="majorHAnsi"/>
          <w:sz w:val="24"/>
          <w:szCs w:val="24"/>
          <w:lang w:eastAsia="en-US"/>
        </w:rPr>
        <w:t xml:space="preserve">% of vaccine coverage will remain </w:t>
      </w:r>
      <w:r>
        <w:rPr>
          <w:rFonts w:asciiTheme="majorHAnsi" w:eastAsiaTheme="minorHAnsi" w:hAnsiTheme="majorHAnsi" w:cstheme="majorHAnsi"/>
          <w:sz w:val="24"/>
          <w:szCs w:val="24"/>
          <w:lang w:eastAsia="en-US"/>
        </w:rPr>
        <w:t>99</w:t>
      </w:r>
      <w:r>
        <w:rPr>
          <w:rFonts w:asciiTheme="majorHAnsi" w:eastAsiaTheme="minorHAnsi" w:hAnsiTheme="majorHAnsi" w:cstheme="majorHAnsi"/>
          <w:sz w:val="24"/>
          <w:szCs w:val="24"/>
          <w:lang w:eastAsia="en-US"/>
        </w:rPr>
        <w:t xml:space="preserve">% by the end of 2024, while the proportion of population that is protected by the vaccine with 95% of vaccine coverage will </w:t>
      </w:r>
      <w:r>
        <w:rPr>
          <w:rFonts w:asciiTheme="majorHAnsi" w:eastAsiaTheme="minorHAnsi" w:hAnsiTheme="majorHAnsi" w:cstheme="majorHAnsi"/>
          <w:sz w:val="24"/>
          <w:szCs w:val="24"/>
          <w:lang w:eastAsia="en-US"/>
        </w:rPr>
        <w:t xml:space="preserve">also </w:t>
      </w:r>
      <w:r>
        <w:rPr>
          <w:rFonts w:asciiTheme="majorHAnsi" w:eastAsiaTheme="minorHAnsi" w:hAnsiTheme="majorHAnsi" w:cstheme="majorHAnsi"/>
          <w:sz w:val="24"/>
          <w:szCs w:val="24"/>
          <w:lang w:eastAsia="en-US"/>
        </w:rPr>
        <w:t xml:space="preserve">remain </w:t>
      </w:r>
      <w:r>
        <w:rPr>
          <w:rFonts w:asciiTheme="majorHAnsi" w:eastAsiaTheme="minorHAnsi" w:hAnsiTheme="majorHAnsi" w:cstheme="majorHAnsi"/>
          <w:sz w:val="24"/>
          <w:szCs w:val="24"/>
          <w:lang w:eastAsia="en-US"/>
        </w:rPr>
        <w:t>at 99%</w:t>
      </w:r>
      <w:r>
        <w:rPr>
          <w:rFonts w:asciiTheme="majorHAnsi" w:eastAsiaTheme="minorHAnsi" w:hAnsiTheme="majorHAnsi" w:cstheme="majorHAnsi"/>
          <w:sz w:val="24"/>
          <w:szCs w:val="24"/>
          <w:lang w:eastAsia="en-US"/>
        </w:rPr>
        <w:t xml:space="preserve">2. Our future prediction shows that the current vaccine coverage of the </w:t>
      </w:r>
      <w:r>
        <w:rPr>
          <w:rFonts w:asciiTheme="majorHAnsi" w:eastAsiaTheme="minorHAnsi" w:hAnsiTheme="majorHAnsi" w:cstheme="majorHAnsi"/>
          <w:sz w:val="24"/>
          <w:szCs w:val="24"/>
          <w:lang w:eastAsia="en-US"/>
        </w:rPr>
        <w:t>second</w:t>
      </w:r>
      <w:r>
        <w:rPr>
          <w:rFonts w:asciiTheme="majorHAnsi" w:eastAsiaTheme="minorHAnsi" w:hAnsiTheme="majorHAnsi" w:cstheme="majorHAnsi"/>
          <w:sz w:val="24"/>
          <w:szCs w:val="24"/>
          <w:lang w:eastAsia="en-US"/>
        </w:rPr>
        <w:t xml:space="preserve"> dose vaccine</w:t>
      </w:r>
      <w:r>
        <w:rPr>
          <w:rFonts w:asciiTheme="majorHAnsi" w:eastAsiaTheme="minorHAnsi" w:hAnsiTheme="majorHAnsi" w:cstheme="majorHAnsi"/>
          <w:sz w:val="24"/>
          <w:szCs w:val="24"/>
          <w:lang w:eastAsia="en-US"/>
        </w:rPr>
        <w:t xml:space="preserve"> has great effect in fraction of population that is protected by the virus</w:t>
      </w:r>
      <w:r>
        <w:rPr>
          <w:rFonts w:asciiTheme="majorHAnsi" w:eastAsiaTheme="minorHAnsi" w:hAnsiTheme="majorHAnsi" w:cstheme="majorHAnsi"/>
          <w:sz w:val="24"/>
          <w:szCs w:val="24"/>
          <w:lang w:eastAsia="en-US"/>
        </w:rPr>
        <w:t xml:space="preserve">. </w:t>
      </w:r>
    </w:p>
    <w:p w14:paraId="7E458438" w14:textId="3070F8A0" w:rsidR="00F72CFC" w:rsidRDefault="00F72CFC">
      <w:pPr>
        <w:rPr>
          <w:rFonts w:asciiTheme="majorHAnsi" w:eastAsiaTheme="minorHAnsi" w:hAnsiTheme="majorHAnsi" w:cstheme="majorHAnsi"/>
          <w:sz w:val="24"/>
          <w:szCs w:val="24"/>
          <w:lang w:eastAsia="en-US"/>
        </w:rPr>
      </w:pPr>
    </w:p>
    <w:p w14:paraId="78FEE8AA" w14:textId="5AFDC63E" w:rsidR="00F72CFC" w:rsidRDefault="00F72CFC">
      <w:pPr>
        <w:rPr>
          <w:rFonts w:asciiTheme="majorHAnsi" w:eastAsiaTheme="minorHAnsi" w:hAnsiTheme="majorHAnsi" w:cstheme="majorHAnsi"/>
          <w:sz w:val="24"/>
          <w:szCs w:val="24"/>
          <w:lang w:eastAsia="en-US"/>
        </w:rPr>
      </w:pPr>
    </w:p>
    <w:p w14:paraId="54AB240B" w14:textId="2CDE2F45" w:rsidR="00F72CFC" w:rsidRDefault="00F72CFC">
      <w:pPr>
        <w:rPr>
          <w:rFonts w:asciiTheme="majorHAnsi" w:eastAsiaTheme="minorHAnsi" w:hAnsiTheme="majorHAnsi" w:cstheme="majorHAnsi"/>
          <w:sz w:val="24"/>
          <w:szCs w:val="24"/>
          <w:lang w:eastAsia="en-US"/>
        </w:rPr>
      </w:pPr>
    </w:p>
    <w:p w14:paraId="62C842B4" w14:textId="5C96CBE3" w:rsidR="00F72CFC" w:rsidRDefault="00F72CFC">
      <w:pPr>
        <w:rPr>
          <w:rFonts w:asciiTheme="majorHAnsi" w:eastAsiaTheme="minorHAnsi" w:hAnsiTheme="majorHAnsi" w:cstheme="majorHAnsi"/>
          <w:sz w:val="24"/>
          <w:szCs w:val="24"/>
          <w:lang w:eastAsia="en-US"/>
        </w:rPr>
      </w:pPr>
    </w:p>
    <w:p w14:paraId="2018A134" w14:textId="2C5788BE" w:rsidR="00F72CFC" w:rsidRDefault="00F72CFC">
      <w:pPr>
        <w:rPr>
          <w:rFonts w:asciiTheme="majorHAnsi" w:eastAsiaTheme="minorHAnsi" w:hAnsiTheme="majorHAnsi" w:cstheme="majorHAnsi"/>
          <w:sz w:val="24"/>
          <w:szCs w:val="24"/>
          <w:lang w:eastAsia="en-US"/>
        </w:rPr>
      </w:pPr>
    </w:p>
    <w:p w14:paraId="3525BC83" w14:textId="029C6E62" w:rsidR="00F72CFC" w:rsidRDefault="00F72CFC">
      <w:pPr>
        <w:rPr>
          <w:rFonts w:asciiTheme="majorHAnsi" w:eastAsiaTheme="minorHAnsi" w:hAnsiTheme="majorHAnsi" w:cstheme="majorHAnsi"/>
          <w:sz w:val="24"/>
          <w:szCs w:val="24"/>
          <w:lang w:eastAsia="en-US"/>
        </w:rPr>
      </w:pPr>
    </w:p>
    <w:p w14:paraId="46434A3E" w14:textId="24FE0924" w:rsidR="00F72CFC" w:rsidRDefault="00F72CFC">
      <w:pPr>
        <w:rPr>
          <w:rFonts w:asciiTheme="majorHAnsi" w:eastAsiaTheme="minorHAnsi" w:hAnsiTheme="majorHAnsi" w:cstheme="majorHAnsi"/>
          <w:sz w:val="24"/>
          <w:szCs w:val="24"/>
          <w:lang w:eastAsia="en-US"/>
        </w:rPr>
      </w:pPr>
    </w:p>
    <w:p w14:paraId="40B17D66" w14:textId="687625B2" w:rsidR="00F72CFC" w:rsidRDefault="00F72CFC">
      <w:pPr>
        <w:rPr>
          <w:rFonts w:asciiTheme="majorHAnsi" w:eastAsiaTheme="minorHAnsi" w:hAnsiTheme="majorHAnsi" w:cstheme="majorHAnsi"/>
          <w:sz w:val="24"/>
          <w:szCs w:val="24"/>
          <w:lang w:eastAsia="en-US"/>
        </w:rPr>
      </w:pPr>
    </w:p>
    <w:p w14:paraId="17911D32" w14:textId="13A36F1D" w:rsidR="00F72CFC" w:rsidRDefault="00F72CFC">
      <w:pPr>
        <w:rPr>
          <w:rFonts w:asciiTheme="majorHAnsi" w:eastAsiaTheme="minorHAnsi" w:hAnsiTheme="majorHAnsi" w:cstheme="majorHAnsi"/>
          <w:sz w:val="24"/>
          <w:szCs w:val="24"/>
          <w:lang w:eastAsia="en-US"/>
        </w:rPr>
      </w:pPr>
    </w:p>
    <w:p w14:paraId="7FEA709E" w14:textId="72A0DB4C" w:rsidR="00F72CFC" w:rsidRDefault="00F72CFC">
      <w:pPr>
        <w:rPr>
          <w:rFonts w:asciiTheme="majorHAnsi" w:eastAsiaTheme="minorHAnsi" w:hAnsiTheme="majorHAnsi" w:cstheme="majorHAnsi"/>
          <w:sz w:val="24"/>
          <w:szCs w:val="24"/>
          <w:lang w:eastAsia="en-US"/>
        </w:rPr>
      </w:pPr>
    </w:p>
    <w:p w14:paraId="2009E301" w14:textId="36566286" w:rsidR="004A40AD" w:rsidRDefault="004A40AD">
      <w:pPr>
        <w:rPr>
          <w:rFonts w:asciiTheme="majorHAnsi" w:eastAsiaTheme="minorHAnsi" w:hAnsiTheme="majorHAnsi" w:cstheme="majorHAnsi"/>
          <w:sz w:val="24"/>
          <w:szCs w:val="24"/>
          <w:lang w:eastAsia="en-US"/>
        </w:rPr>
      </w:pPr>
    </w:p>
    <w:p w14:paraId="2B0E7B42" w14:textId="51BE45D0" w:rsidR="004A40AD" w:rsidRDefault="004A40AD">
      <w:pPr>
        <w:rPr>
          <w:rFonts w:asciiTheme="majorHAnsi" w:eastAsiaTheme="minorHAnsi" w:hAnsiTheme="majorHAnsi" w:cstheme="majorHAnsi"/>
          <w:sz w:val="24"/>
          <w:szCs w:val="24"/>
          <w:lang w:eastAsia="en-US"/>
        </w:rPr>
      </w:pPr>
    </w:p>
    <w:p w14:paraId="0B8923D1" w14:textId="77777777" w:rsidR="0087070D" w:rsidRDefault="0087070D">
      <w:pPr>
        <w:rPr>
          <w:rFonts w:asciiTheme="majorHAnsi" w:eastAsiaTheme="minorHAnsi" w:hAnsiTheme="majorHAnsi" w:cstheme="majorHAnsi"/>
          <w:sz w:val="24"/>
          <w:szCs w:val="24"/>
          <w:lang w:eastAsia="en-US"/>
        </w:rPr>
      </w:pPr>
    </w:p>
    <w:p w14:paraId="1493B7A8" w14:textId="01F95A50" w:rsidR="004A40AD" w:rsidRDefault="004A40AD">
      <w:pPr>
        <w:rPr>
          <w:rFonts w:asciiTheme="majorHAnsi" w:eastAsiaTheme="minorHAnsi" w:hAnsiTheme="majorHAnsi" w:cstheme="majorHAnsi"/>
          <w:sz w:val="24"/>
          <w:szCs w:val="24"/>
          <w:lang w:eastAsia="en-US"/>
        </w:rPr>
      </w:pPr>
    </w:p>
    <w:p w14:paraId="560A5DF7" w14:textId="239287E4" w:rsidR="00AD7537" w:rsidRDefault="005B7116" w:rsidP="005B7116">
      <w:pPr>
        <w:pStyle w:val="Heading2"/>
        <w:rPr>
          <w:lang w:eastAsia="en-US"/>
        </w:rPr>
      </w:pPr>
      <w:bookmarkStart w:id="52" w:name="_Toc116653704"/>
      <w:r w:rsidRPr="005B7116">
        <w:rPr>
          <w:lang w:eastAsia="en-US"/>
        </w:rPr>
        <w:lastRenderedPageBreak/>
        <w:t>Effect of improving vaccination coverage of measles</w:t>
      </w:r>
      <w:bookmarkEnd w:id="52"/>
    </w:p>
    <w:p w14:paraId="4CB48F2E" w14:textId="7649C622" w:rsidR="005B7116" w:rsidRDefault="005B7116" w:rsidP="005B7116">
      <w:pPr>
        <w:rPr>
          <w:lang w:eastAsia="en-US"/>
        </w:rPr>
      </w:pPr>
    </w:p>
    <w:p w14:paraId="15EF04B4" w14:textId="6AB28C79" w:rsidR="00A730D9" w:rsidRDefault="0087070D" w:rsidP="00A730D9">
      <w:pPr>
        <w:rPr>
          <w:rFonts w:asciiTheme="majorHAnsi" w:eastAsiaTheme="minorHAnsi" w:hAnsiTheme="majorHAnsi" w:cstheme="majorHAnsi"/>
          <w:sz w:val="24"/>
          <w:szCs w:val="24"/>
          <w:lang w:eastAsia="en-US"/>
        </w:rPr>
      </w:pPr>
      <w:bookmarkStart w:id="53" w:name="_Hlk116647632"/>
      <w:r w:rsidRPr="00A730D9">
        <w:rPr>
          <w:rFonts w:asciiTheme="majorHAnsi" w:hAnsiTheme="majorHAnsi" w:cstheme="majorHAnsi"/>
          <w:sz w:val="24"/>
          <w:szCs w:val="24"/>
          <w:lang w:eastAsia="en-US"/>
        </w:rPr>
        <w:t>The results in figure 4</w:t>
      </w:r>
      <w:r w:rsidR="00A730D9" w:rsidRPr="00A730D9">
        <w:rPr>
          <w:rFonts w:asciiTheme="majorHAnsi" w:hAnsiTheme="majorHAnsi" w:cstheme="majorHAnsi"/>
          <w:sz w:val="24"/>
          <w:szCs w:val="24"/>
          <w:lang w:eastAsia="en-US"/>
        </w:rPr>
        <w:t>,</w:t>
      </w:r>
      <w:r w:rsidR="00A730D9" w:rsidRPr="002D46E4">
        <w:rPr>
          <w:rFonts w:asciiTheme="majorHAnsi" w:eastAsiaTheme="minorHAnsi" w:hAnsiTheme="majorHAnsi" w:cstheme="majorHAnsi"/>
          <w:sz w:val="24"/>
          <w:szCs w:val="24"/>
          <w:lang w:eastAsia="en-US"/>
        </w:rPr>
        <w:t xml:space="preserve"> shows </w:t>
      </w:r>
      <w:r w:rsidR="00A730D9">
        <w:rPr>
          <w:rFonts w:asciiTheme="majorHAnsi" w:eastAsiaTheme="minorHAnsi" w:hAnsiTheme="majorHAnsi" w:cstheme="majorHAnsi"/>
          <w:sz w:val="24"/>
          <w:szCs w:val="24"/>
          <w:lang w:eastAsia="en-US"/>
        </w:rPr>
        <w:t xml:space="preserve">the effect of improving vaccination coverage of </w:t>
      </w:r>
      <w:r w:rsidR="00A730D9" w:rsidRPr="002D46E4">
        <w:rPr>
          <w:rFonts w:asciiTheme="majorHAnsi" w:eastAsiaTheme="minorHAnsi" w:hAnsiTheme="majorHAnsi" w:cstheme="majorHAnsi"/>
          <w:sz w:val="24"/>
          <w:szCs w:val="24"/>
          <w:lang w:eastAsia="en-US"/>
        </w:rPr>
        <w:t xml:space="preserve">measles for the population of age group </w:t>
      </w:r>
      <w:r w:rsidR="00A730D9">
        <w:rPr>
          <w:rFonts w:asciiTheme="majorHAnsi" w:eastAsiaTheme="minorHAnsi" w:hAnsiTheme="majorHAnsi" w:cstheme="majorHAnsi"/>
          <w:sz w:val="24"/>
          <w:szCs w:val="24"/>
          <w:lang w:eastAsia="en-US"/>
        </w:rPr>
        <w:t>1</w:t>
      </w:r>
      <w:r w:rsidR="00A730D9" w:rsidRPr="002D46E4">
        <w:rPr>
          <w:rFonts w:asciiTheme="majorHAnsi" w:eastAsiaTheme="minorHAnsi" w:hAnsiTheme="majorHAnsi" w:cstheme="majorHAnsi"/>
          <w:sz w:val="24"/>
          <w:szCs w:val="24"/>
          <w:lang w:eastAsia="en-US"/>
        </w:rPr>
        <w:t xml:space="preserve"> (</w:t>
      </w:r>
      <w:r w:rsidR="00A730D9">
        <w:rPr>
          <w:rFonts w:asciiTheme="majorHAnsi" w:eastAsiaTheme="minorHAnsi" w:hAnsiTheme="majorHAnsi" w:cstheme="majorHAnsi"/>
          <w:sz w:val="24"/>
          <w:szCs w:val="24"/>
          <w:lang w:eastAsia="en-US"/>
        </w:rPr>
        <w:t>6</w:t>
      </w:r>
      <w:r w:rsidR="00A730D9" w:rsidRPr="002D46E4">
        <w:rPr>
          <w:rFonts w:asciiTheme="majorHAnsi" w:eastAsiaTheme="minorHAnsi" w:hAnsiTheme="majorHAnsi" w:cstheme="majorHAnsi"/>
          <w:sz w:val="24"/>
          <w:szCs w:val="24"/>
          <w:lang w:eastAsia="en-US"/>
        </w:rPr>
        <w:t xml:space="preserve"> – </w:t>
      </w:r>
      <w:r w:rsidR="00A730D9">
        <w:rPr>
          <w:rFonts w:asciiTheme="majorHAnsi" w:eastAsiaTheme="minorHAnsi" w:hAnsiTheme="majorHAnsi" w:cstheme="majorHAnsi"/>
          <w:sz w:val="24"/>
          <w:szCs w:val="24"/>
          <w:lang w:eastAsia="en-US"/>
        </w:rPr>
        <w:t>12 months</w:t>
      </w:r>
      <w:r w:rsidR="00A730D9">
        <w:rPr>
          <w:rFonts w:asciiTheme="majorHAnsi" w:eastAsiaTheme="minorHAnsi" w:hAnsiTheme="majorHAnsi" w:cstheme="majorHAnsi"/>
          <w:sz w:val="24"/>
          <w:szCs w:val="24"/>
          <w:lang w:eastAsia="en-US"/>
        </w:rPr>
        <w:t>)</w:t>
      </w:r>
      <w:r w:rsidR="00A730D9" w:rsidRPr="002D46E4">
        <w:rPr>
          <w:rFonts w:asciiTheme="majorHAnsi" w:eastAsiaTheme="minorHAnsi" w:hAnsiTheme="majorHAnsi" w:cstheme="majorHAnsi"/>
          <w:sz w:val="24"/>
          <w:szCs w:val="24"/>
          <w:lang w:eastAsia="en-US"/>
        </w:rPr>
        <w:t>.</w:t>
      </w:r>
    </w:p>
    <w:bookmarkEnd w:id="53"/>
    <w:p w14:paraId="0742F7B9" w14:textId="0D941841" w:rsidR="002B6B3C" w:rsidRDefault="002B6B3C" w:rsidP="005B7116">
      <w:pPr>
        <w:rPr>
          <w:lang w:eastAsia="en-US"/>
        </w:rPr>
      </w:pPr>
    </w:p>
    <w:p w14:paraId="162FD30A" w14:textId="13D1B7A5" w:rsidR="005B7116" w:rsidRDefault="005B7116" w:rsidP="005B7116">
      <w:pPr>
        <w:jc w:val="center"/>
        <w:rPr>
          <w:lang w:eastAsia="en-US"/>
        </w:rPr>
      </w:pPr>
      <w:r>
        <w:rPr>
          <w:noProof/>
          <w:lang w:eastAsia="en-US"/>
        </w:rPr>
        <w:drawing>
          <wp:inline distT="0" distB="0" distL="0" distR="0" wp14:anchorId="5E67138E" wp14:editId="4A0097F0">
            <wp:extent cx="4981575" cy="366014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981575" cy="3660140"/>
                    </a:xfrm>
                    <a:prstGeom prst="rect">
                      <a:avLst/>
                    </a:prstGeom>
                  </pic:spPr>
                </pic:pic>
              </a:graphicData>
            </a:graphic>
          </wp:inline>
        </w:drawing>
      </w:r>
    </w:p>
    <w:p w14:paraId="6F7EE62B" w14:textId="354711CF" w:rsidR="005B7116" w:rsidRDefault="005B7116" w:rsidP="005B7116">
      <w:pPr>
        <w:jc w:val="center"/>
        <w:rPr>
          <w:rFonts w:asciiTheme="majorHAnsi" w:hAnsiTheme="majorHAnsi" w:cstheme="majorHAnsi"/>
          <w:color w:val="2E2E2E"/>
          <w:sz w:val="24"/>
          <w:szCs w:val="24"/>
        </w:rPr>
      </w:pPr>
      <w:r w:rsidRPr="005B7116">
        <w:rPr>
          <w:rFonts w:asciiTheme="majorHAnsi" w:hAnsiTheme="majorHAnsi" w:cstheme="majorHAnsi"/>
          <w:sz w:val="24"/>
          <w:szCs w:val="24"/>
          <w:lang w:eastAsia="en-US"/>
        </w:rPr>
        <w:t xml:space="preserve">Figure 4: </w:t>
      </w:r>
      <w:r w:rsidRPr="005B7116">
        <w:rPr>
          <w:rFonts w:asciiTheme="majorHAnsi" w:hAnsiTheme="majorHAnsi" w:cstheme="majorHAnsi"/>
          <w:color w:val="2E2E2E"/>
          <w:sz w:val="24"/>
          <w:szCs w:val="24"/>
        </w:rPr>
        <w:t>P</w:t>
      </w:r>
      <w:r>
        <w:rPr>
          <w:rFonts w:asciiTheme="majorHAnsi" w:hAnsiTheme="majorHAnsi" w:cstheme="majorHAnsi"/>
          <w:color w:val="2E2E2E"/>
          <w:sz w:val="24"/>
          <w:szCs w:val="24"/>
        </w:rPr>
        <w:t>roportion</w:t>
      </w:r>
      <w:r w:rsidRPr="005B7116">
        <w:rPr>
          <w:rFonts w:asciiTheme="majorHAnsi" w:hAnsiTheme="majorHAnsi" w:cstheme="majorHAnsi"/>
          <w:color w:val="2E2E2E"/>
          <w:sz w:val="24"/>
          <w:szCs w:val="24"/>
        </w:rPr>
        <w:t xml:space="preserve"> of measles incidence from age groups</w:t>
      </w:r>
      <w:r>
        <w:rPr>
          <w:rFonts w:asciiTheme="majorHAnsi" w:hAnsiTheme="majorHAnsi" w:cstheme="majorHAnsi"/>
          <w:color w:val="2E2E2E"/>
          <w:sz w:val="24"/>
          <w:szCs w:val="24"/>
        </w:rPr>
        <w:t xml:space="preserve"> 1 </w:t>
      </w:r>
      <w:r w:rsidRPr="005B7116">
        <w:rPr>
          <w:rFonts w:asciiTheme="majorHAnsi" w:hAnsiTheme="majorHAnsi" w:cstheme="majorHAnsi"/>
          <w:color w:val="2E2E2E"/>
          <w:sz w:val="24"/>
          <w:szCs w:val="24"/>
        </w:rPr>
        <w:t>under</w:t>
      </w:r>
      <w:r w:rsidRPr="005B7116">
        <w:rPr>
          <w:rFonts w:asciiTheme="majorHAnsi" w:hAnsiTheme="majorHAnsi" w:cstheme="majorHAnsi"/>
          <w:color w:val="2E2E2E"/>
          <w:sz w:val="24"/>
          <w:szCs w:val="24"/>
        </w:rPr>
        <w:t xml:space="preserve"> t</w:t>
      </w:r>
      <w:r>
        <w:rPr>
          <w:rFonts w:asciiTheme="majorHAnsi" w:hAnsiTheme="majorHAnsi" w:cstheme="majorHAnsi"/>
          <w:color w:val="2E2E2E"/>
          <w:sz w:val="24"/>
          <w:szCs w:val="24"/>
        </w:rPr>
        <w:t>wo</w:t>
      </w:r>
      <w:r w:rsidRPr="005B7116">
        <w:rPr>
          <w:rFonts w:asciiTheme="majorHAnsi" w:hAnsiTheme="majorHAnsi" w:cstheme="majorHAnsi"/>
          <w:color w:val="2E2E2E"/>
          <w:sz w:val="24"/>
          <w:szCs w:val="24"/>
        </w:rPr>
        <w:t xml:space="preserve"> different sets of vaccination coverage.</w:t>
      </w:r>
    </w:p>
    <w:p w14:paraId="0282FDA8" w14:textId="77777777" w:rsidR="002B6B3C" w:rsidRDefault="002B6B3C" w:rsidP="002B6B3C">
      <w:pPr>
        <w:jc w:val="both"/>
        <w:rPr>
          <w:rFonts w:asciiTheme="majorHAnsi" w:hAnsiTheme="majorHAnsi" w:cstheme="majorHAnsi"/>
          <w:color w:val="2E2E2E"/>
          <w:sz w:val="24"/>
          <w:szCs w:val="24"/>
        </w:rPr>
      </w:pPr>
    </w:p>
    <w:p w14:paraId="7C103A1B" w14:textId="4691968A" w:rsidR="005B7116" w:rsidRDefault="00325BFC" w:rsidP="00955C53">
      <w:pPr>
        <w:spacing w:line="360" w:lineRule="auto"/>
        <w:jc w:val="both"/>
        <w:rPr>
          <w:rFonts w:asciiTheme="majorHAnsi" w:hAnsiTheme="majorHAnsi" w:cstheme="majorHAnsi"/>
          <w:sz w:val="24"/>
          <w:szCs w:val="24"/>
          <w:lang w:eastAsia="en-US"/>
        </w:rPr>
      </w:pPr>
      <w:r w:rsidRPr="00325BFC">
        <w:rPr>
          <w:rFonts w:asciiTheme="majorHAnsi" w:hAnsiTheme="majorHAnsi" w:cstheme="majorHAnsi"/>
          <w:sz w:val="24"/>
          <w:szCs w:val="24"/>
          <w:lang w:eastAsia="en-US"/>
        </w:rPr>
        <w:t>In Fig</w:t>
      </w:r>
      <w:r w:rsidR="00955C53">
        <w:rPr>
          <w:rFonts w:asciiTheme="majorHAnsi" w:hAnsiTheme="majorHAnsi" w:cstheme="majorHAnsi"/>
          <w:sz w:val="24"/>
          <w:szCs w:val="24"/>
          <w:lang w:eastAsia="en-US"/>
        </w:rPr>
        <w:t>ure 2 and 3</w:t>
      </w:r>
      <w:r w:rsidRPr="00325BFC">
        <w:rPr>
          <w:rFonts w:asciiTheme="majorHAnsi" w:hAnsiTheme="majorHAnsi" w:cstheme="majorHAnsi"/>
          <w:sz w:val="24"/>
          <w:szCs w:val="24"/>
          <w:lang w:eastAsia="en-US"/>
        </w:rPr>
        <w:t xml:space="preserve">, we contrasted the two possibilities of increasing the </w:t>
      </w:r>
      <w:r w:rsidR="00955C53">
        <w:rPr>
          <w:rFonts w:asciiTheme="majorHAnsi" w:hAnsiTheme="majorHAnsi" w:cstheme="majorHAnsi"/>
          <w:sz w:val="24"/>
          <w:szCs w:val="24"/>
          <w:lang w:eastAsia="en-US"/>
        </w:rPr>
        <w:t xml:space="preserve">vaccine </w:t>
      </w:r>
      <w:r w:rsidRPr="00325BFC">
        <w:rPr>
          <w:rFonts w:asciiTheme="majorHAnsi" w:hAnsiTheme="majorHAnsi" w:cstheme="majorHAnsi"/>
          <w:sz w:val="24"/>
          <w:szCs w:val="24"/>
          <w:lang w:eastAsia="en-US"/>
        </w:rPr>
        <w:t xml:space="preserve">coverage of </w:t>
      </w:r>
      <w:r w:rsidR="00955C53">
        <w:rPr>
          <w:rFonts w:asciiTheme="majorHAnsi" w:hAnsiTheme="majorHAnsi" w:cstheme="majorHAnsi"/>
          <w:sz w:val="24"/>
          <w:szCs w:val="24"/>
          <w:lang w:eastAsia="en-US"/>
        </w:rPr>
        <w:t>the first dose</w:t>
      </w:r>
      <w:r w:rsidRPr="00325BFC">
        <w:rPr>
          <w:rFonts w:asciiTheme="majorHAnsi" w:hAnsiTheme="majorHAnsi" w:cstheme="majorHAnsi"/>
          <w:sz w:val="24"/>
          <w:szCs w:val="24"/>
          <w:lang w:eastAsia="en-US"/>
        </w:rPr>
        <w:t xml:space="preserve"> </w:t>
      </w:r>
      <w:r w:rsidR="00955C53">
        <w:rPr>
          <w:rFonts w:asciiTheme="majorHAnsi" w:hAnsiTheme="majorHAnsi" w:cstheme="majorHAnsi"/>
          <w:sz w:val="24"/>
          <w:szCs w:val="24"/>
          <w:lang w:eastAsia="en-US"/>
        </w:rPr>
        <w:t>and second dose measles vaccine</w:t>
      </w:r>
      <w:r w:rsidRPr="00325BFC">
        <w:rPr>
          <w:rFonts w:asciiTheme="majorHAnsi" w:hAnsiTheme="majorHAnsi" w:cstheme="majorHAnsi"/>
          <w:sz w:val="24"/>
          <w:szCs w:val="24"/>
          <w:lang w:eastAsia="en-US"/>
        </w:rPr>
        <w:t xml:space="preserve"> </w:t>
      </w:r>
      <w:r w:rsidR="00955C53">
        <w:rPr>
          <w:rFonts w:asciiTheme="majorHAnsi" w:hAnsiTheme="majorHAnsi" w:cstheme="majorHAnsi"/>
          <w:sz w:val="24"/>
          <w:szCs w:val="24"/>
          <w:lang w:eastAsia="en-US"/>
        </w:rPr>
        <w:t>starting</w:t>
      </w:r>
      <w:r w:rsidRPr="00325BFC">
        <w:rPr>
          <w:rFonts w:asciiTheme="majorHAnsi" w:hAnsiTheme="majorHAnsi" w:cstheme="majorHAnsi"/>
          <w:sz w:val="24"/>
          <w:szCs w:val="24"/>
          <w:lang w:eastAsia="en-US"/>
        </w:rPr>
        <w:t xml:space="preserve"> in 2016 while maintaining the efficacies of the vaccines as listed in Table </w:t>
      </w:r>
      <w:r w:rsidR="00955C53">
        <w:rPr>
          <w:rFonts w:asciiTheme="majorHAnsi" w:hAnsiTheme="majorHAnsi" w:cstheme="majorHAnsi"/>
          <w:sz w:val="24"/>
          <w:szCs w:val="24"/>
          <w:lang w:eastAsia="en-US"/>
        </w:rPr>
        <w:t>1</w:t>
      </w:r>
      <w:r w:rsidRPr="00325BFC">
        <w:rPr>
          <w:rFonts w:asciiTheme="majorHAnsi" w:hAnsiTheme="majorHAnsi" w:cstheme="majorHAnsi"/>
          <w:sz w:val="24"/>
          <w:szCs w:val="24"/>
          <w:lang w:eastAsia="en-US"/>
        </w:rPr>
        <w:t>.</w:t>
      </w:r>
      <w:r w:rsidR="00955C53">
        <w:rPr>
          <w:rFonts w:asciiTheme="majorHAnsi" w:hAnsiTheme="majorHAnsi" w:cstheme="majorHAnsi"/>
          <w:sz w:val="24"/>
          <w:szCs w:val="24"/>
          <w:lang w:eastAsia="en-US"/>
        </w:rPr>
        <w:t xml:space="preserve"> The results show that a </w:t>
      </w:r>
      <w:r w:rsidR="00252278">
        <w:rPr>
          <w:rFonts w:asciiTheme="majorHAnsi" w:hAnsiTheme="majorHAnsi" w:cstheme="majorHAnsi"/>
          <w:sz w:val="24"/>
          <w:szCs w:val="24"/>
          <w:lang w:eastAsia="en-US"/>
        </w:rPr>
        <w:t>95</w:t>
      </w:r>
      <w:r w:rsidR="00955C53">
        <w:rPr>
          <w:rFonts w:asciiTheme="majorHAnsi" w:hAnsiTheme="majorHAnsi" w:cstheme="majorHAnsi"/>
          <w:sz w:val="24"/>
          <w:szCs w:val="24"/>
          <w:lang w:eastAsia="en-US"/>
        </w:rPr>
        <w:t xml:space="preserve">% </w:t>
      </w:r>
      <w:r w:rsidR="00252278">
        <w:rPr>
          <w:rFonts w:asciiTheme="majorHAnsi" w:hAnsiTheme="majorHAnsi" w:cstheme="majorHAnsi"/>
          <w:sz w:val="24"/>
          <w:szCs w:val="24"/>
          <w:lang w:eastAsia="en-US"/>
        </w:rPr>
        <w:t>of</w:t>
      </w:r>
      <w:r w:rsidR="00955C53">
        <w:rPr>
          <w:rFonts w:asciiTheme="majorHAnsi" w:hAnsiTheme="majorHAnsi" w:cstheme="majorHAnsi"/>
          <w:sz w:val="24"/>
          <w:szCs w:val="24"/>
          <w:lang w:eastAsia="en-US"/>
        </w:rPr>
        <w:t xml:space="preserve"> vaccine coverage </w:t>
      </w:r>
      <w:bookmarkStart w:id="54" w:name="_Hlk116643555"/>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955C53">
        <w:rPr>
          <w:rFonts w:asciiTheme="majorHAnsi" w:hAnsiTheme="majorHAnsi" w:cstheme="majorHAnsi"/>
          <w:sz w:val="24"/>
          <w:szCs w:val="24"/>
          <w:lang w:eastAsia="en-US"/>
        </w:rPr>
        <w:t xml:space="preserve"> </w:t>
      </w:r>
      <w:bookmarkEnd w:id="54"/>
      <w:r w:rsidR="00955C53">
        <w:rPr>
          <w:rFonts w:asciiTheme="majorHAnsi" w:hAnsiTheme="majorHAnsi" w:cstheme="majorHAnsi"/>
          <w:sz w:val="24"/>
          <w:szCs w:val="24"/>
          <w:lang w:eastAsia="en-US"/>
        </w:rPr>
        <w:t>can</w:t>
      </w:r>
      <w:r w:rsidR="00252278">
        <w:rPr>
          <w:rFonts w:asciiTheme="majorHAnsi" w:hAnsiTheme="majorHAnsi" w:cstheme="majorHAnsi"/>
          <w:sz w:val="24"/>
          <w:szCs w:val="24"/>
          <w:lang w:eastAsia="en-US"/>
        </w:rPr>
        <w:t xml:space="preserve"> increase the fraction of population that is protected by vaccine by approximately 20%. 76.4% and 95% of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2</m:t>
            </m:r>
          </m:sub>
        </m:sSub>
        <m:r>
          <w:rPr>
            <w:rFonts w:ascii="Cambria Math" w:hAnsi="Cambria Math" w:cstheme="majorHAnsi"/>
            <w:sz w:val="24"/>
            <w:szCs w:val="24"/>
            <w:lang w:eastAsia="en-US"/>
          </w:rPr>
          <m:t>)</m:t>
        </m:r>
      </m:oMath>
      <w:r w:rsidR="00252278">
        <w:rPr>
          <w:rFonts w:asciiTheme="majorHAnsi" w:hAnsiTheme="majorHAnsi" w:cstheme="majorHAnsi"/>
          <w:sz w:val="24"/>
          <w:szCs w:val="24"/>
          <w:lang w:eastAsia="en-US"/>
        </w:rPr>
        <w:t xml:space="preserve"> increases the </w:t>
      </w:r>
      <w:r w:rsidR="00252278">
        <w:rPr>
          <w:rFonts w:asciiTheme="majorHAnsi" w:hAnsiTheme="majorHAnsi" w:cstheme="majorHAnsi"/>
          <w:sz w:val="24"/>
          <w:szCs w:val="24"/>
          <w:lang w:eastAsia="en-US"/>
        </w:rPr>
        <w:t>fraction of population that is protected by vaccine</w:t>
      </w:r>
      <w:r w:rsidR="00252278">
        <w:rPr>
          <w:rFonts w:asciiTheme="majorHAnsi" w:hAnsiTheme="majorHAnsi" w:cstheme="majorHAnsi"/>
          <w:sz w:val="24"/>
          <w:szCs w:val="24"/>
          <w:lang w:eastAsia="en-US"/>
        </w:rPr>
        <w:t xml:space="preserve"> to 99</w:t>
      </w:r>
      <w:r w:rsidR="000B7ACB">
        <w:rPr>
          <w:rFonts w:asciiTheme="majorHAnsi" w:hAnsiTheme="majorHAnsi" w:cstheme="majorHAnsi"/>
          <w:sz w:val="24"/>
          <w:szCs w:val="24"/>
          <w:lang w:eastAsia="en-US"/>
        </w:rPr>
        <w:t xml:space="preserve">%. </w:t>
      </w:r>
    </w:p>
    <w:p w14:paraId="5A48FDA7" w14:textId="3D37E17C" w:rsidR="000B7ACB" w:rsidRDefault="000B7ACB" w:rsidP="00955C53">
      <w:pPr>
        <w:spacing w:line="360" w:lineRule="auto"/>
        <w:jc w:val="both"/>
        <w:rPr>
          <w:rFonts w:asciiTheme="majorHAnsi" w:hAnsiTheme="majorHAnsi" w:cstheme="majorHAnsi"/>
          <w:sz w:val="24"/>
          <w:szCs w:val="24"/>
          <w:lang w:eastAsia="en-US"/>
        </w:rPr>
      </w:pPr>
    </w:p>
    <w:p w14:paraId="23D22884" w14:textId="77777777" w:rsidR="000B7ACB" w:rsidRPr="005B7116" w:rsidRDefault="000B7ACB" w:rsidP="00955C53">
      <w:pPr>
        <w:spacing w:line="360" w:lineRule="auto"/>
        <w:jc w:val="both"/>
        <w:rPr>
          <w:rFonts w:asciiTheme="majorHAnsi" w:hAnsiTheme="majorHAnsi" w:cstheme="majorHAnsi"/>
          <w:sz w:val="24"/>
          <w:szCs w:val="24"/>
          <w:lang w:eastAsia="en-US"/>
        </w:rPr>
      </w:pPr>
    </w:p>
    <w:p w14:paraId="4CCFF4D9" w14:textId="77777777" w:rsidR="00AD7537" w:rsidRDefault="00AD7537">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br w:type="page"/>
      </w:r>
    </w:p>
    <w:p w14:paraId="2B1CA33F" w14:textId="737655E9" w:rsidR="00AE57E3" w:rsidRDefault="000B7ACB" w:rsidP="008308E4">
      <w:pPr>
        <w:spacing w:line="360" w:lineRule="auto"/>
        <w:jc w:val="both"/>
        <w:rPr>
          <w:rFonts w:asciiTheme="majorHAnsi" w:eastAsiaTheme="minorHAnsi" w:hAnsiTheme="majorHAnsi" w:cstheme="majorHAnsi"/>
          <w:sz w:val="24"/>
          <w:szCs w:val="24"/>
          <w:lang w:eastAsia="en-US"/>
        </w:rPr>
      </w:pPr>
      <w:bookmarkStart w:id="55" w:name="_Hlk116647882"/>
      <w:r w:rsidRPr="00644140">
        <w:rPr>
          <w:rFonts w:asciiTheme="majorHAnsi" w:eastAsiaTheme="minorHAnsi" w:hAnsiTheme="majorHAnsi" w:cstheme="majorHAnsi"/>
          <w:sz w:val="24"/>
          <w:szCs w:val="24"/>
          <w:lang w:eastAsia="en-US"/>
        </w:rPr>
        <w:lastRenderedPageBreak/>
        <w:t>In figure 4, the results show that the</w:t>
      </w:r>
      <w:r w:rsidR="00644140" w:rsidRPr="00644140">
        <w:rPr>
          <w:rFonts w:asciiTheme="majorHAnsi" w:eastAsiaTheme="minorHAnsi" w:hAnsiTheme="majorHAnsi" w:cstheme="majorHAnsi"/>
          <w:sz w:val="24"/>
          <w:szCs w:val="24"/>
          <w:lang w:eastAsia="en-US"/>
        </w:rPr>
        <w:t xml:space="preserve"> </w:t>
      </w:r>
      <w:r w:rsidRPr="00644140">
        <w:rPr>
          <w:rFonts w:asciiTheme="majorHAnsi" w:eastAsiaTheme="minorHAnsi" w:hAnsiTheme="majorHAnsi" w:cstheme="majorHAnsi"/>
          <w:sz w:val="24"/>
          <w:szCs w:val="24"/>
          <w:lang w:eastAsia="en-US"/>
        </w:rPr>
        <w:t>proportion of annual measles incidences from 2017 to 2018 increases</w:t>
      </w:r>
      <w:r w:rsidR="00164269">
        <w:rPr>
          <w:rFonts w:asciiTheme="majorHAnsi" w:eastAsiaTheme="minorHAnsi" w:hAnsiTheme="majorHAnsi" w:cstheme="majorHAnsi"/>
          <w:sz w:val="24"/>
          <w:szCs w:val="24"/>
          <w:lang w:eastAsia="en-US"/>
        </w:rPr>
        <w:t xml:space="preserve"> in a case where</w:t>
      </w:r>
      <w:r w:rsidR="00644140">
        <w:rPr>
          <w:rFonts w:asciiTheme="majorHAnsi" w:eastAsiaTheme="minorHAnsi" w:hAnsiTheme="majorHAnsi" w:cstheme="majorHAnsi"/>
          <w:sz w:val="24"/>
          <w:szCs w:val="24"/>
          <w:lang w:eastAsia="en-US"/>
        </w:rPr>
        <w:t xml:space="preserve"> </w:t>
      </w:r>
      <w:r w:rsidR="00644140" w:rsidRPr="00644140">
        <w:rPr>
          <w:rFonts w:asciiTheme="majorHAnsi" w:eastAsiaTheme="minorHAnsi" w:hAnsiTheme="majorHAnsi" w:cstheme="majorHAnsi"/>
          <w:sz w:val="24"/>
          <w:szCs w:val="24"/>
          <w:lang w:eastAsia="en-US"/>
        </w:rPr>
        <w:t xml:space="preserve">vaccine coverage </w:t>
      </w:r>
      <w:r w:rsidR="00164269">
        <w:rPr>
          <w:rFonts w:asciiTheme="majorHAnsi" w:eastAsiaTheme="minorHAnsi" w:hAnsiTheme="majorHAnsi" w:cstheme="majorHAnsi"/>
          <w:sz w:val="24"/>
          <w:szCs w:val="24"/>
          <w:lang w:eastAsia="en-US"/>
        </w:rPr>
        <w:t>is</w:t>
      </w:r>
      <w:r w:rsidR="00644140" w:rsidRPr="00644140">
        <w:rPr>
          <w:rFonts w:asciiTheme="majorHAnsi" w:eastAsiaTheme="minorHAnsi" w:hAnsiTheme="majorHAnsi" w:cstheme="majorHAnsi"/>
          <w:sz w:val="24"/>
          <w:szCs w:val="24"/>
          <w:lang w:eastAsia="en-US"/>
        </w:rPr>
        <w:t xml:space="preserve"> 71.7% for age group 1</w:t>
      </w:r>
      <w:r w:rsidR="00164269">
        <w:rPr>
          <w:rFonts w:asciiTheme="majorHAnsi" w:eastAsiaTheme="minorHAnsi" w:hAnsiTheme="majorHAnsi" w:cstheme="majorHAnsi"/>
          <w:sz w:val="24"/>
          <w:szCs w:val="24"/>
          <w:lang w:eastAsia="en-US"/>
        </w:rPr>
        <w:t>.  In</w:t>
      </w:r>
      <w:r w:rsidR="002E1491">
        <w:rPr>
          <w:rFonts w:asciiTheme="majorHAnsi" w:eastAsiaTheme="minorHAnsi" w:hAnsiTheme="majorHAnsi" w:cstheme="majorHAnsi"/>
          <w:sz w:val="24"/>
          <w:szCs w:val="24"/>
          <w:lang w:eastAsia="en-US"/>
        </w:rPr>
        <w:t>itially,</w:t>
      </w:r>
      <w:r w:rsidR="00F8291C">
        <w:rPr>
          <w:rFonts w:asciiTheme="majorHAnsi" w:eastAsiaTheme="minorHAnsi" w:hAnsiTheme="majorHAnsi" w:cstheme="majorHAnsi"/>
          <w:sz w:val="24"/>
          <w:szCs w:val="24"/>
          <w:lang w:eastAsia="en-US"/>
        </w:rPr>
        <w:t xml:space="preserve"> the </w:t>
      </w:r>
      <w:r w:rsidR="002E1491">
        <w:rPr>
          <w:rFonts w:asciiTheme="majorHAnsi" w:eastAsiaTheme="minorHAnsi" w:hAnsiTheme="majorHAnsi" w:cstheme="majorHAnsi"/>
          <w:sz w:val="24"/>
          <w:szCs w:val="24"/>
          <w:lang w:eastAsia="en-US"/>
        </w:rPr>
        <w:t xml:space="preserve">proportion of annual measles incidences </w:t>
      </w:r>
      <w:r w:rsidR="00F8291C">
        <w:rPr>
          <w:rFonts w:asciiTheme="majorHAnsi" w:eastAsiaTheme="minorHAnsi" w:hAnsiTheme="majorHAnsi" w:cstheme="majorHAnsi"/>
          <w:sz w:val="24"/>
          <w:szCs w:val="24"/>
          <w:lang w:eastAsia="en-US"/>
        </w:rPr>
        <w:t>occurred in 2017</w:t>
      </w:r>
      <w:r w:rsidR="002E1491">
        <w:rPr>
          <w:rFonts w:asciiTheme="majorHAnsi" w:eastAsiaTheme="minorHAnsi" w:hAnsiTheme="majorHAnsi" w:cstheme="majorHAnsi"/>
          <w:sz w:val="24"/>
          <w:szCs w:val="24"/>
          <w:lang w:eastAsia="en-US"/>
        </w:rPr>
        <w:t xml:space="preserve"> </w:t>
      </w:r>
      <w:r w:rsidR="00F8291C">
        <w:rPr>
          <w:rFonts w:asciiTheme="majorHAnsi" w:eastAsiaTheme="minorHAnsi" w:hAnsiTheme="majorHAnsi" w:cstheme="majorHAnsi"/>
          <w:sz w:val="24"/>
          <w:szCs w:val="24"/>
          <w:lang w:eastAsia="en-US"/>
        </w:rPr>
        <w:t>is</w:t>
      </w:r>
      <w:r w:rsidR="002E1491">
        <w:rPr>
          <w:rFonts w:asciiTheme="majorHAnsi" w:eastAsiaTheme="minorHAnsi" w:hAnsiTheme="majorHAnsi" w:cstheme="majorHAnsi"/>
          <w:sz w:val="24"/>
          <w:szCs w:val="24"/>
          <w:lang w:eastAsia="en-US"/>
        </w:rPr>
        <w:t xml:space="preserve"> estimated as </w:t>
      </w:r>
      <w:r w:rsidR="006905FC">
        <w:rPr>
          <w:rFonts w:asciiTheme="majorHAnsi" w:eastAsiaTheme="minorHAnsi" w:hAnsiTheme="majorHAnsi" w:cstheme="majorHAnsi"/>
          <w:sz w:val="24"/>
          <w:szCs w:val="24"/>
          <w:lang w:eastAsia="en-US"/>
        </w:rPr>
        <w:t>0.8%. During the measles outbreak in 2017, the proportion of annual incidences increased to 2%</w:t>
      </w:r>
      <w:r w:rsidR="00F8291C">
        <w:rPr>
          <w:rFonts w:asciiTheme="majorHAnsi" w:eastAsiaTheme="minorHAnsi" w:hAnsiTheme="majorHAnsi" w:cstheme="majorHAnsi"/>
          <w:sz w:val="24"/>
          <w:szCs w:val="24"/>
          <w:lang w:eastAsia="en-US"/>
        </w:rPr>
        <w:t>. In the end of 2018, the proportion of annual measles incidences declined to 1.3%</w:t>
      </w:r>
      <w:r w:rsidR="003842FF">
        <w:rPr>
          <w:rFonts w:asciiTheme="majorHAnsi" w:eastAsiaTheme="minorHAnsi" w:hAnsiTheme="majorHAnsi" w:cstheme="majorHAnsi"/>
          <w:sz w:val="24"/>
          <w:szCs w:val="24"/>
          <w:lang w:eastAsia="en-US"/>
        </w:rPr>
        <w:t xml:space="preserve">. The vaccine coverage of the first dose has been stable to 71.1%, this caused the small proportion of annual </w:t>
      </w:r>
      <w:r w:rsidR="00137909">
        <w:rPr>
          <w:rFonts w:asciiTheme="majorHAnsi" w:eastAsiaTheme="minorHAnsi" w:hAnsiTheme="majorHAnsi" w:cstheme="majorHAnsi"/>
          <w:sz w:val="24"/>
          <w:szCs w:val="24"/>
          <w:lang w:eastAsia="en-US"/>
        </w:rPr>
        <w:t xml:space="preserve">measles </w:t>
      </w:r>
      <w:r w:rsidR="003842FF">
        <w:rPr>
          <w:rFonts w:asciiTheme="majorHAnsi" w:eastAsiaTheme="minorHAnsi" w:hAnsiTheme="majorHAnsi" w:cstheme="majorHAnsi"/>
          <w:sz w:val="24"/>
          <w:szCs w:val="24"/>
          <w:lang w:eastAsia="en-US"/>
        </w:rPr>
        <w:t>incidences</w:t>
      </w:r>
      <w:r w:rsidR="00137909">
        <w:rPr>
          <w:rFonts w:asciiTheme="majorHAnsi" w:eastAsiaTheme="minorHAnsi" w:hAnsiTheme="majorHAnsi" w:cstheme="majorHAnsi"/>
          <w:sz w:val="24"/>
          <w:szCs w:val="24"/>
          <w:lang w:eastAsia="en-US"/>
        </w:rPr>
        <w:t xml:space="preserve"> of 1.5% from 2019 to 2022. </w:t>
      </w:r>
    </w:p>
    <w:p w14:paraId="5816CFB5" w14:textId="5BBABAAD" w:rsidR="00AE57E3" w:rsidRDefault="003842FF" w:rsidP="008308E4">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We explored scenario in which the vaccine coverage of the first dose is increased to 95%. The results are shown in figure </w:t>
      </w:r>
      <w:r w:rsidR="00137909">
        <w:rPr>
          <w:rFonts w:asciiTheme="majorHAnsi" w:eastAsiaTheme="minorHAnsi" w:hAnsiTheme="majorHAnsi" w:cstheme="majorHAnsi"/>
          <w:sz w:val="24"/>
          <w:szCs w:val="24"/>
          <w:lang w:eastAsia="en-US"/>
        </w:rPr>
        <w:t>4</w:t>
      </w:r>
      <w:r>
        <w:rPr>
          <w:rFonts w:asciiTheme="majorHAnsi" w:eastAsiaTheme="minorHAnsi" w:hAnsiTheme="majorHAnsi" w:cstheme="majorHAnsi"/>
          <w:sz w:val="24"/>
          <w:szCs w:val="24"/>
          <w:lang w:eastAsia="en-US"/>
        </w:rPr>
        <w:t xml:space="preserve">. Our results show that the proportion of </w:t>
      </w:r>
      <w:r w:rsidR="00137909">
        <w:rPr>
          <w:rFonts w:asciiTheme="majorHAnsi" w:eastAsiaTheme="minorHAnsi" w:hAnsiTheme="majorHAnsi" w:cstheme="majorHAnsi"/>
          <w:sz w:val="24"/>
          <w:szCs w:val="24"/>
          <w:lang w:eastAsia="en-US"/>
        </w:rPr>
        <w:t>annual measles incidences will decline from a small fraction to zero and remains constant in zero.</w:t>
      </w:r>
      <w:r w:rsidR="007A7630">
        <w:rPr>
          <w:rFonts w:asciiTheme="majorHAnsi" w:eastAsiaTheme="minorHAnsi" w:hAnsiTheme="majorHAnsi" w:cstheme="majorHAnsi"/>
          <w:sz w:val="24"/>
          <w:szCs w:val="24"/>
          <w:lang w:eastAsia="en-US"/>
        </w:rPr>
        <w:t xml:space="preserve"> </w:t>
      </w:r>
      <w:r w:rsidR="00137909">
        <w:rPr>
          <w:rFonts w:asciiTheme="majorHAnsi" w:eastAsiaTheme="minorHAnsi" w:hAnsiTheme="majorHAnsi" w:cstheme="majorHAnsi"/>
          <w:sz w:val="24"/>
          <w:szCs w:val="24"/>
          <w:lang w:eastAsia="en-US"/>
        </w:rPr>
        <w:t xml:space="preserve">Our model projects </w:t>
      </w:r>
      <w:r w:rsidR="007A7630">
        <w:rPr>
          <w:rFonts w:asciiTheme="majorHAnsi" w:eastAsiaTheme="minorHAnsi" w:hAnsiTheme="majorHAnsi" w:cstheme="majorHAnsi"/>
          <w:sz w:val="24"/>
          <w:szCs w:val="24"/>
          <w:lang w:eastAsia="en-US"/>
        </w:rPr>
        <w:t xml:space="preserve">the proportion of annual measles incidences beyond year 2022. As shown in figure 4, </w:t>
      </w:r>
      <w:r w:rsidR="007A7630">
        <w:rPr>
          <w:rFonts w:asciiTheme="majorHAnsi" w:eastAsiaTheme="minorHAnsi" w:hAnsiTheme="majorHAnsi" w:cstheme="majorHAnsi"/>
          <w:sz w:val="24"/>
          <w:szCs w:val="24"/>
          <w:lang w:eastAsia="en-US"/>
        </w:rPr>
        <w:t>the proportion of annual measles incidences</w:t>
      </w:r>
      <w:r w:rsidR="007A7630">
        <w:rPr>
          <w:rFonts w:asciiTheme="majorHAnsi" w:eastAsiaTheme="minorHAnsi" w:hAnsiTheme="majorHAnsi" w:cstheme="majorHAnsi"/>
          <w:sz w:val="24"/>
          <w:szCs w:val="24"/>
          <w:lang w:eastAsia="en-US"/>
        </w:rPr>
        <w:t xml:space="preserve"> with vaccine coverage of 71.7% will be constant at 1.5% by the end of 2024, while </w:t>
      </w:r>
      <w:r w:rsidR="007A7630">
        <w:rPr>
          <w:rFonts w:asciiTheme="majorHAnsi" w:eastAsiaTheme="minorHAnsi" w:hAnsiTheme="majorHAnsi" w:cstheme="majorHAnsi"/>
          <w:sz w:val="24"/>
          <w:szCs w:val="24"/>
          <w:lang w:eastAsia="en-US"/>
        </w:rPr>
        <w:t>the proportion of annual measles incidences</w:t>
      </w:r>
      <w:r w:rsidR="007A7630">
        <w:rPr>
          <w:rFonts w:asciiTheme="majorHAnsi" w:eastAsiaTheme="minorHAnsi" w:hAnsiTheme="majorHAnsi" w:cstheme="majorHAnsi"/>
          <w:sz w:val="24"/>
          <w:szCs w:val="24"/>
          <w:lang w:eastAsia="en-US"/>
        </w:rPr>
        <w:t xml:space="preserve"> with vaccine coverage of 95% with be constant at 0%. </w:t>
      </w:r>
      <w:bookmarkEnd w:id="55"/>
    </w:p>
    <w:p w14:paraId="5E0A93F4" w14:textId="04AF6BB3" w:rsidR="006518FA" w:rsidRDefault="006518FA" w:rsidP="006518FA">
      <w:pPr>
        <w:rPr>
          <w:rFonts w:asciiTheme="majorHAnsi" w:eastAsiaTheme="minorHAnsi" w:hAnsiTheme="majorHAnsi" w:cstheme="majorHAnsi"/>
          <w:sz w:val="24"/>
          <w:szCs w:val="24"/>
          <w:lang w:eastAsia="en-US"/>
        </w:rPr>
      </w:pPr>
      <w:r w:rsidRPr="00A730D9">
        <w:rPr>
          <w:rFonts w:asciiTheme="majorHAnsi" w:hAnsiTheme="majorHAnsi" w:cstheme="majorHAnsi"/>
          <w:sz w:val="24"/>
          <w:szCs w:val="24"/>
          <w:lang w:eastAsia="en-US"/>
        </w:rPr>
        <w:t>The results in figure 4,</w:t>
      </w:r>
      <w:r w:rsidRPr="002D46E4">
        <w:rPr>
          <w:rFonts w:asciiTheme="majorHAnsi" w:eastAsiaTheme="minorHAnsi" w:hAnsiTheme="majorHAnsi" w:cstheme="majorHAnsi"/>
          <w:sz w:val="24"/>
          <w:szCs w:val="24"/>
          <w:lang w:eastAsia="en-US"/>
        </w:rPr>
        <w:t xml:space="preserve"> shows </w:t>
      </w:r>
      <w:r>
        <w:rPr>
          <w:rFonts w:asciiTheme="majorHAnsi" w:eastAsiaTheme="minorHAnsi" w:hAnsiTheme="majorHAnsi" w:cstheme="majorHAnsi"/>
          <w:sz w:val="24"/>
          <w:szCs w:val="24"/>
          <w:lang w:eastAsia="en-US"/>
        </w:rPr>
        <w:t xml:space="preserve">the effect of improving vaccination coverage of </w:t>
      </w:r>
      <w:r w:rsidRPr="002D46E4">
        <w:rPr>
          <w:rFonts w:asciiTheme="majorHAnsi" w:eastAsiaTheme="minorHAnsi" w:hAnsiTheme="majorHAnsi" w:cstheme="majorHAnsi"/>
          <w:sz w:val="24"/>
          <w:szCs w:val="24"/>
          <w:lang w:eastAsia="en-US"/>
        </w:rPr>
        <w:t xml:space="preserve">measles for the population of age group </w:t>
      </w:r>
      <w:r>
        <w:rPr>
          <w:rFonts w:asciiTheme="majorHAnsi" w:eastAsiaTheme="minorHAnsi" w:hAnsiTheme="majorHAnsi" w:cstheme="majorHAnsi"/>
          <w:sz w:val="24"/>
          <w:szCs w:val="24"/>
          <w:lang w:eastAsia="en-US"/>
        </w:rPr>
        <w:t>1</w:t>
      </w:r>
      <w:r w:rsidRPr="002D46E4">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6</w:t>
      </w:r>
      <w:r w:rsidRPr="002D46E4">
        <w:rPr>
          <w:rFonts w:asciiTheme="majorHAnsi" w:eastAsiaTheme="minorHAnsi" w:hAnsiTheme="majorHAnsi" w:cstheme="majorHAnsi"/>
          <w:sz w:val="24"/>
          <w:szCs w:val="24"/>
          <w:lang w:eastAsia="en-US"/>
        </w:rPr>
        <w:t xml:space="preserve"> – </w:t>
      </w:r>
      <w:r>
        <w:rPr>
          <w:rFonts w:asciiTheme="majorHAnsi" w:eastAsiaTheme="minorHAnsi" w:hAnsiTheme="majorHAnsi" w:cstheme="majorHAnsi"/>
          <w:sz w:val="24"/>
          <w:szCs w:val="24"/>
          <w:lang w:eastAsia="en-US"/>
        </w:rPr>
        <w:t>12 months)</w:t>
      </w:r>
      <w:r w:rsidRPr="002D46E4">
        <w:rPr>
          <w:rFonts w:asciiTheme="majorHAnsi" w:eastAsiaTheme="minorHAnsi" w:hAnsiTheme="majorHAnsi" w:cstheme="majorHAnsi"/>
          <w:sz w:val="24"/>
          <w:szCs w:val="24"/>
          <w:lang w:eastAsia="en-US"/>
        </w:rPr>
        <w:t>.</w:t>
      </w:r>
    </w:p>
    <w:p w14:paraId="58C37443" w14:textId="77777777" w:rsidR="00AE57E3" w:rsidRDefault="00AE57E3" w:rsidP="006518FA">
      <w:pPr>
        <w:rPr>
          <w:rFonts w:asciiTheme="majorHAnsi" w:eastAsiaTheme="minorHAnsi" w:hAnsiTheme="majorHAnsi" w:cstheme="majorHAnsi"/>
          <w:sz w:val="24"/>
          <w:szCs w:val="24"/>
          <w:lang w:eastAsia="en-US"/>
        </w:rPr>
      </w:pPr>
    </w:p>
    <w:p w14:paraId="24D6BF85" w14:textId="74F4F223" w:rsidR="006518FA" w:rsidRDefault="006518FA" w:rsidP="006518FA">
      <w:pPr>
        <w:spacing w:line="360" w:lineRule="auto"/>
        <w:jc w:val="center"/>
        <w:rPr>
          <w:rFonts w:asciiTheme="majorHAnsi" w:eastAsiaTheme="minorHAnsi" w:hAnsiTheme="majorHAnsi" w:cstheme="majorHAnsi"/>
          <w:sz w:val="24"/>
          <w:szCs w:val="24"/>
          <w:lang w:eastAsia="en-US"/>
        </w:rPr>
      </w:pPr>
      <w:r>
        <w:rPr>
          <w:rFonts w:asciiTheme="majorHAnsi" w:eastAsiaTheme="minorHAnsi" w:hAnsiTheme="majorHAnsi" w:cstheme="majorHAnsi"/>
          <w:noProof/>
          <w:sz w:val="24"/>
          <w:szCs w:val="24"/>
          <w:lang w:eastAsia="en-US"/>
        </w:rPr>
        <w:drawing>
          <wp:inline distT="0" distB="0" distL="0" distR="0" wp14:anchorId="4D5BD599" wp14:editId="052B9B64">
            <wp:extent cx="4600575" cy="3200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600575" cy="3200400"/>
                    </a:xfrm>
                    <a:prstGeom prst="rect">
                      <a:avLst/>
                    </a:prstGeom>
                  </pic:spPr>
                </pic:pic>
              </a:graphicData>
            </a:graphic>
          </wp:inline>
        </w:drawing>
      </w:r>
    </w:p>
    <w:p w14:paraId="659DF89E" w14:textId="1DCAC8EE" w:rsidR="00AE57E3" w:rsidRDefault="00AE57E3" w:rsidP="008308E4">
      <w:pPr>
        <w:jc w:val="center"/>
        <w:rPr>
          <w:rFonts w:asciiTheme="majorHAnsi" w:hAnsiTheme="majorHAnsi" w:cstheme="majorHAnsi"/>
          <w:color w:val="2E2E2E"/>
          <w:sz w:val="24"/>
          <w:szCs w:val="24"/>
        </w:rPr>
      </w:pPr>
      <w:r w:rsidRPr="005B7116">
        <w:rPr>
          <w:rFonts w:asciiTheme="majorHAnsi" w:hAnsiTheme="majorHAnsi" w:cstheme="majorHAnsi"/>
          <w:sz w:val="24"/>
          <w:szCs w:val="24"/>
          <w:lang w:eastAsia="en-US"/>
        </w:rPr>
        <w:t xml:space="preserve">Figure </w:t>
      </w:r>
      <w:r>
        <w:rPr>
          <w:rFonts w:asciiTheme="majorHAnsi" w:hAnsiTheme="majorHAnsi" w:cstheme="majorHAnsi"/>
          <w:sz w:val="24"/>
          <w:szCs w:val="24"/>
          <w:lang w:eastAsia="en-US"/>
        </w:rPr>
        <w:t>5</w:t>
      </w:r>
      <w:r w:rsidRPr="005B7116">
        <w:rPr>
          <w:rFonts w:asciiTheme="majorHAnsi" w:hAnsiTheme="majorHAnsi" w:cstheme="majorHAnsi"/>
          <w:sz w:val="24"/>
          <w:szCs w:val="24"/>
          <w:lang w:eastAsia="en-US"/>
        </w:rPr>
        <w:t xml:space="preserve">: </w:t>
      </w:r>
      <w:r w:rsidRPr="005B7116">
        <w:rPr>
          <w:rFonts w:asciiTheme="majorHAnsi" w:hAnsiTheme="majorHAnsi" w:cstheme="majorHAnsi"/>
          <w:color w:val="2E2E2E"/>
          <w:sz w:val="24"/>
          <w:szCs w:val="24"/>
        </w:rPr>
        <w:t>P</w:t>
      </w:r>
      <w:r>
        <w:rPr>
          <w:rFonts w:asciiTheme="majorHAnsi" w:hAnsiTheme="majorHAnsi" w:cstheme="majorHAnsi"/>
          <w:color w:val="2E2E2E"/>
          <w:sz w:val="24"/>
          <w:szCs w:val="24"/>
        </w:rPr>
        <w:t>roportion</w:t>
      </w:r>
      <w:r w:rsidRPr="005B7116">
        <w:rPr>
          <w:rFonts w:asciiTheme="majorHAnsi" w:hAnsiTheme="majorHAnsi" w:cstheme="majorHAnsi"/>
          <w:color w:val="2E2E2E"/>
          <w:sz w:val="24"/>
          <w:szCs w:val="24"/>
        </w:rPr>
        <w:t xml:space="preserve"> of measles incidence from age groups</w:t>
      </w:r>
      <w:r>
        <w:rPr>
          <w:rFonts w:asciiTheme="majorHAnsi" w:hAnsiTheme="majorHAnsi" w:cstheme="majorHAnsi"/>
          <w:color w:val="2E2E2E"/>
          <w:sz w:val="24"/>
          <w:szCs w:val="24"/>
        </w:rPr>
        <w:t xml:space="preserve"> </w:t>
      </w:r>
      <w:r>
        <w:rPr>
          <w:rFonts w:asciiTheme="majorHAnsi" w:hAnsiTheme="majorHAnsi" w:cstheme="majorHAnsi"/>
          <w:color w:val="2E2E2E"/>
          <w:sz w:val="24"/>
          <w:szCs w:val="24"/>
        </w:rPr>
        <w:t>2</w:t>
      </w:r>
      <w:r>
        <w:rPr>
          <w:rFonts w:asciiTheme="majorHAnsi" w:hAnsiTheme="majorHAnsi" w:cstheme="majorHAnsi"/>
          <w:color w:val="2E2E2E"/>
          <w:sz w:val="24"/>
          <w:szCs w:val="24"/>
        </w:rPr>
        <w:t xml:space="preserve"> </w:t>
      </w:r>
      <w:r w:rsidRPr="005B7116">
        <w:rPr>
          <w:rFonts w:asciiTheme="majorHAnsi" w:hAnsiTheme="majorHAnsi" w:cstheme="majorHAnsi"/>
          <w:color w:val="2E2E2E"/>
          <w:sz w:val="24"/>
          <w:szCs w:val="24"/>
        </w:rPr>
        <w:t>under t</w:t>
      </w:r>
      <w:r>
        <w:rPr>
          <w:rFonts w:asciiTheme="majorHAnsi" w:hAnsiTheme="majorHAnsi" w:cstheme="majorHAnsi"/>
          <w:color w:val="2E2E2E"/>
          <w:sz w:val="24"/>
          <w:szCs w:val="24"/>
        </w:rPr>
        <w:t>wo</w:t>
      </w:r>
      <w:r w:rsidRPr="005B7116">
        <w:rPr>
          <w:rFonts w:asciiTheme="majorHAnsi" w:hAnsiTheme="majorHAnsi" w:cstheme="majorHAnsi"/>
          <w:color w:val="2E2E2E"/>
          <w:sz w:val="24"/>
          <w:szCs w:val="24"/>
        </w:rPr>
        <w:t xml:space="preserve"> different sets of vaccination coverage.</w:t>
      </w:r>
    </w:p>
    <w:p w14:paraId="118409F1" w14:textId="4E1F6004" w:rsidR="00AE57E3" w:rsidRDefault="00AE57E3" w:rsidP="00AE57E3">
      <w:pPr>
        <w:spacing w:line="360" w:lineRule="auto"/>
        <w:jc w:val="both"/>
        <w:rPr>
          <w:rFonts w:asciiTheme="majorHAnsi" w:eastAsiaTheme="minorHAnsi" w:hAnsiTheme="majorHAnsi" w:cstheme="majorHAnsi"/>
          <w:sz w:val="24"/>
          <w:szCs w:val="24"/>
          <w:lang w:eastAsia="en-US"/>
        </w:rPr>
      </w:pPr>
      <w:r w:rsidRPr="00644140">
        <w:rPr>
          <w:rFonts w:asciiTheme="majorHAnsi" w:eastAsiaTheme="minorHAnsi" w:hAnsiTheme="majorHAnsi" w:cstheme="majorHAnsi"/>
          <w:sz w:val="24"/>
          <w:szCs w:val="24"/>
          <w:lang w:eastAsia="en-US"/>
        </w:rPr>
        <w:lastRenderedPageBreak/>
        <w:t xml:space="preserve">In figure </w:t>
      </w:r>
      <w:r>
        <w:rPr>
          <w:rFonts w:asciiTheme="majorHAnsi" w:eastAsiaTheme="minorHAnsi" w:hAnsiTheme="majorHAnsi" w:cstheme="majorHAnsi"/>
          <w:sz w:val="24"/>
          <w:szCs w:val="24"/>
          <w:lang w:eastAsia="en-US"/>
        </w:rPr>
        <w:t>5</w:t>
      </w:r>
      <w:r w:rsidRPr="00644140">
        <w:rPr>
          <w:rFonts w:asciiTheme="majorHAnsi" w:eastAsiaTheme="minorHAnsi" w:hAnsiTheme="majorHAnsi" w:cstheme="majorHAnsi"/>
          <w:sz w:val="24"/>
          <w:szCs w:val="24"/>
          <w:lang w:eastAsia="en-US"/>
        </w:rPr>
        <w:t xml:space="preserve">, the results show that the proportion of annual measles incidences from 2017 to 2018 </w:t>
      </w:r>
      <w:r>
        <w:rPr>
          <w:rFonts w:asciiTheme="majorHAnsi" w:eastAsiaTheme="minorHAnsi" w:hAnsiTheme="majorHAnsi" w:cstheme="majorHAnsi"/>
          <w:sz w:val="24"/>
          <w:szCs w:val="24"/>
          <w:lang w:eastAsia="en-US"/>
        </w:rPr>
        <w:t>decrease drastically</w:t>
      </w:r>
      <w:r>
        <w:rPr>
          <w:rFonts w:asciiTheme="majorHAnsi" w:eastAsiaTheme="minorHAnsi" w:hAnsiTheme="majorHAnsi" w:cstheme="majorHAnsi"/>
          <w:sz w:val="24"/>
          <w:szCs w:val="24"/>
          <w:lang w:eastAsia="en-US"/>
        </w:rPr>
        <w:t xml:space="preserve"> in a case where </w:t>
      </w:r>
      <w:r w:rsidRPr="00644140">
        <w:rPr>
          <w:rFonts w:asciiTheme="majorHAnsi" w:eastAsiaTheme="minorHAnsi" w:hAnsiTheme="majorHAnsi" w:cstheme="majorHAnsi"/>
          <w:sz w:val="24"/>
          <w:szCs w:val="24"/>
          <w:lang w:eastAsia="en-US"/>
        </w:rPr>
        <w:t xml:space="preserve">vaccine coverage </w:t>
      </w:r>
      <w:r>
        <w:rPr>
          <w:rFonts w:asciiTheme="majorHAnsi" w:eastAsiaTheme="minorHAnsi" w:hAnsiTheme="majorHAnsi" w:cstheme="majorHAnsi"/>
          <w:sz w:val="24"/>
          <w:szCs w:val="24"/>
          <w:lang w:eastAsia="en-US"/>
        </w:rPr>
        <w:t>is</w:t>
      </w:r>
      <w:r w:rsidRPr="00644140">
        <w:rPr>
          <w:rFonts w:asciiTheme="majorHAnsi" w:eastAsiaTheme="minorHAnsi" w:hAnsiTheme="majorHAnsi" w:cstheme="majorHAnsi"/>
          <w:sz w:val="24"/>
          <w:szCs w:val="24"/>
          <w:lang w:eastAsia="en-US"/>
        </w:rPr>
        <w:t xml:space="preserve"> 7</w:t>
      </w:r>
      <w:r w:rsidR="00233828">
        <w:rPr>
          <w:rFonts w:asciiTheme="majorHAnsi" w:eastAsiaTheme="minorHAnsi" w:hAnsiTheme="majorHAnsi" w:cstheme="majorHAnsi"/>
          <w:sz w:val="24"/>
          <w:szCs w:val="24"/>
          <w:lang w:eastAsia="en-US"/>
        </w:rPr>
        <w:t>6.4</w:t>
      </w:r>
      <w:r w:rsidRPr="00644140">
        <w:rPr>
          <w:rFonts w:asciiTheme="majorHAnsi" w:eastAsiaTheme="minorHAnsi" w:hAnsiTheme="majorHAnsi" w:cstheme="majorHAnsi"/>
          <w:sz w:val="24"/>
          <w:szCs w:val="24"/>
          <w:lang w:eastAsia="en-US"/>
        </w:rPr>
        <w:t xml:space="preserve">% for age group </w:t>
      </w:r>
      <w:r>
        <w:rPr>
          <w:rFonts w:asciiTheme="majorHAnsi" w:eastAsiaTheme="minorHAnsi" w:hAnsiTheme="majorHAnsi" w:cstheme="majorHAnsi"/>
          <w:sz w:val="24"/>
          <w:szCs w:val="24"/>
          <w:lang w:eastAsia="en-US"/>
        </w:rPr>
        <w:t>2</w:t>
      </w:r>
      <w:r>
        <w:rPr>
          <w:rFonts w:asciiTheme="majorHAnsi" w:eastAsiaTheme="minorHAnsi" w:hAnsiTheme="majorHAnsi" w:cstheme="majorHAnsi"/>
          <w:sz w:val="24"/>
          <w:szCs w:val="24"/>
          <w:lang w:eastAsia="en-US"/>
        </w:rPr>
        <w:t xml:space="preserve">.  Initially, the proportion of annual measles incidences occurred in 2017 is estimated </w:t>
      </w:r>
      <w:r>
        <w:rPr>
          <w:rFonts w:asciiTheme="majorHAnsi" w:eastAsiaTheme="minorHAnsi" w:hAnsiTheme="majorHAnsi" w:cstheme="majorHAnsi"/>
          <w:sz w:val="24"/>
          <w:szCs w:val="24"/>
          <w:lang w:eastAsia="en-US"/>
        </w:rPr>
        <w:t>to be approximately 3%</w:t>
      </w:r>
      <w:r>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From 2017 to 2018</w:t>
      </w:r>
      <w:r>
        <w:rPr>
          <w:rFonts w:asciiTheme="majorHAnsi" w:eastAsiaTheme="minorHAnsi" w:hAnsiTheme="majorHAnsi" w:cstheme="majorHAnsi"/>
          <w:sz w:val="24"/>
          <w:szCs w:val="24"/>
          <w:lang w:eastAsia="en-US"/>
        </w:rPr>
        <w:t xml:space="preserve">, the proportion of annual incidences </w:t>
      </w:r>
      <w:r>
        <w:rPr>
          <w:rFonts w:asciiTheme="majorHAnsi" w:eastAsiaTheme="minorHAnsi" w:hAnsiTheme="majorHAnsi" w:cstheme="majorHAnsi"/>
          <w:sz w:val="24"/>
          <w:szCs w:val="24"/>
          <w:lang w:eastAsia="en-US"/>
        </w:rPr>
        <w:t>declined</w:t>
      </w:r>
      <w:r>
        <w:rPr>
          <w:rFonts w:asciiTheme="majorHAnsi" w:eastAsiaTheme="minorHAnsi" w:hAnsiTheme="majorHAnsi" w:cstheme="majorHAnsi"/>
          <w:sz w:val="24"/>
          <w:szCs w:val="24"/>
          <w:lang w:eastAsia="en-US"/>
        </w:rPr>
        <w:t xml:space="preserve"> to</w:t>
      </w:r>
      <w:r w:rsidR="00233828">
        <w:rPr>
          <w:rFonts w:asciiTheme="majorHAnsi" w:eastAsiaTheme="minorHAnsi" w:hAnsiTheme="majorHAnsi" w:cstheme="majorHAnsi"/>
          <w:sz w:val="24"/>
          <w:szCs w:val="24"/>
          <w:lang w:eastAsia="en-US"/>
        </w:rPr>
        <w:t xml:space="preserve"> approximately</w:t>
      </w:r>
      <w:r>
        <w:rPr>
          <w:rFonts w:asciiTheme="majorHAnsi" w:eastAsiaTheme="minorHAnsi" w:hAnsiTheme="majorHAnsi" w:cstheme="majorHAnsi"/>
          <w:sz w:val="24"/>
          <w:szCs w:val="24"/>
          <w:lang w:eastAsia="en-US"/>
        </w:rPr>
        <w:t xml:space="preserve"> </w:t>
      </w:r>
      <w:r w:rsidR="00233828">
        <w:rPr>
          <w:rFonts w:asciiTheme="majorHAnsi" w:eastAsiaTheme="minorHAnsi" w:hAnsiTheme="majorHAnsi" w:cstheme="majorHAnsi"/>
          <w:sz w:val="24"/>
          <w:szCs w:val="24"/>
          <w:lang w:eastAsia="en-US"/>
        </w:rPr>
        <w:t>0.1</w:t>
      </w:r>
      <w:r>
        <w:rPr>
          <w:rFonts w:asciiTheme="majorHAnsi" w:eastAsiaTheme="minorHAnsi" w:hAnsiTheme="majorHAnsi" w:cstheme="majorHAnsi"/>
          <w:sz w:val="24"/>
          <w:szCs w:val="24"/>
          <w:lang w:eastAsia="en-US"/>
        </w:rPr>
        <w:t xml:space="preserve">%. In 2018, the proportion of annual measles incidences declined </w:t>
      </w:r>
      <w:r w:rsidR="00233828">
        <w:rPr>
          <w:rFonts w:asciiTheme="majorHAnsi" w:eastAsiaTheme="minorHAnsi" w:hAnsiTheme="majorHAnsi" w:cstheme="majorHAnsi"/>
          <w:sz w:val="24"/>
          <w:szCs w:val="24"/>
          <w:lang w:eastAsia="en-US"/>
        </w:rPr>
        <w:t>and reaches 0%</w:t>
      </w:r>
      <w:r>
        <w:rPr>
          <w:rFonts w:asciiTheme="majorHAnsi" w:eastAsiaTheme="minorHAnsi" w:hAnsiTheme="majorHAnsi" w:cstheme="majorHAnsi"/>
          <w:sz w:val="24"/>
          <w:szCs w:val="24"/>
          <w:lang w:eastAsia="en-US"/>
        </w:rPr>
        <w:t xml:space="preserve">. The vaccine coverage of the </w:t>
      </w:r>
      <w:r w:rsidR="00233828">
        <w:rPr>
          <w:rFonts w:asciiTheme="majorHAnsi" w:eastAsiaTheme="minorHAnsi" w:hAnsiTheme="majorHAnsi" w:cstheme="majorHAnsi"/>
          <w:sz w:val="24"/>
          <w:szCs w:val="24"/>
          <w:lang w:eastAsia="en-US"/>
        </w:rPr>
        <w:t>second</w:t>
      </w:r>
      <w:r>
        <w:rPr>
          <w:rFonts w:asciiTheme="majorHAnsi" w:eastAsiaTheme="minorHAnsi" w:hAnsiTheme="majorHAnsi" w:cstheme="majorHAnsi"/>
          <w:sz w:val="24"/>
          <w:szCs w:val="24"/>
          <w:lang w:eastAsia="en-US"/>
        </w:rPr>
        <w:t xml:space="preserve"> dose has been stable to 7</w:t>
      </w:r>
      <w:r w:rsidR="00233828">
        <w:rPr>
          <w:rFonts w:asciiTheme="majorHAnsi" w:eastAsiaTheme="minorHAnsi" w:hAnsiTheme="majorHAnsi" w:cstheme="majorHAnsi"/>
          <w:sz w:val="24"/>
          <w:szCs w:val="24"/>
          <w:lang w:eastAsia="en-US"/>
        </w:rPr>
        <w:t>6.4</w:t>
      </w:r>
      <w:r>
        <w:rPr>
          <w:rFonts w:asciiTheme="majorHAnsi" w:eastAsiaTheme="minorHAnsi" w:hAnsiTheme="majorHAnsi" w:cstheme="majorHAnsi"/>
          <w:sz w:val="24"/>
          <w:szCs w:val="24"/>
          <w:lang w:eastAsia="en-US"/>
        </w:rPr>
        <w:t xml:space="preserve">%, this caused the small proportion of annual measles incidences </w:t>
      </w:r>
      <w:r w:rsidR="00233828">
        <w:rPr>
          <w:rFonts w:asciiTheme="majorHAnsi" w:eastAsiaTheme="minorHAnsi" w:hAnsiTheme="majorHAnsi" w:cstheme="majorHAnsi"/>
          <w:sz w:val="24"/>
          <w:szCs w:val="24"/>
          <w:lang w:eastAsia="en-US"/>
        </w:rPr>
        <w:t>that is approximately</w:t>
      </w:r>
      <w:r>
        <w:rPr>
          <w:rFonts w:asciiTheme="majorHAnsi" w:eastAsiaTheme="minorHAnsi" w:hAnsiTheme="majorHAnsi" w:cstheme="majorHAnsi"/>
          <w:sz w:val="24"/>
          <w:szCs w:val="24"/>
          <w:lang w:eastAsia="en-US"/>
        </w:rPr>
        <w:t xml:space="preserve"> </w:t>
      </w:r>
      <w:r w:rsidR="00233828">
        <w:rPr>
          <w:rFonts w:asciiTheme="majorHAnsi" w:eastAsiaTheme="minorHAnsi" w:hAnsiTheme="majorHAnsi" w:cstheme="majorHAnsi"/>
          <w:sz w:val="24"/>
          <w:szCs w:val="24"/>
          <w:lang w:eastAsia="en-US"/>
        </w:rPr>
        <w:t>0</w:t>
      </w:r>
      <w:r>
        <w:rPr>
          <w:rFonts w:asciiTheme="majorHAnsi" w:eastAsiaTheme="minorHAnsi" w:hAnsiTheme="majorHAnsi" w:cstheme="majorHAnsi"/>
          <w:sz w:val="24"/>
          <w:szCs w:val="24"/>
          <w:lang w:eastAsia="en-US"/>
        </w:rPr>
        <w:t>% from 201</w:t>
      </w:r>
      <w:r w:rsidR="00233828">
        <w:rPr>
          <w:rFonts w:asciiTheme="majorHAnsi" w:eastAsiaTheme="minorHAnsi" w:hAnsiTheme="majorHAnsi" w:cstheme="majorHAnsi"/>
          <w:sz w:val="24"/>
          <w:szCs w:val="24"/>
          <w:lang w:eastAsia="en-US"/>
        </w:rPr>
        <w:t>8</w:t>
      </w:r>
      <w:r>
        <w:rPr>
          <w:rFonts w:asciiTheme="majorHAnsi" w:eastAsiaTheme="minorHAnsi" w:hAnsiTheme="majorHAnsi" w:cstheme="majorHAnsi"/>
          <w:sz w:val="24"/>
          <w:szCs w:val="24"/>
          <w:lang w:eastAsia="en-US"/>
        </w:rPr>
        <w:t xml:space="preserve"> to 2022. </w:t>
      </w:r>
    </w:p>
    <w:p w14:paraId="3D24B200" w14:textId="77777777" w:rsidR="00AE57E3" w:rsidRDefault="00AE57E3" w:rsidP="00AE57E3">
      <w:pPr>
        <w:spacing w:line="360" w:lineRule="auto"/>
        <w:jc w:val="both"/>
        <w:rPr>
          <w:rFonts w:asciiTheme="majorHAnsi" w:eastAsiaTheme="minorHAnsi" w:hAnsiTheme="majorHAnsi" w:cstheme="majorHAnsi"/>
          <w:sz w:val="24"/>
          <w:szCs w:val="24"/>
          <w:lang w:eastAsia="en-US"/>
        </w:rPr>
      </w:pPr>
    </w:p>
    <w:p w14:paraId="117E1AFD" w14:textId="4AF8A699" w:rsidR="00AE57E3" w:rsidRDefault="00AE57E3" w:rsidP="00AE57E3">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We explored scenario in which the vaccine coverage of the first dose is increased to 95%. The results are shown in figure 4. Our results show that the proportion of annual measles incidences </w:t>
      </w:r>
      <w:r w:rsidR="00233828">
        <w:rPr>
          <w:rFonts w:asciiTheme="majorHAnsi" w:eastAsiaTheme="minorHAnsi" w:hAnsiTheme="majorHAnsi" w:cstheme="majorHAnsi"/>
          <w:sz w:val="24"/>
          <w:szCs w:val="24"/>
          <w:lang w:eastAsia="en-US"/>
        </w:rPr>
        <w:t xml:space="preserve">are the same as </w:t>
      </w:r>
      <w:r w:rsidR="00233828">
        <w:rPr>
          <w:rFonts w:asciiTheme="majorHAnsi" w:eastAsiaTheme="minorHAnsi" w:hAnsiTheme="majorHAnsi" w:cstheme="majorHAnsi"/>
          <w:sz w:val="24"/>
          <w:szCs w:val="24"/>
          <w:lang w:eastAsia="en-US"/>
        </w:rPr>
        <w:t>proportion of annual measles incidences</w:t>
      </w:r>
      <w:r w:rsidR="00233828">
        <w:rPr>
          <w:rFonts w:asciiTheme="majorHAnsi" w:eastAsiaTheme="minorHAnsi" w:hAnsiTheme="majorHAnsi" w:cstheme="majorHAnsi"/>
          <w:sz w:val="24"/>
          <w:szCs w:val="24"/>
          <w:lang w:eastAsia="en-US"/>
        </w:rPr>
        <w:t xml:space="preserve"> with vaccine coverage of 76.4%.  </w:t>
      </w:r>
    </w:p>
    <w:p w14:paraId="7EF0FF55" w14:textId="77777777" w:rsidR="006518FA" w:rsidRDefault="006518FA" w:rsidP="00137909">
      <w:pPr>
        <w:spacing w:line="360" w:lineRule="auto"/>
        <w:jc w:val="both"/>
        <w:rPr>
          <w:rFonts w:asciiTheme="majorHAnsi" w:eastAsiaTheme="minorHAnsi" w:hAnsiTheme="majorHAnsi" w:cstheme="majorHAnsi"/>
          <w:sz w:val="24"/>
          <w:szCs w:val="24"/>
          <w:lang w:eastAsia="en-US"/>
        </w:rPr>
      </w:pPr>
    </w:p>
    <w:p w14:paraId="314AC9FF" w14:textId="79DB126A" w:rsidR="00137909" w:rsidRPr="008308E4" w:rsidRDefault="00F36304" w:rsidP="008308E4">
      <w:pPr>
        <w:spacing w:line="360" w:lineRule="auto"/>
        <w:jc w:val="both"/>
        <w:rPr>
          <w:rFonts w:asciiTheme="majorHAnsi" w:eastAsiaTheme="minorHAnsi" w:hAnsiTheme="majorHAnsi" w:cstheme="majorHAnsi"/>
          <w:sz w:val="24"/>
          <w:szCs w:val="24"/>
          <w:lang w:eastAsia="en-US"/>
        </w:rPr>
      </w:pPr>
      <w:r w:rsidRPr="008308E4">
        <w:rPr>
          <w:rFonts w:asciiTheme="majorHAnsi" w:eastAsiaTheme="minorHAnsi" w:hAnsiTheme="majorHAnsi" w:cstheme="majorHAnsi"/>
          <w:sz w:val="24"/>
          <w:szCs w:val="24"/>
          <w:lang w:eastAsia="en-US"/>
        </w:rPr>
        <w:t>The</w:t>
      </w:r>
      <w:r w:rsidRPr="008308E4">
        <w:rPr>
          <w:rFonts w:asciiTheme="majorHAnsi" w:eastAsiaTheme="minorHAnsi" w:hAnsiTheme="majorHAnsi" w:cstheme="majorHAnsi"/>
          <w:sz w:val="24"/>
          <w:szCs w:val="24"/>
          <w:lang w:eastAsia="en-US"/>
        </w:rPr>
        <w:t xml:space="preserve"> advantageous effects</w:t>
      </w:r>
      <w:r w:rsidRPr="008308E4">
        <w:rPr>
          <w:rFonts w:asciiTheme="majorHAnsi" w:eastAsiaTheme="minorHAnsi" w:hAnsiTheme="majorHAnsi" w:cstheme="majorHAnsi"/>
          <w:sz w:val="24"/>
          <w:szCs w:val="24"/>
          <w:lang w:eastAsia="en-US"/>
        </w:rPr>
        <w:t xml:space="preserve"> of the current vaccination</w:t>
      </w:r>
      <w:r w:rsidR="008308E4">
        <w:rPr>
          <w:rFonts w:asciiTheme="majorHAnsi" w:eastAsiaTheme="minorHAnsi" w:hAnsiTheme="majorHAnsi" w:cstheme="majorHAnsi"/>
          <w:sz w:val="24"/>
          <w:szCs w:val="24"/>
          <w:lang w:eastAsia="en-US"/>
        </w:rPr>
        <w:t xml:space="preserve"> programme</w:t>
      </w:r>
      <w:r w:rsidRPr="008308E4">
        <w:rPr>
          <w:rFonts w:asciiTheme="majorHAnsi" w:eastAsiaTheme="minorHAnsi" w:hAnsiTheme="majorHAnsi" w:cstheme="majorHAnsi"/>
          <w:sz w:val="24"/>
          <w:szCs w:val="24"/>
          <w:lang w:eastAsia="en-US"/>
        </w:rPr>
        <w:t xml:space="preserve"> in South Africa, our model projection shows that the annual measles incidences will remain lower than the World Health Organization</w:t>
      </w:r>
      <w:r w:rsidR="00906D66" w:rsidRPr="008308E4">
        <w:rPr>
          <w:rFonts w:asciiTheme="majorHAnsi" w:eastAsiaTheme="minorHAnsi" w:hAnsiTheme="majorHAnsi" w:cstheme="majorHAnsi"/>
          <w:sz w:val="24"/>
          <w:szCs w:val="24"/>
          <w:lang w:eastAsia="en-US"/>
        </w:rPr>
        <w:t xml:space="preserve"> elimination goal of 5 cases per one million population.  From the immune profile analysis, </w:t>
      </w:r>
      <w:r w:rsidR="006518FA" w:rsidRPr="008308E4">
        <w:rPr>
          <w:rFonts w:asciiTheme="majorHAnsi" w:eastAsiaTheme="minorHAnsi" w:hAnsiTheme="majorHAnsi" w:cstheme="majorHAnsi"/>
          <w:sz w:val="24"/>
          <w:szCs w:val="24"/>
          <w:lang w:eastAsia="en-US"/>
        </w:rPr>
        <w:t>we</w:t>
      </w:r>
      <w:r w:rsidR="006518FA" w:rsidRPr="008308E4">
        <w:rPr>
          <w:rFonts w:asciiTheme="majorHAnsi" w:eastAsiaTheme="minorHAnsi" w:hAnsiTheme="majorHAnsi" w:cstheme="majorHAnsi"/>
          <w:sz w:val="24"/>
          <w:szCs w:val="24"/>
          <w:lang w:eastAsia="en-US"/>
        </w:rPr>
        <w:t xml:space="preserve"> can observe that a contributing factor is the low effective coverage of</w:t>
      </w:r>
      <w:r w:rsidR="006518FA" w:rsidRPr="008308E4">
        <w:rPr>
          <w:rFonts w:asciiTheme="majorHAnsi" w:eastAsiaTheme="minorHAnsi" w:hAnsiTheme="majorHAnsi" w:cstheme="majorHAnsi"/>
          <w:sz w:val="24"/>
          <w:szCs w:val="24"/>
          <w:lang w:eastAsia="en-US"/>
        </w:rPr>
        <w:t xml:space="preserve">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6518FA" w:rsidRPr="008308E4">
        <w:rPr>
          <w:rFonts w:asciiTheme="majorHAnsi" w:hAnsiTheme="majorHAnsi" w:cstheme="majorHAnsi"/>
          <w:sz w:val="24"/>
          <w:szCs w:val="24"/>
          <w:lang w:eastAsia="en-US"/>
        </w:rPr>
        <w:t xml:space="preserve"> </w:t>
      </w:r>
      <w:r w:rsidR="006518FA" w:rsidRPr="008308E4">
        <w:rPr>
          <w:rFonts w:asciiTheme="majorHAnsi" w:eastAsiaTheme="minorHAnsi" w:hAnsiTheme="majorHAnsi" w:cstheme="majorHAnsi"/>
          <w:sz w:val="24"/>
          <w:szCs w:val="24"/>
          <w:lang w:eastAsia="en-US"/>
        </w:rPr>
        <w:t xml:space="preserve"> among </w:t>
      </w:r>
      <w:r w:rsidR="006518FA" w:rsidRPr="008308E4">
        <w:rPr>
          <w:rFonts w:asciiTheme="majorHAnsi" w:eastAsiaTheme="minorHAnsi" w:hAnsiTheme="majorHAnsi" w:cstheme="majorHAnsi"/>
          <w:sz w:val="24"/>
          <w:szCs w:val="24"/>
          <w:lang w:eastAsia="en-US"/>
        </w:rPr>
        <w:t>infants</w:t>
      </w:r>
      <w:r w:rsidR="006518FA" w:rsidRPr="008308E4">
        <w:rPr>
          <w:rFonts w:asciiTheme="majorHAnsi" w:eastAsiaTheme="minorHAnsi" w:hAnsiTheme="majorHAnsi" w:cstheme="majorHAnsi"/>
          <w:sz w:val="24"/>
          <w:szCs w:val="24"/>
          <w:lang w:eastAsia="en-US"/>
        </w:rPr>
        <w:t xml:space="preserve"> ages </w:t>
      </w:r>
      <w:r w:rsidR="006518FA" w:rsidRPr="008308E4">
        <w:rPr>
          <w:rFonts w:asciiTheme="majorHAnsi" w:eastAsiaTheme="minorHAnsi" w:hAnsiTheme="majorHAnsi" w:cstheme="majorHAnsi"/>
          <w:sz w:val="24"/>
          <w:szCs w:val="24"/>
          <w:lang w:eastAsia="en-US"/>
        </w:rPr>
        <w:t>6</w:t>
      </w:r>
      <w:r w:rsidR="006518FA" w:rsidRPr="008308E4">
        <w:rPr>
          <w:rFonts w:asciiTheme="majorHAnsi" w:eastAsiaTheme="minorHAnsi" w:hAnsiTheme="majorHAnsi" w:cstheme="majorHAnsi"/>
          <w:sz w:val="24"/>
          <w:szCs w:val="24"/>
          <w:lang w:eastAsia="en-US"/>
        </w:rPr>
        <w:t xml:space="preserve"> to </w:t>
      </w:r>
      <w:r w:rsidR="006518FA" w:rsidRPr="008308E4">
        <w:rPr>
          <w:rFonts w:asciiTheme="majorHAnsi" w:eastAsiaTheme="minorHAnsi" w:hAnsiTheme="majorHAnsi" w:cstheme="majorHAnsi"/>
          <w:sz w:val="24"/>
          <w:szCs w:val="24"/>
          <w:lang w:eastAsia="en-US"/>
        </w:rPr>
        <w:t>12 months</w:t>
      </w:r>
      <w:r w:rsidR="006518FA" w:rsidRPr="008308E4">
        <w:rPr>
          <w:rFonts w:asciiTheme="majorHAnsi" w:eastAsiaTheme="minorHAnsi" w:hAnsiTheme="majorHAnsi" w:cstheme="majorHAnsi"/>
          <w:sz w:val="24"/>
          <w:szCs w:val="24"/>
          <w:lang w:eastAsia="en-US"/>
        </w:rPr>
        <w:t xml:space="preserve">, which will only be at </w:t>
      </w:r>
      <w:r w:rsidR="006518FA" w:rsidRPr="008308E4">
        <w:rPr>
          <w:rFonts w:asciiTheme="majorHAnsi" w:eastAsiaTheme="minorHAnsi" w:hAnsiTheme="majorHAnsi" w:cstheme="majorHAnsi"/>
          <w:sz w:val="24"/>
          <w:szCs w:val="24"/>
          <w:lang w:eastAsia="en-US"/>
        </w:rPr>
        <w:t>50</w:t>
      </w:r>
      <w:r w:rsidR="006518FA" w:rsidRPr="008308E4">
        <w:rPr>
          <w:rFonts w:asciiTheme="majorHAnsi" w:eastAsiaTheme="minorHAnsi" w:hAnsiTheme="majorHAnsi" w:cstheme="majorHAnsi"/>
          <w:sz w:val="24"/>
          <w:szCs w:val="24"/>
          <w:lang w:eastAsia="en-US"/>
        </w:rPr>
        <w:t xml:space="preserve">% </w:t>
      </w:r>
      <w:r w:rsidR="006518FA" w:rsidRPr="008308E4">
        <w:rPr>
          <w:rFonts w:asciiTheme="majorHAnsi" w:eastAsiaTheme="minorHAnsi" w:hAnsiTheme="majorHAnsi" w:cstheme="majorHAnsi"/>
          <w:sz w:val="24"/>
          <w:szCs w:val="24"/>
          <w:lang w:eastAsia="en-US"/>
        </w:rPr>
        <w:t>by the end of</w:t>
      </w:r>
      <w:r w:rsidR="006518FA" w:rsidRPr="008308E4">
        <w:rPr>
          <w:rFonts w:asciiTheme="majorHAnsi" w:eastAsiaTheme="minorHAnsi" w:hAnsiTheme="majorHAnsi" w:cstheme="majorHAnsi"/>
          <w:sz w:val="24"/>
          <w:szCs w:val="24"/>
          <w:lang w:eastAsia="en-US"/>
        </w:rPr>
        <w:t xml:space="preserve"> 202</w:t>
      </w:r>
      <w:r w:rsidR="006518FA" w:rsidRPr="008308E4">
        <w:rPr>
          <w:rFonts w:asciiTheme="majorHAnsi" w:eastAsiaTheme="minorHAnsi" w:hAnsiTheme="majorHAnsi" w:cstheme="majorHAnsi"/>
          <w:sz w:val="24"/>
          <w:szCs w:val="24"/>
          <w:lang w:eastAsia="en-US"/>
        </w:rPr>
        <w:t>4</w:t>
      </w:r>
      <w:r w:rsidR="006518FA" w:rsidRPr="008308E4">
        <w:rPr>
          <w:rFonts w:asciiTheme="majorHAnsi" w:eastAsiaTheme="minorHAnsi" w:hAnsiTheme="majorHAnsi" w:cstheme="majorHAnsi"/>
          <w:sz w:val="24"/>
          <w:szCs w:val="24"/>
          <w:lang w:eastAsia="en-US"/>
        </w:rPr>
        <w:t>. Between 20</w:t>
      </w:r>
      <w:r w:rsidR="006518FA" w:rsidRPr="008308E4">
        <w:rPr>
          <w:rFonts w:asciiTheme="majorHAnsi" w:eastAsiaTheme="minorHAnsi" w:hAnsiTheme="majorHAnsi" w:cstheme="majorHAnsi"/>
          <w:sz w:val="24"/>
          <w:szCs w:val="24"/>
          <w:lang w:eastAsia="en-US"/>
        </w:rPr>
        <w:t>17</w:t>
      </w:r>
      <w:r w:rsidR="006518FA" w:rsidRPr="008308E4">
        <w:rPr>
          <w:rFonts w:asciiTheme="majorHAnsi" w:eastAsiaTheme="minorHAnsi" w:hAnsiTheme="majorHAnsi" w:cstheme="majorHAnsi"/>
          <w:sz w:val="24"/>
          <w:szCs w:val="24"/>
          <w:lang w:eastAsia="en-US"/>
        </w:rPr>
        <w:t xml:space="preserve"> and 201</w:t>
      </w:r>
      <w:r w:rsidR="006518FA" w:rsidRPr="008308E4">
        <w:rPr>
          <w:rFonts w:asciiTheme="majorHAnsi" w:eastAsiaTheme="minorHAnsi" w:hAnsiTheme="majorHAnsi" w:cstheme="majorHAnsi"/>
          <w:sz w:val="24"/>
          <w:szCs w:val="24"/>
          <w:lang w:eastAsia="en-US"/>
        </w:rPr>
        <w:t>8</w:t>
      </w:r>
      <w:r w:rsidR="006518FA" w:rsidRPr="008308E4">
        <w:rPr>
          <w:rFonts w:asciiTheme="majorHAnsi" w:eastAsiaTheme="minorHAnsi" w:hAnsiTheme="majorHAnsi" w:cstheme="majorHAnsi"/>
          <w:sz w:val="24"/>
          <w:szCs w:val="24"/>
          <w:lang w:eastAsia="en-US"/>
        </w:rPr>
        <w:t xml:space="preserve">, this age group experienced the highest incidence of measles </w:t>
      </w:r>
      <w:r w:rsidR="006518FA" w:rsidRPr="008308E4">
        <w:rPr>
          <w:rFonts w:asciiTheme="majorHAnsi" w:eastAsiaTheme="minorHAnsi" w:hAnsiTheme="majorHAnsi" w:cstheme="majorHAnsi"/>
          <w:sz w:val="24"/>
          <w:szCs w:val="24"/>
          <w:lang w:eastAsia="en-US"/>
        </w:rPr>
        <w:t>in figure 4</w:t>
      </w:r>
      <w:r w:rsidR="006518FA" w:rsidRPr="008308E4">
        <w:rPr>
          <w:rFonts w:asciiTheme="majorHAnsi" w:eastAsiaTheme="minorHAnsi" w:hAnsiTheme="majorHAnsi" w:cstheme="majorHAnsi"/>
          <w:sz w:val="24"/>
          <w:szCs w:val="24"/>
          <w:lang w:eastAsia="en-US"/>
        </w:rPr>
        <w:t xml:space="preserve">. By either boosting </w:t>
      </w:r>
      <w:r w:rsidR="008308E4">
        <w:rPr>
          <w:rFonts w:asciiTheme="majorHAnsi" w:eastAsiaTheme="minorHAnsi" w:hAnsiTheme="majorHAnsi" w:cstheme="majorHAnsi"/>
          <w:sz w:val="24"/>
          <w:szCs w:val="24"/>
          <w:lang w:eastAsia="en-US"/>
        </w:rPr>
        <w:t>effective</w:t>
      </w:r>
      <w:r w:rsidR="006518FA" w:rsidRPr="008308E4">
        <w:rPr>
          <w:rFonts w:asciiTheme="majorHAnsi" w:eastAsiaTheme="minorHAnsi" w:hAnsiTheme="majorHAnsi" w:cstheme="majorHAnsi"/>
          <w:sz w:val="24"/>
          <w:szCs w:val="24"/>
          <w:lang w:eastAsia="en-US"/>
        </w:rPr>
        <w:t xml:space="preserve"> coverage</w:t>
      </w:r>
      <w:r w:rsidR="006518FA" w:rsidRPr="008308E4">
        <w:rPr>
          <w:rFonts w:asciiTheme="majorHAnsi" w:eastAsiaTheme="minorHAnsi" w:hAnsiTheme="majorHAnsi" w:cstheme="majorHAnsi"/>
          <w:sz w:val="24"/>
          <w:szCs w:val="24"/>
          <w:lang w:eastAsia="en-US"/>
        </w:rPr>
        <w:t xml:space="preserv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σ</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8308E4" w:rsidRPr="008308E4">
        <w:rPr>
          <w:rFonts w:asciiTheme="majorHAnsi" w:hAnsiTheme="majorHAnsi" w:cstheme="majorHAnsi"/>
          <w:sz w:val="24"/>
          <w:szCs w:val="24"/>
          <w:lang w:eastAsia="en-US"/>
        </w:rPr>
        <w:t xml:space="preserve"> </w:t>
      </w:r>
      <w:r w:rsidR="006518FA" w:rsidRPr="008308E4">
        <w:rPr>
          <w:rFonts w:asciiTheme="majorHAnsi" w:eastAsiaTheme="minorHAnsi" w:hAnsiTheme="majorHAnsi" w:cstheme="majorHAnsi"/>
          <w:sz w:val="24"/>
          <w:szCs w:val="24"/>
          <w:lang w:eastAsia="en-US"/>
        </w:rPr>
        <w:t xml:space="preserve">, the </w:t>
      </w:r>
      <w:r w:rsidR="008308E4">
        <w:rPr>
          <w:rFonts w:asciiTheme="majorHAnsi" w:eastAsiaTheme="minorHAnsi" w:hAnsiTheme="majorHAnsi" w:cstheme="majorHAnsi"/>
          <w:sz w:val="24"/>
          <w:szCs w:val="24"/>
          <w:lang w:eastAsia="en-US"/>
        </w:rPr>
        <w:t>vaccine</w:t>
      </w:r>
      <w:r w:rsidR="006518FA" w:rsidRPr="008308E4">
        <w:rPr>
          <w:rFonts w:asciiTheme="majorHAnsi" w:eastAsiaTheme="minorHAnsi" w:hAnsiTheme="majorHAnsi" w:cstheme="majorHAnsi"/>
          <w:sz w:val="24"/>
          <w:szCs w:val="24"/>
          <w:lang w:eastAsia="en-US"/>
        </w:rPr>
        <w:t xml:space="preserve"> coverage rate of vaccine coverage can be raised</w:t>
      </w:r>
      <w:r w:rsidR="006518FA" w:rsidRPr="008308E4">
        <w:rPr>
          <w:rFonts w:asciiTheme="majorHAnsi" w:eastAsiaTheme="minorHAnsi" w:hAnsiTheme="majorHAnsi" w:cstheme="majorHAnsi"/>
          <w:sz w:val="24"/>
          <w:szCs w:val="24"/>
          <w:lang w:eastAsia="en-US"/>
        </w:rPr>
        <w:t>.</w:t>
      </w:r>
    </w:p>
    <w:p w14:paraId="0F85CC63" w14:textId="77777777" w:rsidR="00233828" w:rsidRDefault="00233828" w:rsidP="00F36304">
      <w:pPr>
        <w:spacing w:line="360" w:lineRule="auto"/>
        <w:rPr>
          <w:rFonts w:asciiTheme="majorHAnsi" w:eastAsiaTheme="minorHAnsi" w:hAnsiTheme="majorHAnsi" w:cstheme="majorHAnsi"/>
          <w:sz w:val="24"/>
          <w:szCs w:val="24"/>
          <w:lang w:eastAsia="en-US"/>
        </w:rPr>
      </w:pPr>
    </w:p>
    <w:p w14:paraId="6A9313CF" w14:textId="77777777" w:rsidR="003842FF" w:rsidRDefault="003842FF" w:rsidP="003842FF">
      <w:pPr>
        <w:rPr>
          <w:rFonts w:asciiTheme="majorHAnsi" w:eastAsiaTheme="minorHAnsi" w:hAnsiTheme="majorHAnsi" w:cstheme="majorHAnsi"/>
          <w:sz w:val="24"/>
          <w:szCs w:val="24"/>
          <w:lang w:eastAsia="en-US"/>
        </w:rPr>
      </w:pPr>
    </w:p>
    <w:p w14:paraId="2A22F1FD" w14:textId="19AA52B3" w:rsidR="004A40AD" w:rsidRDefault="004A40AD">
      <w:pPr>
        <w:rPr>
          <w:rFonts w:asciiTheme="majorHAnsi" w:eastAsiaTheme="minorHAnsi" w:hAnsiTheme="majorHAnsi" w:cstheme="majorHAnsi"/>
          <w:sz w:val="24"/>
          <w:szCs w:val="24"/>
          <w:lang w:eastAsia="en-US"/>
        </w:rPr>
      </w:pPr>
    </w:p>
    <w:bookmarkEnd w:id="43"/>
    <w:p w14:paraId="3633640F" w14:textId="6C9274C7" w:rsidR="004A40AD" w:rsidRDefault="004A40AD">
      <w:pPr>
        <w:rPr>
          <w:rFonts w:asciiTheme="majorHAnsi" w:eastAsiaTheme="minorHAnsi" w:hAnsiTheme="majorHAnsi" w:cstheme="majorHAnsi"/>
          <w:sz w:val="24"/>
          <w:szCs w:val="24"/>
          <w:lang w:eastAsia="en-US"/>
        </w:rPr>
      </w:pPr>
    </w:p>
    <w:p w14:paraId="4996F49F" w14:textId="36A36D67" w:rsidR="004A40AD" w:rsidRDefault="004A40AD">
      <w:pPr>
        <w:rPr>
          <w:rFonts w:asciiTheme="majorHAnsi" w:eastAsiaTheme="minorHAnsi" w:hAnsiTheme="majorHAnsi" w:cstheme="majorHAnsi"/>
          <w:sz w:val="24"/>
          <w:szCs w:val="24"/>
          <w:lang w:eastAsia="en-US"/>
        </w:rPr>
      </w:pPr>
    </w:p>
    <w:p w14:paraId="36A8E927" w14:textId="090543C1" w:rsidR="00A730D9" w:rsidRDefault="00A730D9">
      <w:pPr>
        <w:rPr>
          <w:rFonts w:asciiTheme="majorHAnsi" w:eastAsiaTheme="minorHAnsi" w:hAnsiTheme="majorHAnsi" w:cstheme="majorHAnsi"/>
          <w:sz w:val="24"/>
          <w:szCs w:val="24"/>
          <w:lang w:eastAsia="en-US"/>
        </w:rPr>
      </w:pPr>
    </w:p>
    <w:p w14:paraId="08B232C1" w14:textId="078B08F0" w:rsidR="00F72CFC" w:rsidRDefault="00F72CFC">
      <w:pPr>
        <w:rPr>
          <w:rFonts w:asciiTheme="majorHAnsi" w:eastAsiaTheme="minorHAnsi" w:hAnsiTheme="majorHAnsi" w:cstheme="majorHAnsi"/>
          <w:sz w:val="24"/>
          <w:szCs w:val="24"/>
          <w:lang w:eastAsia="en-US"/>
        </w:rPr>
      </w:pPr>
    </w:p>
    <w:p w14:paraId="7BE294AF" w14:textId="77777777" w:rsidR="008308E4" w:rsidRDefault="008308E4">
      <w:pPr>
        <w:rPr>
          <w:rFonts w:asciiTheme="majorHAnsi" w:eastAsiaTheme="minorHAnsi" w:hAnsiTheme="majorHAnsi" w:cstheme="majorHAnsi"/>
          <w:sz w:val="24"/>
          <w:szCs w:val="24"/>
          <w:lang w:eastAsia="en-US"/>
        </w:rPr>
      </w:pPr>
    </w:p>
    <w:p w14:paraId="1978D926" w14:textId="0E150F34" w:rsidR="00A730D9" w:rsidRDefault="006D3A7D" w:rsidP="00A730D9">
      <w:pPr>
        <w:pStyle w:val="Heading1"/>
        <w:rPr>
          <w:lang w:eastAsia="en-US"/>
        </w:rPr>
      </w:pPr>
      <w:bookmarkStart w:id="56" w:name="_Toc116653705"/>
      <w:r>
        <w:rPr>
          <w:lang w:eastAsia="en-US"/>
        </w:rPr>
        <w:lastRenderedPageBreak/>
        <w:t>Conclusion</w:t>
      </w:r>
      <w:bookmarkEnd w:id="56"/>
    </w:p>
    <w:p w14:paraId="58F4F749" w14:textId="004CF0D8" w:rsidR="00B6432C" w:rsidRDefault="00B6432C" w:rsidP="00B6432C">
      <w:pPr>
        <w:rPr>
          <w:lang w:eastAsia="en-US"/>
        </w:rPr>
      </w:pPr>
    </w:p>
    <w:p w14:paraId="22C04E3C" w14:textId="77777777" w:rsidR="001218E7" w:rsidRDefault="001218E7" w:rsidP="00B6432C">
      <w:pPr>
        <w:rPr>
          <w:lang w:eastAsia="en-US"/>
        </w:rPr>
      </w:pPr>
    </w:p>
    <w:p w14:paraId="3C0D4638" w14:textId="77777777" w:rsidR="00B6432C" w:rsidRDefault="00B6432C" w:rsidP="00B6432C">
      <w:pPr>
        <w:rPr>
          <w:lang w:eastAsia="en-US"/>
        </w:rPr>
      </w:pPr>
    </w:p>
    <w:p w14:paraId="7735230A" w14:textId="5CD5F682" w:rsidR="00B6432C" w:rsidRDefault="00B6432C" w:rsidP="00B6432C">
      <w:pPr>
        <w:rPr>
          <w:lang w:eastAsia="en-US"/>
        </w:rPr>
      </w:pPr>
    </w:p>
    <w:p w14:paraId="175EB085" w14:textId="39CC5C0A" w:rsidR="00B6432C" w:rsidRDefault="00B6432C" w:rsidP="00B6432C">
      <w:pPr>
        <w:rPr>
          <w:lang w:eastAsia="en-US"/>
        </w:rPr>
      </w:pPr>
    </w:p>
    <w:p w14:paraId="6FF3BC07" w14:textId="4762257D" w:rsidR="00B6432C" w:rsidRDefault="00B6432C" w:rsidP="00B6432C">
      <w:pPr>
        <w:rPr>
          <w:lang w:eastAsia="en-US"/>
        </w:rPr>
      </w:pPr>
    </w:p>
    <w:p w14:paraId="1B4514DD" w14:textId="75497263" w:rsidR="00B6432C" w:rsidRDefault="00B6432C" w:rsidP="00B6432C">
      <w:pPr>
        <w:rPr>
          <w:lang w:eastAsia="en-US"/>
        </w:rPr>
      </w:pPr>
    </w:p>
    <w:p w14:paraId="1DB635E8" w14:textId="4D04FC97" w:rsidR="00B6432C" w:rsidRDefault="00B6432C" w:rsidP="00B6432C">
      <w:pPr>
        <w:rPr>
          <w:lang w:eastAsia="en-US"/>
        </w:rPr>
      </w:pPr>
    </w:p>
    <w:p w14:paraId="535B1D66" w14:textId="58385A84" w:rsidR="00B6432C" w:rsidRDefault="00B6432C" w:rsidP="00B6432C">
      <w:pPr>
        <w:rPr>
          <w:lang w:eastAsia="en-US"/>
        </w:rPr>
      </w:pPr>
    </w:p>
    <w:p w14:paraId="04F54CE7" w14:textId="7D52A3E8" w:rsidR="00B6432C" w:rsidRDefault="00B6432C" w:rsidP="00B6432C">
      <w:pPr>
        <w:rPr>
          <w:lang w:eastAsia="en-US"/>
        </w:rPr>
      </w:pPr>
    </w:p>
    <w:p w14:paraId="6666FE7B" w14:textId="540FF706" w:rsidR="00B6432C" w:rsidRDefault="00B6432C" w:rsidP="00B6432C">
      <w:pPr>
        <w:rPr>
          <w:lang w:eastAsia="en-US"/>
        </w:rPr>
      </w:pPr>
    </w:p>
    <w:p w14:paraId="038479E6" w14:textId="5785D7A8" w:rsidR="00B6432C" w:rsidRDefault="00B6432C" w:rsidP="00B6432C">
      <w:pPr>
        <w:rPr>
          <w:lang w:eastAsia="en-US"/>
        </w:rPr>
      </w:pPr>
    </w:p>
    <w:p w14:paraId="44AF223F" w14:textId="6F59ADF8" w:rsidR="00B6432C" w:rsidRDefault="00B6432C" w:rsidP="00B6432C">
      <w:pPr>
        <w:rPr>
          <w:lang w:eastAsia="en-US"/>
        </w:rPr>
      </w:pPr>
    </w:p>
    <w:p w14:paraId="5E73E39A" w14:textId="25902651" w:rsidR="00B6432C" w:rsidRDefault="00B6432C" w:rsidP="00B6432C">
      <w:pPr>
        <w:rPr>
          <w:lang w:eastAsia="en-US"/>
        </w:rPr>
      </w:pPr>
    </w:p>
    <w:p w14:paraId="261AB6A9" w14:textId="31922C2B" w:rsidR="00B6432C" w:rsidRDefault="00B6432C" w:rsidP="00B6432C">
      <w:pPr>
        <w:rPr>
          <w:lang w:eastAsia="en-US"/>
        </w:rPr>
      </w:pPr>
    </w:p>
    <w:p w14:paraId="4FB542BD" w14:textId="23061448" w:rsidR="00B6432C" w:rsidRDefault="00B6432C" w:rsidP="00B6432C">
      <w:pPr>
        <w:rPr>
          <w:lang w:eastAsia="en-US"/>
        </w:rPr>
      </w:pPr>
    </w:p>
    <w:p w14:paraId="3B44DF87" w14:textId="0A4294AC" w:rsidR="00B6432C" w:rsidRDefault="00B6432C" w:rsidP="00B6432C">
      <w:pPr>
        <w:rPr>
          <w:lang w:eastAsia="en-US"/>
        </w:rPr>
      </w:pPr>
    </w:p>
    <w:p w14:paraId="374E3E30" w14:textId="2EC39204" w:rsidR="00B6432C" w:rsidRDefault="00B6432C" w:rsidP="00B6432C">
      <w:pPr>
        <w:rPr>
          <w:lang w:eastAsia="en-US"/>
        </w:rPr>
      </w:pPr>
    </w:p>
    <w:p w14:paraId="1FC564A5" w14:textId="4AA9335B" w:rsidR="00B6432C" w:rsidRDefault="00B6432C" w:rsidP="00B6432C">
      <w:pPr>
        <w:rPr>
          <w:lang w:eastAsia="en-US"/>
        </w:rPr>
      </w:pPr>
    </w:p>
    <w:p w14:paraId="5823FD87" w14:textId="18285DDC" w:rsidR="00B6432C" w:rsidRDefault="00B6432C" w:rsidP="00B6432C">
      <w:pPr>
        <w:rPr>
          <w:lang w:eastAsia="en-US"/>
        </w:rPr>
      </w:pPr>
    </w:p>
    <w:p w14:paraId="5FA5851B" w14:textId="0EE40ED0" w:rsidR="00B6432C" w:rsidRDefault="00B6432C" w:rsidP="00B6432C">
      <w:pPr>
        <w:rPr>
          <w:lang w:eastAsia="en-US"/>
        </w:rPr>
      </w:pPr>
    </w:p>
    <w:p w14:paraId="5E18FB55" w14:textId="306225E7" w:rsidR="00B6432C" w:rsidRDefault="00B6432C" w:rsidP="00B6432C">
      <w:pPr>
        <w:rPr>
          <w:lang w:eastAsia="en-US"/>
        </w:rPr>
      </w:pPr>
    </w:p>
    <w:p w14:paraId="4054ECBA" w14:textId="0C5FF224" w:rsidR="00B6432C" w:rsidRDefault="00B6432C" w:rsidP="00B6432C">
      <w:pPr>
        <w:rPr>
          <w:lang w:eastAsia="en-US"/>
        </w:rPr>
      </w:pPr>
    </w:p>
    <w:p w14:paraId="57D8F9A3" w14:textId="51F9F03E" w:rsidR="00B6432C" w:rsidRDefault="00B6432C" w:rsidP="00B6432C">
      <w:pPr>
        <w:rPr>
          <w:lang w:eastAsia="en-US"/>
        </w:rPr>
      </w:pPr>
    </w:p>
    <w:p w14:paraId="7C8269CA" w14:textId="2A8A2369" w:rsidR="00B6432C" w:rsidRDefault="00B6432C" w:rsidP="00B6432C">
      <w:pPr>
        <w:rPr>
          <w:lang w:eastAsia="en-US"/>
        </w:rPr>
      </w:pPr>
    </w:p>
    <w:p w14:paraId="107D3529" w14:textId="37ACFC0B" w:rsidR="00B6432C" w:rsidRDefault="00B6432C" w:rsidP="00B6432C">
      <w:pPr>
        <w:rPr>
          <w:lang w:eastAsia="en-US"/>
        </w:rPr>
      </w:pPr>
    </w:p>
    <w:p w14:paraId="024E0518" w14:textId="7B808B85" w:rsidR="00B6432C" w:rsidRDefault="00B6432C" w:rsidP="00B6432C">
      <w:pPr>
        <w:rPr>
          <w:lang w:eastAsia="en-US"/>
        </w:rPr>
      </w:pPr>
    </w:p>
    <w:p w14:paraId="0D757785" w14:textId="4BC359E9" w:rsidR="00B6432C" w:rsidRDefault="00B6432C" w:rsidP="00B6432C">
      <w:pPr>
        <w:rPr>
          <w:lang w:eastAsia="en-US"/>
        </w:rPr>
      </w:pPr>
    </w:p>
    <w:p w14:paraId="205D2866" w14:textId="156DF360" w:rsidR="00B6432C" w:rsidRDefault="00B6432C" w:rsidP="00B6432C">
      <w:pPr>
        <w:rPr>
          <w:lang w:eastAsia="en-US"/>
        </w:rPr>
      </w:pPr>
    </w:p>
    <w:p w14:paraId="361E6B5D" w14:textId="2F9FF447" w:rsidR="00B6432C" w:rsidRDefault="00B6432C" w:rsidP="00B6432C">
      <w:pPr>
        <w:rPr>
          <w:lang w:eastAsia="en-US"/>
        </w:rPr>
      </w:pPr>
    </w:p>
    <w:p w14:paraId="266B0D2E" w14:textId="77777777" w:rsidR="00B6432C" w:rsidRPr="00B6432C" w:rsidRDefault="00B6432C" w:rsidP="00B6432C">
      <w:pPr>
        <w:rPr>
          <w:lang w:eastAsia="en-US"/>
        </w:rPr>
      </w:pPr>
    </w:p>
    <w:p w14:paraId="1210D8EE" w14:textId="38D689FF" w:rsidR="00DF0FFD" w:rsidRDefault="000001FF" w:rsidP="008C786F">
      <w:pPr>
        <w:pStyle w:val="Heading1"/>
        <w:rPr>
          <w:lang w:eastAsia="en-US"/>
        </w:rPr>
      </w:pPr>
      <w:bookmarkStart w:id="57" w:name="_Toc116653706"/>
      <w:r w:rsidRPr="000001FF">
        <w:rPr>
          <w:lang w:eastAsia="en-US"/>
        </w:rPr>
        <w:lastRenderedPageBreak/>
        <w:t>References</w:t>
      </w:r>
      <w:bookmarkEnd w:id="57"/>
    </w:p>
    <w:p w14:paraId="500494BD" w14:textId="77777777" w:rsidR="008C786F" w:rsidRPr="008C786F" w:rsidRDefault="008C786F" w:rsidP="008C786F">
      <w:pPr>
        <w:rPr>
          <w:lang w:eastAsia="en-US"/>
        </w:rPr>
      </w:pP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proofErr w:type="gramStart"/>
      <w:r w:rsidR="00B26A40" w:rsidRPr="00B26A40">
        <w:rPr>
          <w:rFonts w:asciiTheme="majorHAnsi" w:hAnsiTheme="majorHAnsi" w:cstheme="majorHAnsi"/>
          <w:color w:val="222222"/>
          <w:sz w:val="24"/>
          <w:szCs w:val="24"/>
          <w:shd w:val="clear" w:color="auto" w:fill="FFFFFF"/>
        </w:rPr>
        <w:t>pp.S</w:t>
      </w:r>
      <w:proofErr w:type="gramEnd"/>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4"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proofErr w:type="spellStart"/>
      <w:r w:rsidRPr="00022847">
        <w:rPr>
          <w:rFonts w:asciiTheme="majorHAnsi" w:eastAsiaTheme="minorHAnsi" w:hAnsiTheme="majorHAnsi" w:cstheme="majorHAnsi"/>
          <w:sz w:val="24"/>
          <w:szCs w:val="24"/>
          <w:lang w:eastAsia="en-US"/>
        </w:rPr>
        <w:t>Hamborsky</w:t>
      </w:r>
      <w:proofErr w:type="spellEnd"/>
      <w:r w:rsidRPr="00022847">
        <w:rPr>
          <w:rFonts w:asciiTheme="majorHAnsi" w:eastAsiaTheme="minorHAnsi" w:hAnsiTheme="majorHAnsi" w:cstheme="majorHAnsi"/>
          <w:sz w:val="24"/>
          <w:szCs w:val="24"/>
          <w:lang w:eastAsia="en-US"/>
        </w:rPr>
        <w:t xml:space="preserve">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ml:space="preserve">,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5"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xml:space="preserve">,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lastRenderedPageBreak/>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 xml:space="preserve">Human Vaccines &amp; </w:t>
      </w:r>
      <w:proofErr w:type="spellStart"/>
      <w:r w:rsidRPr="00250436">
        <w:rPr>
          <w:rFonts w:asciiTheme="majorHAnsi" w:eastAsia="CMR10" w:hAnsiTheme="majorHAnsi" w:cstheme="majorHAnsi"/>
          <w:i/>
          <w:sz w:val="24"/>
          <w:szCs w:val="24"/>
          <w:lang w:eastAsia="en-US"/>
        </w:rPr>
        <w:t>Immunotherapeutics</w:t>
      </w:r>
      <w:proofErr w:type="spellEnd"/>
      <w:r w:rsidRPr="00250436">
        <w:rPr>
          <w:rFonts w:asciiTheme="majorHAnsi" w:eastAsia="CMR10" w:hAnsiTheme="majorHAnsi" w:cstheme="majorHAnsi"/>
          <w:i/>
          <w:sz w:val="24"/>
          <w:szCs w:val="24"/>
          <w:lang w:eastAsia="en-US"/>
        </w:rPr>
        <w:t>.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6"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7"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8"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9"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23BA8E2A" w:rsidR="00A33BA9"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175B8D">
        <w:rPr>
          <w:rFonts w:asciiTheme="majorHAnsi" w:eastAsiaTheme="minorHAnsi" w:hAnsiTheme="majorHAnsi" w:cstheme="majorHAnsi"/>
          <w:sz w:val="24"/>
          <w:szCs w:val="24"/>
          <w:lang w:eastAsia="en-US"/>
        </w:rPr>
        <w:t>Mossong, J., Hens, N., Jit, M., Beutels, P., Auranen, K., Mikolajczyk, R., Massari, M., Salmaso, S., Tomba, G.S., Wallinga, J. and Heijne, J., 2008. Social contacts and mixing patterns relevant to the spread of infectious diseases. PLoS medicine, 5(3), p.e74.</w:t>
      </w:r>
    </w:p>
    <w:p w14:paraId="46EC9B7A" w14:textId="77777777" w:rsidR="00175B8D" w:rsidRPr="00B26A40"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BCE2" w14:textId="77777777" w:rsidR="00F03550" w:rsidRDefault="00F03550" w:rsidP="00D854BE">
      <w:pPr>
        <w:spacing w:after="0" w:line="240" w:lineRule="auto"/>
      </w:pPr>
      <w:r>
        <w:separator/>
      </w:r>
    </w:p>
  </w:endnote>
  <w:endnote w:type="continuationSeparator" w:id="0">
    <w:p w14:paraId="07FC7748" w14:textId="77777777" w:rsidR="00F03550" w:rsidRDefault="00F03550"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8A6D" w14:textId="77777777" w:rsidR="00F03550" w:rsidRDefault="00F03550" w:rsidP="00D854BE">
      <w:pPr>
        <w:spacing w:after="0" w:line="240" w:lineRule="auto"/>
      </w:pPr>
      <w:r>
        <w:separator/>
      </w:r>
    </w:p>
  </w:footnote>
  <w:footnote w:type="continuationSeparator" w:id="0">
    <w:p w14:paraId="3D1EC630" w14:textId="77777777" w:rsidR="00F03550" w:rsidRDefault="00F03550"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6B"/>
    <w:rsid w:val="000001FF"/>
    <w:rsid w:val="00005873"/>
    <w:rsid w:val="00022847"/>
    <w:rsid w:val="0002498E"/>
    <w:rsid w:val="00033976"/>
    <w:rsid w:val="00043B36"/>
    <w:rsid w:val="000456D7"/>
    <w:rsid w:val="000506FD"/>
    <w:rsid w:val="00050DB1"/>
    <w:rsid w:val="000661E8"/>
    <w:rsid w:val="00067C54"/>
    <w:rsid w:val="00074351"/>
    <w:rsid w:val="00092324"/>
    <w:rsid w:val="000A4F62"/>
    <w:rsid w:val="000B7ACB"/>
    <w:rsid w:val="000C4F00"/>
    <w:rsid w:val="000C5246"/>
    <w:rsid w:val="000C62A6"/>
    <w:rsid w:val="000D435D"/>
    <w:rsid w:val="000F64C1"/>
    <w:rsid w:val="00100367"/>
    <w:rsid w:val="00113E69"/>
    <w:rsid w:val="001218E7"/>
    <w:rsid w:val="0012514B"/>
    <w:rsid w:val="00127634"/>
    <w:rsid w:val="001277AA"/>
    <w:rsid w:val="00130B57"/>
    <w:rsid w:val="00135056"/>
    <w:rsid w:val="00135FEE"/>
    <w:rsid w:val="00137909"/>
    <w:rsid w:val="0014539D"/>
    <w:rsid w:val="001467CA"/>
    <w:rsid w:val="00150B19"/>
    <w:rsid w:val="00164269"/>
    <w:rsid w:val="00173405"/>
    <w:rsid w:val="00175B8D"/>
    <w:rsid w:val="00186262"/>
    <w:rsid w:val="001A29E5"/>
    <w:rsid w:val="001A3C75"/>
    <w:rsid w:val="001A7A0C"/>
    <w:rsid w:val="001B37CD"/>
    <w:rsid w:val="001B5BC5"/>
    <w:rsid w:val="001C0542"/>
    <w:rsid w:val="001C767A"/>
    <w:rsid w:val="001D25E6"/>
    <w:rsid w:val="001E015A"/>
    <w:rsid w:val="001F2D2B"/>
    <w:rsid w:val="002006DE"/>
    <w:rsid w:val="0020157D"/>
    <w:rsid w:val="00221387"/>
    <w:rsid w:val="00223A10"/>
    <w:rsid w:val="00223B08"/>
    <w:rsid w:val="00224D62"/>
    <w:rsid w:val="002269BC"/>
    <w:rsid w:val="00233828"/>
    <w:rsid w:val="00235D84"/>
    <w:rsid w:val="00243CAC"/>
    <w:rsid w:val="00250436"/>
    <w:rsid w:val="00252278"/>
    <w:rsid w:val="002542D2"/>
    <w:rsid w:val="00254A75"/>
    <w:rsid w:val="00256008"/>
    <w:rsid w:val="002617EC"/>
    <w:rsid w:val="00275B7F"/>
    <w:rsid w:val="00283C2E"/>
    <w:rsid w:val="0029612D"/>
    <w:rsid w:val="0029750E"/>
    <w:rsid w:val="002A27AC"/>
    <w:rsid w:val="002A2C18"/>
    <w:rsid w:val="002A3F42"/>
    <w:rsid w:val="002A5583"/>
    <w:rsid w:val="002A7AC0"/>
    <w:rsid w:val="002B407C"/>
    <w:rsid w:val="002B614C"/>
    <w:rsid w:val="002B6B3C"/>
    <w:rsid w:val="002B6F9D"/>
    <w:rsid w:val="002C2467"/>
    <w:rsid w:val="002D46E4"/>
    <w:rsid w:val="002E1491"/>
    <w:rsid w:val="002E6928"/>
    <w:rsid w:val="003063E7"/>
    <w:rsid w:val="00325BFC"/>
    <w:rsid w:val="00326087"/>
    <w:rsid w:val="003426DF"/>
    <w:rsid w:val="0035034C"/>
    <w:rsid w:val="00353D65"/>
    <w:rsid w:val="00357DA5"/>
    <w:rsid w:val="00364E1C"/>
    <w:rsid w:val="00374DF5"/>
    <w:rsid w:val="00380A0A"/>
    <w:rsid w:val="003842FF"/>
    <w:rsid w:val="003876E6"/>
    <w:rsid w:val="00397DF6"/>
    <w:rsid w:val="003B1E08"/>
    <w:rsid w:val="003C261B"/>
    <w:rsid w:val="003C2E24"/>
    <w:rsid w:val="003C5002"/>
    <w:rsid w:val="003D0B1A"/>
    <w:rsid w:val="003E0E80"/>
    <w:rsid w:val="003F248B"/>
    <w:rsid w:val="003F756A"/>
    <w:rsid w:val="00401FAE"/>
    <w:rsid w:val="00402E89"/>
    <w:rsid w:val="004033D9"/>
    <w:rsid w:val="00407EAA"/>
    <w:rsid w:val="00410E63"/>
    <w:rsid w:val="004177CE"/>
    <w:rsid w:val="004374C0"/>
    <w:rsid w:val="0045504F"/>
    <w:rsid w:val="00466B03"/>
    <w:rsid w:val="00466C72"/>
    <w:rsid w:val="0047201E"/>
    <w:rsid w:val="00474E52"/>
    <w:rsid w:val="00482FB9"/>
    <w:rsid w:val="0048423F"/>
    <w:rsid w:val="00487824"/>
    <w:rsid w:val="004931BF"/>
    <w:rsid w:val="00496744"/>
    <w:rsid w:val="004A3D20"/>
    <w:rsid w:val="004A40AD"/>
    <w:rsid w:val="004A5AD0"/>
    <w:rsid w:val="004D515D"/>
    <w:rsid w:val="004E36C3"/>
    <w:rsid w:val="004F666E"/>
    <w:rsid w:val="00504BC7"/>
    <w:rsid w:val="00507678"/>
    <w:rsid w:val="00510139"/>
    <w:rsid w:val="00511B4A"/>
    <w:rsid w:val="00512FDF"/>
    <w:rsid w:val="00516A13"/>
    <w:rsid w:val="00521B26"/>
    <w:rsid w:val="00523455"/>
    <w:rsid w:val="0053050D"/>
    <w:rsid w:val="00530C82"/>
    <w:rsid w:val="0053687E"/>
    <w:rsid w:val="005578D0"/>
    <w:rsid w:val="00561A41"/>
    <w:rsid w:val="00561D05"/>
    <w:rsid w:val="00563722"/>
    <w:rsid w:val="00574CE1"/>
    <w:rsid w:val="00577D0D"/>
    <w:rsid w:val="00580B29"/>
    <w:rsid w:val="00590AB3"/>
    <w:rsid w:val="005970C0"/>
    <w:rsid w:val="005A45E7"/>
    <w:rsid w:val="005B106B"/>
    <w:rsid w:val="005B1A77"/>
    <w:rsid w:val="005B1CAD"/>
    <w:rsid w:val="005B7116"/>
    <w:rsid w:val="005C5E65"/>
    <w:rsid w:val="005D02CC"/>
    <w:rsid w:val="005D0FAF"/>
    <w:rsid w:val="005D5E3D"/>
    <w:rsid w:val="005D7681"/>
    <w:rsid w:val="005E7D82"/>
    <w:rsid w:val="005F2293"/>
    <w:rsid w:val="005F6291"/>
    <w:rsid w:val="00600651"/>
    <w:rsid w:val="00610AF8"/>
    <w:rsid w:val="006135BD"/>
    <w:rsid w:val="006179ED"/>
    <w:rsid w:val="00622C35"/>
    <w:rsid w:val="00626F56"/>
    <w:rsid w:val="006314C8"/>
    <w:rsid w:val="00631B1A"/>
    <w:rsid w:val="00640AFB"/>
    <w:rsid w:val="00644140"/>
    <w:rsid w:val="00644844"/>
    <w:rsid w:val="0064491F"/>
    <w:rsid w:val="0064543B"/>
    <w:rsid w:val="00645DF9"/>
    <w:rsid w:val="00646D6F"/>
    <w:rsid w:val="006518FA"/>
    <w:rsid w:val="006575D7"/>
    <w:rsid w:val="00661E1F"/>
    <w:rsid w:val="0067179D"/>
    <w:rsid w:val="00681383"/>
    <w:rsid w:val="00684613"/>
    <w:rsid w:val="0068638C"/>
    <w:rsid w:val="00686B30"/>
    <w:rsid w:val="006905FC"/>
    <w:rsid w:val="00694519"/>
    <w:rsid w:val="006B4177"/>
    <w:rsid w:val="006B4946"/>
    <w:rsid w:val="006B4A30"/>
    <w:rsid w:val="006B5ED7"/>
    <w:rsid w:val="006C38BF"/>
    <w:rsid w:val="006C4C3A"/>
    <w:rsid w:val="006C60D2"/>
    <w:rsid w:val="006C7FB5"/>
    <w:rsid w:val="006D0C4E"/>
    <w:rsid w:val="006D3A7D"/>
    <w:rsid w:val="006D5B4A"/>
    <w:rsid w:val="006E0BF0"/>
    <w:rsid w:val="006F61C5"/>
    <w:rsid w:val="00700AB2"/>
    <w:rsid w:val="00700E3B"/>
    <w:rsid w:val="00710C06"/>
    <w:rsid w:val="007127D6"/>
    <w:rsid w:val="00713957"/>
    <w:rsid w:val="007149C1"/>
    <w:rsid w:val="00715123"/>
    <w:rsid w:val="0072034F"/>
    <w:rsid w:val="0073726C"/>
    <w:rsid w:val="00743BAB"/>
    <w:rsid w:val="00751FB1"/>
    <w:rsid w:val="00763FD5"/>
    <w:rsid w:val="0076780B"/>
    <w:rsid w:val="007801B4"/>
    <w:rsid w:val="00782FE3"/>
    <w:rsid w:val="00785AFD"/>
    <w:rsid w:val="00786170"/>
    <w:rsid w:val="00787E5E"/>
    <w:rsid w:val="00795515"/>
    <w:rsid w:val="007A7630"/>
    <w:rsid w:val="007C034E"/>
    <w:rsid w:val="007C16E5"/>
    <w:rsid w:val="007C4FBD"/>
    <w:rsid w:val="007D3A32"/>
    <w:rsid w:val="007E09A3"/>
    <w:rsid w:val="007E5D5C"/>
    <w:rsid w:val="007F1DA8"/>
    <w:rsid w:val="007F21A6"/>
    <w:rsid w:val="007F7808"/>
    <w:rsid w:val="008005CE"/>
    <w:rsid w:val="008154E1"/>
    <w:rsid w:val="008159AA"/>
    <w:rsid w:val="00820549"/>
    <w:rsid w:val="00824312"/>
    <w:rsid w:val="00825071"/>
    <w:rsid w:val="008308E4"/>
    <w:rsid w:val="00836C74"/>
    <w:rsid w:val="00844BF2"/>
    <w:rsid w:val="0084615D"/>
    <w:rsid w:val="00851661"/>
    <w:rsid w:val="00851B21"/>
    <w:rsid w:val="00861F29"/>
    <w:rsid w:val="0087070D"/>
    <w:rsid w:val="00874592"/>
    <w:rsid w:val="00880D37"/>
    <w:rsid w:val="00890422"/>
    <w:rsid w:val="008908C3"/>
    <w:rsid w:val="00890EE3"/>
    <w:rsid w:val="00890F3E"/>
    <w:rsid w:val="008A15F1"/>
    <w:rsid w:val="008B1E34"/>
    <w:rsid w:val="008C05F7"/>
    <w:rsid w:val="008C3A41"/>
    <w:rsid w:val="008C786F"/>
    <w:rsid w:val="008D0618"/>
    <w:rsid w:val="008D1B12"/>
    <w:rsid w:val="008D7DDF"/>
    <w:rsid w:val="008E3D6C"/>
    <w:rsid w:val="008E4D5D"/>
    <w:rsid w:val="008E52C1"/>
    <w:rsid w:val="008E689A"/>
    <w:rsid w:val="008F129C"/>
    <w:rsid w:val="00900F74"/>
    <w:rsid w:val="00903DC7"/>
    <w:rsid w:val="00906D66"/>
    <w:rsid w:val="00907C22"/>
    <w:rsid w:val="009115EA"/>
    <w:rsid w:val="00915D3C"/>
    <w:rsid w:val="00930754"/>
    <w:rsid w:val="00930C97"/>
    <w:rsid w:val="00936738"/>
    <w:rsid w:val="0093718A"/>
    <w:rsid w:val="009505CB"/>
    <w:rsid w:val="0095245B"/>
    <w:rsid w:val="00955C53"/>
    <w:rsid w:val="009565ED"/>
    <w:rsid w:val="009623DF"/>
    <w:rsid w:val="00963F5E"/>
    <w:rsid w:val="00972E36"/>
    <w:rsid w:val="00975717"/>
    <w:rsid w:val="00976E48"/>
    <w:rsid w:val="00977881"/>
    <w:rsid w:val="0098373E"/>
    <w:rsid w:val="009B2653"/>
    <w:rsid w:val="009B27FF"/>
    <w:rsid w:val="009C5930"/>
    <w:rsid w:val="009C60E9"/>
    <w:rsid w:val="009C79E7"/>
    <w:rsid w:val="009D4AD1"/>
    <w:rsid w:val="009D4B0E"/>
    <w:rsid w:val="009F0961"/>
    <w:rsid w:val="00A0222E"/>
    <w:rsid w:val="00A03D20"/>
    <w:rsid w:val="00A05A71"/>
    <w:rsid w:val="00A14E10"/>
    <w:rsid w:val="00A15643"/>
    <w:rsid w:val="00A15B28"/>
    <w:rsid w:val="00A21C0F"/>
    <w:rsid w:val="00A23140"/>
    <w:rsid w:val="00A23F28"/>
    <w:rsid w:val="00A33BA9"/>
    <w:rsid w:val="00A3456E"/>
    <w:rsid w:val="00A35A27"/>
    <w:rsid w:val="00A37E3D"/>
    <w:rsid w:val="00A41544"/>
    <w:rsid w:val="00A46B0D"/>
    <w:rsid w:val="00A55F2A"/>
    <w:rsid w:val="00A6585C"/>
    <w:rsid w:val="00A67945"/>
    <w:rsid w:val="00A71AAB"/>
    <w:rsid w:val="00A7213F"/>
    <w:rsid w:val="00A72B36"/>
    <w:rsid w:val="00A730D9"/>
    <w:rsid w:val="00A80C09"/>
    <w:rsid w:val="00A811FD"/>
    <w:rsid w:val="00A820DA"/>
    <w:rsid w:val="00A915CA"/>
    <w:rsid w:val="00A969A8"/>
    <w:rsid w:val="00A96D96"/>
    <w:rsid w:val="00A97943"/>
    <w:rsid w:val="00AC7BC6"/>
    <w:rsid w:val="00AD3E97"/>
    <w:rsid w:val="00AD419A"/>
    <w:rsid w:val="00AD578E"/>
    <w:rsid w:val="00AD5FF7"/>
    <w:rsid w:val="00AD66B6"/>
    <w:rsid w:val="00AD7537"/>
    <w:rsid w:val="00AE57E3"/>
    <w:rsid w:val="00AE62DA"/>
    <w:rsid w:val="00AE6738"/>
    <w:rsid w:val="00AE675C"/>
    <w:rsid w:val="00AF3C2F"/>
    <w:rsid w:val="00B07486"/>
    <w:rsid w:val="00B14B07"/>
    <w:rsid w:val="00B26348"/>
    <w:rsid w:val="00B26A40"/>
    <w:rsid w:val="00B3586C"/>
    <w:rsid w:val="00B377D4"/>
    <w:rsid w:val="00B40D28"/>
    <w:rsid w:val="00B4352F"/>
    <w:rsid w:val="00B435E8"/>
    <w:rsid w:val="00B4726D"/>
    <w:rsid w:val="00B47C02"/>
    <w:rsid w:val="00B5077B"/>
    <w:rsid w:val="00B54287"/>
    <w:rsid w:val="00B6432C"/>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73A18"/>
    <w:rsid w:val="00C75974"/>
    <w:rsid w:val="00CA69F3"/>
    <w:rsid w:val="00CB2562"/>
    <w:rsid w:val="00CC6448"/>
    <w:rsid w:val="00CD08D5"/>
    <w:rsid w:val="00CE0E0D"/>
    <w:rsid w:val="00CE35D3"/>
    <w:rsid w:val="00CE6CF3"/>
    <w:rsid w:val="00CE6DEC"/>
    <w:rsid w:val="00CF1952"/>
    <w:rsid w:val="00CF1CC8"/>
    <w:rsid w:val="00CF3B5B"/>
    <w:rsid w:val="00CF73F6"/>
    <w:rsid w:val="00D002FC"/>
    <w:rsid w:val="00D03AC7"/>
    <w:rsid w:val="00D1005A"/>
    <w:rsid w:val="00D1171B"/>
    <w:rsid w:val="00D11779"/>
    <w:rsid w:val="00D1271D"/>
    <w:rsid w:val="00D14CB9"/>
    <w:rsid w:val="00D16DC8"/>
    <w:rsid w:val="00D208AA"/>
    <w:rsid w:val="00D24F5F"/>
    <w:rsid w:val="00D3075C"/>
    <w:rsid w:val="00D31BFC"/>
    <w:rsid w:val="00D33895"/>
    <w:rsid w:val="00D36BBA"/>
    <w:rsid w:val="00D41C3B"/>
    <w:rsid w:val="00D45698"/>
    <w:rsid w:val="00D61F53"/>
    <w:rsid w:val="00D626A5"/>
    <w:rsid w:val="00D7072A"/>
    <w:rsid w:val="00D74C80"/>
    <w:rsid w:val="00D76320"/>
    <w:rsid w:val="00D771C9"/>
    <w:rsid w:val="00D851D5"/>
    <w:rsid w:val="00D854BE"/>
    <w:rsid w:val="00D92381"/>
    <w:rsid w:val="00DA0E6B"/>
    <w:rsid w:val="00DA38CC"/>
    <w:rsid w:val="00DB47F3"/>
    <w:rsid w:val="00DC2F4A"/>
    <w:rsid w:val="00DC58C4"/>
    <w:rsid w:val="00DD385A"/>
    <w:rsid w:val="00DE1065"/>
    <w:rsid w:val="00DE1E7C"/>
    <w:rsid w:val="00DE6258"/>
    <w:rsid w:val="00DF09D5"/>
    <w:rsid w:val="00DF0FFD"/>
    <w:rsid w:val="00DF4EC9"/>
    <w:rsid w:val="00E00E0D"/>
    <w:rsid w:val="00E11B81"/>
    <w:rsid w:val="00E25521"/>
    <w:rsid w:val="00E41EB5"/>
    <w:rsid w:val="00E42179"/>
    <w:rsid w:val="00E4247F"/>
    <w:rsid w:val="00E42846"/>
    <w:rsid w:val="00E60123"/>
    <w:rsid w:val="00E6451D"/>
    <w:rsid w:val="00E64C50"/>
    <w:rsid w:val="00E72530"/>
    <w:rsid w:val="00E95120"/>
    <w:rsid w:val="00EA1899"/>
    <w:rsid w:val="00EB20FC"/>
    <w:rsid w:val="00EB7C3D"/>
    <w:rsid w:val="00ED064C"/>
    <w:rsid w:val="00ED1F01"/>
    <w:rsid w:val="00EE1EDA"/>
    <w:rsid w:val="00EE2CD5"/>
    <w:rsid w:val="00EE3366"/>
    <w:rsid w:val="00EE37C0"/>
    <w:rsid w:val="00EF11D1"/>
    <w:rsid w:val="00EF435F"/>
    <w:rsid w:val="00EF4FE0"/>
    <w:rsid w:val="00EF5D97"/>
    <w:rsid w:val="00F03550"/>
    <w:rsid w:val="00F03779"/>
    <w:rsid w:val="00F07F78"/>
    <w:rsid w:val="00F21AAC"/>
    <w:rsid w:val="00F23508"/>
    <w:rsid w:val="00F31D25"/>
    <w:rsid w:val="00F3242E"/>
    <w:rsid w:val="00F36304"/>
    <w:rsid w:val="00F3676A"/>
    <w:rsid w:val="00F37CED"/>
    <w:rsid w:val="00F4354F"/>
    <w:rsid w:val="00F451D1"/>
    <w:rsid w:val="00F563F2"/>
    <w:rsid w:val="00F629BD"/>
    <w:rsid w:val="00F62C6B"/>
    <w:rsid w:val="00F67DE4"/>
    <w:rsid w:val="00F72CFC"/>
    <w:rsid w:val="00F8291C"/>
    <w:rsid w:val="00F82D57"/>
    <w:rsid w:val="00F8634C"/>
    <w:rsid w:val="00F9113A"/>
    <w:rsid w:val="00FA0801"/>
    <w:rsid w:val="00FA08EF"/>
    <w:rsid w:val="00FA1995"/>
    <w:rsid w:val="00FB170D"/>
    <w:rsid w:val="00FB39E2"/>
    <w:rsid w:val="00FB628A"/>
    <w:rsid w:val="00FC3122"/>
    <w:rsid w:val="00FE27ED"/>
    <w:rsid w:val="00FE3D27"/>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8B0E40F"/>
  <w15:chartTrackingRefBased/>
  <w15:docId w15:val="{E988CAC1-509D-4AF8-88CC-21D3BD7A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A32"/>
  </w:style>
  <w:style w:type="paragraph" w:styleId="Heading1">
    <w:name w:val="heading 1"/>
    <w:basedOn w:val="Normal"/>
    <w:next w:val="Normal"/>
    <w:link w:val="Heading1Char"/>
    <w:uiPriority w:val="9"/>
    <w:qFormat/>
    <w:rsid w:val="008D7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9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1">
    <w:name w:val="Unresolved Mention1"/>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abel">
    <w:name w:val="label"/>
    <w:basedOn w:val="DefaultParagraphFont"/>
    <w:rsid w:val="001F2D2B"/>
  </w:style>
  <w:style w:type="character" w:customStyle="1" w:styleId="Heading1Char">
    <w:name w:val="Heading 1 Char"/>
    <w:basedOn w:val="DefaultParagraphFont"/>
    <w:link w:val="Heading1"/>
    <w:uiPriority w:val="9"/>
    <w:rsid w:val="008D7D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DDF"/>
    <w:pPr>
      <w:outlineLvl w:val="9"/>
    </w:pPr>
    <w:rPr>
      <w:lang w:val="en-US" w:eastAsia="en-US"/>
    </w:rPr>
  </w:style>
  <w:style w:type="character" w:customStyle="1" w:styleId="Heading2Char">
    <w:name w:val="Heading 2 Char"/>
    <w:basedOn w:val="DefaultParagraphFont"/>
    <w:link w:val="Heading2"/>
    <w:uiPriority w:val="9"/>
    <w:rsid w:val="0071395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13957"/>
    <w:pPr>
      <w:spacing w:after="100"/>
    </w:pPr>
  </w:style>
  <w:style w:type="paragraph" w:styleId="TOC2">
    <w:name w:val="toc 2"/>
    <w:basedOn w:val="Normal"/>
    <w:next w:val="Normal"/>
    <w:autoRedefine/>
    <w:uiPriority w:val="39"/>
    <w:unhideWhenUsed/>
    <w:rsid w:val="00713957"/>
    <w:pPr>
      <w:spacing w:after="100"/>
      <w:ind w:left="220"/>
    </w:pPr>
  </w:style>
  <w:style w:type="character" w:customStyle="1" w:styleId="Heading3Char">
    <w:name w:val="Heading 3 Char"/>
    <w:basedOn w:val="DefaultParagraphFont"/>
    <w:link w:val="Heading3"/>
    <w:uiPriority w:val="9"/>
    <w:rsid w:val="007139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C78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atista.com/statistics/578938/age-structure-in-south-afri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ho.int/news-room/fact-sheets/detail/measles" TargetMode="External"/><Relationship Id="rId2" Type="http://schemas.openxmlformats.org/officeDocument/2006/relationships/numbering" Target="numbering.xml"/><Relationship Id="rId16" Type="http://schemas.openxmlformats.org/officeDocument/2006/relationships/hyperlink" Target="https://www.afro.who.int/news/experts-caution-against-stagnationimmunization-coverage-afr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ho.int/news-room/detail/05-12-2019-more-than-140-000-die-from-measles-as-cases-surge-worldwide" TargetMode="External"/><Relationship Id="rId10" Type="http://schemas.openxmlformats.org/officeDocument/2006/relationships/image" Target="media/image3.png"/><Relationship Id="rId19" Type="http://schemas.openxmlformats.org/officeDocument/2006/relationships/hyperlink" Target="https://www.gov.za/about-sa/people-south-afr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news-room/detail/05-12-2019-more-than-140-000-die-from-measles-as-cases-surg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64B8-97EE-4D8F-9281-8F6698D4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7606</Words>
  <Characters>43359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2022-10-14T15:13:00Z</dcterms:created>
  <dcterms:modified xsi:type="dcterms:W3CDTF">2022-10-14T15:13:00Z</dcterms:modified>
</cp:coreProperties>
</file>