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张昱川 的“错题重做”2025年01月10日</w:t>
      </w:r>
    </w:p>
    <w:p>
      <w:pPr>
        <w:spacing w:line="240" w:lineRule="auto" w:before="0" w:after="0"/>
      </w:pPr>
      <w:r>
        <w:t>1、题库编号：20232025011T1</w:t>
      </w:r>
    </w:p>
    <w:p>
      <w:r>
        <w:drawing>
          <wp:inline xmlns:a="http://schemas.openxmlformats.org/drawingml/2006/main" xmlns:pic="http://schemas.openxmlformats.org/drawingml/2006/picture">
            <wp:extent cx="8788400" cy="1917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2025011T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88400" cy="191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40" w:lineRule="auto" w:before="0" w:after="0"/>
      </w:pPr>
      <w:r>
        <w:t>2、题库编号：20232025011T3</w:t>
      </w:r>
    </w:p>
    <w:p>
      <w:r>
        <w:drawing>
          <wp:inline xmlns:a="http://schemas.openxmlformats.org/drawingml/2006/main" xmlns:pic="http://schemas.openxmlformats.org/drawingml/2006/picture">
            <wp:extent cx="8801100" cy="2209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2025011T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220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1、</w:t>
      </w:r>
    </w:p>
    <w:p>
      <w:r>
        <w:drawing>
          <wp:inline xmlns:a="http://schemas.openxmlformats.org/drawingml/2006/main" xmlns:pic="http://schemas.openxmlformats.org/drawingml/2006/picture">
            <wp:extent cx="457200" cy="292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2025011T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</w:t>
      </w:r>
    </w:p>
    <w:p>
      <w:r>
        <w:drawing>
          <wp:inline xmlns:a="http://schemas.openxmlformats.org/drawingml/2006/main" xmlns:pic="http://schemas.openxmlformats.org/drawingml/2006/picture">
            <wp:extent cx="330200" cy="304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2025011T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0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