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12.jpg" ContentType="image/tiff"/>
  <Override PartName="/word/media/image14.jpg" ContentType="image/tiff"/>
  <Override PartName="/word/media/image16.jpg" ContentType="image/tiff"/>
  <Override PartName="/word/media/image18.jpg" ContentType="image/tiff"/>
  <Override PartName="/word/media/image2.jpg" ContentType="image/tiff"/>
  <Override PartName="/word/media/image4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杨移正 的“错题重做”2025年01月06日</w:t>
      </w:r>
    </w:p>
    <w:p>
      <w:pPr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br w:type="page"/>
      </w:r>
    </w:p>
    <w:p>
      <w:pPr>
        <w:spacing w:after="0"/>
      </w:pPr>
      <w:r>
        <w:br w:type="page"/>
      </w:r>
    </w:p>
    <w:p>
      <w:pPr>
        <w:spacing w:after="0"/>
      </w:pPr>
      <w:r>
        <w:t>张钰梁 的“错题重做”2025年01月06日</w:t>
      </w:r>
    </w:p>
    <w:p>
      <w:pPr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br w:type="page"/>
      </w:r>
    </w:p>
    <w:p>
      <w:pPr>
        <w:spacing w:after="0"/>
      </w:pPr>
      <w:r>
        <w:br w:type="page"/>
      </w:r>
    </w:p>
    <w:p>
      <w:pPr>
        <w:spacing w:after="0"/>
      </w:pPr>
      <w:r>
        <w:t>朱佳琦 的“错题重做”2025年01月06日</w:t>
      </w:r>
    </w:p>
    <w:p>
      <w:pPr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30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