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的“题不二错”2024年12月29日</w:t>
      </w:r>
    </w:p>
    <w:p>
      <w:pPr>
        <w:pStyle w:val="Heading3"/>
        <w:spacing w:line="240" w:lineRule="auto" w:before="0" w:after="0"/>
      </w:pPr>
      <w:r>
        <w:t>1、题库编号：20232211K2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