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00300" cy="1200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