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202312541KK5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68552" cy="7833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8552" cy="783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