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搁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4252" cy="784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252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