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3816" cy="440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440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μm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