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龙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王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椭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王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王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43000" cy="8199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199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