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2023127ZL5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</w:instrText>
      </w:r>
      <w:r>
        <w:rPr>
          <w:rFonts w:ascii="Times New Roman" w:hAnsi="Times New Roman" w:eastAsia="宋体"/>
          <w:b w:val="0"/>
        </w:rPr>
        <w:instrText xml:space="preserve">\e\\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</w:instrText>
      </w:r>
      <w:r>
        <w:rPr>
          <w:rFonts w:ascii="Times New Roman" w:hAnsi="Times New Roman" w:eastAsia="宋体"/>
          <w:b w:val="0"/>
        </w:rPr>
        <w:instrText xml:space="preserve">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福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登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事</w:t>
      </w:r>
      <w:r>
        <w:rPr>
          <w:rFonts w:ascii="Times New Roman" w:hAnsi="Times New Roman" w:eastAsia="宋体"/>
          <w:b w:val="0"/>
        </w:rPr>
        <w:t>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梦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玉</w:t>
      </w:r>
      <w:r>
        <w:rPr>
          <w:rFonts w:ascii="Times New Roman" w:hAnsi="Times New Roman" w:eastAsia="宋体"/>
          <w:b w:val="0"/>
        </w:rPr>
        <w:t>兔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奔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梦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玉</w:t>
      </w:r>
      <w:r>
        <w:rPr>
          <w:rFonts w:ascii="Times New Roman" w:hAnsi="Times New Roman" w:eastAsia="宋体"/>
          <w:b w:val="0"/>
        </w:rPr>
        <w:t>兔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