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8115" cy="682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