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50848" cy="958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958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