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洪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55648" cy="11353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1135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