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20231310Z3K6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宿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顶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△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75360" cy="457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75360" cy="457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≤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≤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