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淮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02564" cy="687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56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