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5840" cy="1181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∞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