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20231312Z9K9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88720" cy="9403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9403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