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1100" cy="6187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