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4160" cy="6583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6583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