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毛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橡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箔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69136" cy="6918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9136" cy="691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箔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箔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箔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斥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箔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