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驻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4916" cy="586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586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