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2023139Z2L5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53440" cy="6172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617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