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8532" cy="446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8532" cy="446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