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2023139ZL1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卷</w:t>
      </w:r>
      <w:r>
        <w:rPr>
          <w:rFonts w:ascii="Times New Roman" w:hAnsi="Times New Roman" w:eastAsia="宋体"/>
          <w:b w:val="0"/>
        </w:rPr>
        <w:t>Ⅰ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绳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花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05256" cy="7604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5256" cy="7604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