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20232124K6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盐</w:t>
      </w:r>
      <w:r>
        <w:rPr>
          <w:rFonts w:ascii="Times New Roman" w:hAnsi="Times New Roman" w:eastAsia="宋体"/>
          <w:b w:val="0"/>
        </w:rPr>
        <w:t>城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悬</w:t>
      </w:r>
      <w:r>
        <w:rPr>
          <w:rFonts w:ascii="Times New Roman" w:hAnsi="Times New Roman" w:eastAsia="宋体"/>
          <w:b w:val="0"/>
        </w:rPr>
        <w:t>挂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除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塞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墨</w:t>
      </w:r>
      <w:r>
        <w:rPr>
          <w:rFonts w:ascii="Times New Roman" w:hAnsi="Times New Roman" w:eastAsia="宋体"/>
          <w:b w:val="0"/>
        </w:rPr>
        <w:t>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将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拉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注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拖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喷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墨</w:t>
      </w:r>
      <w:r>
        <w:rPr>
          <w:rFonts w:ascii="Times New Roman" w:hAnsi="Times New Roman" w:eastAsia="宋体"/>
          <w:b w:val="0"/>
        </w:rPr>
        <w:t>汁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l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墨</w:t>
      </w:r>
      <w:r>
        <w:rPr>
          <w:rFonts w:ascii="Times New Roman" w:hAnsi="Times New Roman" w:eastAsia="宋体"/>
          <w:b w:val="0"/>
        </w:rPr>
        <w:t>汁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木</w:t>
      </w:r>
      <w:r>
        <w:rPr>
          <w:rFonts w:ascii="Times New Roman" w:hAnsi="Times New Roman" w:eastAsia="宋体"/>
          <w:b w:val="0"/>
        </w:rPr>
        <w:t>板</w:t>
      </w:r>
      <w:r>
        <w:rPr>
          <w:rFonts w:ascii="Times New Roman" w:hAnsi="Times New Roman" w:eastAsia="宋体"/>
          <w:b w:val="0"/>
        </w:rPr>
        <w:t>边</w:t>
      </w:r>
      <w:r>
        <w:rPr>
          <w:rFonts w:ascii="Times New Roman" w:hAnsi="Times New Roman" w:eastAsia="宋体"/>
          <w:b w:val="0"/>
        </w:rPr>
        <w:t>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交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  <w:vertAlign w:val="superscript"/>
        </w:rPr>
        <w:t>2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效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785872" cy="12268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85872" cy="12268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36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25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