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9264" cy="9418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941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49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