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撑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35936" cy="1114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111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