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潜</w:t>
      </w:r>
      <w:r>
        <w:rPr>
          <w:rFonts w:ascii="Times New Roman" w:hAnsi="Times New Roman" w:eastAsia="宋体"/>
          <w:b w:val="0"/>
        </w:rPr>
        <w:t>望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潜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腰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31392" cy="5974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1392" cy="597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