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69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69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7650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650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