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20232143L4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扬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凸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88720" cy="4709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4709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凸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凸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