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20232213K4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65632" cy="1173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5632" cy="1173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