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2023221Z2L3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庆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北</w:t>
      </w:r>
      <w:r>
        <w:rPr>
          <w:rFonts w:ascii="Times New Roman" w:hAnsi="Times New Roman" w:eastAsia="宋体"/>
          <w:b w:val="0"/>
          <w:sz w:val="23"/>
        </w:rPr>
        <w:t>碚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环</w:t>
      </w:r>
      <w:r>
        <w:rPr>
          <w:rFonts w:ascii="Times New Roman" w:hAnsi="Times New Roman" w:eastAsia="宋体"/>
          <w:b w:val="0"/>
          <w:sz w:val="23"/>
        </w:rPr>
        <w:t>保</w:t>
      </w:r>
      <w:r>
        <w:rPr>
          <w:rFonts w:ascii="Times New Roman" w:hAnsi="Times New Roman" w:eastAsia="宋体"/>
          <w:b w:val="0"/>
          <w:sz w:val="23"/>
        </w:rPr>
        <w:t>局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江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工</w:t>
      </w:r>
      <w:r>
        <w:rPr>
          <w:rFonts w:ascii="Times New Roman" w:hAnsi="Times New Roman" w:eastAsia="宋体"/>
          <w:b w:val="0"/>
          <w:sz w:val="23"/>
        </w:rPr>
        <w:t>企</w:t>
      </w:r>
      <w:r>
        <w:rPr>
          <w:rFonts w:ascii="Times New Roman" w:hAnsi="Times New Roman" w:eastAsia="宋体"/>
          <w:b w:val="0"/>
          <w:sz w:val="23"/>
        </w:rPr>
        <w:t>业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排</w:t>
      </w:r>
      <w:r>
        <w:rPr>
          <w:rFonts w:ascii="Times New Roman" w:hAnsi="Times New Roman" w:eastAsia="宋体"/>
          <w:b w:val="0"/>
          <w:sz w:val="23"/>
        </w:rPr>
        <w:t>污</w:t>
      </w:r>
      <w:r>
        <w:rPr>
          <w:rFonts w:ascii="Times New Roman" w:hAnsi="Times New Roman" w:eastAsia="宋体"/>
          <w:b w:val="0"/>
          <w:sz w:val="23"/>
        </w:rPr>
        <w:t>管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装</w:t>
      </w:r>
      <w:r>
        <w:rPr>
          <w:rFonts w:ascii="Times New Roman" w:hAnsi="Times New Roman" w:eastAsia="宋体"/>
          <w:b w:val="0"/>
          <w:sz w:val="23"/>
        </w:rPr>
        <w:t>了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测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管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sz w:val="23"/>
        </w:rPr>
        <w:t>绝</w:t>
      </w:r>
      <w:r>
        <w:rPr>
          <w:rFonts w:ascii="Times New Roman" w:hAnsi="Times New Roman" w:eastAsia="宋体"/>
          <w:b w:val="0"/>
          <w:sz w:val="23"/>
        </w:rPr>
        <w:t>缘</w:t>
      </w:r>
      <w:r>
        <w:rPr>
          <w:rFonts w:ascii="Times New Roman" w:hAnsi="Times New Roman" w:eastAsia="宋体"/>
          <w:b w:val="0"/>
          <w:sz w:val="23"/>
        </w:rPr>
        <w:t>材</w:t>
      </w:r>
      <w:r>
        <w:rPr>
          <w:rFonts w:ascii="Times New Roman" w:hAnsi="Times New Roman" w:eastAsia="宋体"/>
          <w:b w:val="0"/>
          <w:sz w:val="23"/>
        </w:rPr>
        <w:t>料</w:t>
      </w:r>
      <w:r>
        <w:rPr>
          <w:rFonts w:ascii="Times New Roman" w:hAnsi="Times New Roman" w:eastAsia="宋体"/>
          <w:b w:val="0"/>
          <w:sz w:val="23"/>
        </w:rPr>
        <w:t>制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径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口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未</w:t>
      </w:r>
      <w:r>
        <w:rPr>
          <w:rFonts w:ascii="Times New Roman" w:hAnsi="Times New Roman" w:eastAsia="宋体"/>
          <w:b w:val="0"/>
          <w:sz w:val="23"/>
        </w:rPr>
        <w:t>画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测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管</w:t>
      </w:r>
      <w:r>
        <w:rPr>
          <w:rFonts w:ascii="Times New Roman" w:hAnsi="Times New Roman" w:eastAsia="宋体"/>
          <w:b w:val="0"/>
          <w:sz w:val="23"/>
        </w:rPr>
        <w:t>前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侧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固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污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充</w:t>
      </w:r>
      <w:r>
        <w:rPr>
          <w:rFonts w:ascii="Times New Roman" w:hAnsi="Times New Roman" w:eastAsia="宋体"/>
          <w:b w:val="0"/>
          <w:sz w:val="23"/>
        </w:rPr>
        <w:t>满</w:t>
      </w:r>
      <w:r>
        <w:rPr>
          <w:rFonts w:ascii="Times New Roman" w:hAnsi="Times New Roman" w:eastAsia="宋体"/>
          <w:b w:val="0"/>
          <w:sz w:val="23"/>
        </w:rPr>
        <w:t>管</w:t>
      </w:r>
      <w:r>
        <w:rPr>
          <w:rFonts w:ascii="Times New Roman" w:hAnsi="Times New Roman" w:eastAsia="宋体"/>
          <w:b w:val="0"/>
          <w:sz w:val="23"/>
        </w:rPr>
        <w:t>口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经</w:t>
      </w:r>
      <w:r>
        <w:rPr>
          <w:rFonts w:ascii="Times New Roman" w:hAnsi="Times New Roman" w:eastAsia="宋体"/>
          <w:b w:val="0"/>
          <w:sz w:val="23"/>
        </w:rPr>
        <w:t>测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管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显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仪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显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污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单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排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污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积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11597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1597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侧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侧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低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污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浓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显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仪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将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污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U</m:t>
            </m:r>
          </m:num>
          <m:den>
            <m:r>
              <w:rPr>
                <w:rFonts w:ascii="Times New Roman" w:eastAsia="宋体"/>
              </w:rPr>
              <m:t>BL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只</w:t>
      </w:r>
      <w:r>
        <w:rPr>
          <w:rFonts w:ascii="Times New Roman" w:hAnsi="Times New Roman" w:eastAsia="宋体"/>
          <w:b w:val="0"/>
          <w:sz w:val="23"/>
        </w:rPr>
        <w:t>需</w:t>
      </w:r>
      <w:r>
        <w:rPr>
          <w:rFonts w:ascii="Times New Roman" w:hAnsi="Times New Roman" w:eastAsia="宋体"/>
          <w:b w:val="0"/>
          <w:sz w:val="23"/>
        </w:rPr>
        <w:t>要</w:t>
      </w:r>
      <w:r>
        <w:rPr>
          <w:rFonts w:ascii="Times New Roman" w:hAnsi="Times New Roman" w:eastAsia="宋体"/>
          <w:b w:val="0"/>
          <w:sz w:val="23"/>
        </w:rPr>
        <w:t>测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径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及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就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够</w:t>
      </w:r>
      <w:r>
        <w:rPr>
          <w:rFonts w:ascii="Times New Roman" w:hAnsi="Times New Roman" w:eastAsia="宋体"/>
          <w:b w:val="0"/>
          <w:sz w:val="23"/>
        </w:rPr>
        <w:t>推</w:t>
      </w:r>
      <w:r>
        <w:rPr>
          <w:rFonts w:ascii="Times New Roman" w:hAnsi="Times New Roman" w:eastAsia="宋体"/>
          <w:b w:val="0"/>
          <w:sz w:val="23"/>
        </w:rPr>
        <w:t>算</w:t>
      </w:r>
      <w:r>
        <w:rPr>
          <w:rFonts w:ascii="Times New Roman" w:hAnsi="Times New Roman" w:eastAsia="宋体"/>
          <w:b w:val="0"/>
          <w:sz w:val="23"/>
        </w:rPr>
        <w:t>污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污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U</m:t>
            </m:r>
          </m:num>
          <m:den>
            <m:r>
              <w:rPr>
                <w:rFonts w:ascii="Times New Roman" w:eastAsia="宋体"/>
              </w:rPr>
              <m:t>D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污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U</m:t>
            </m:r>
          </m:num>
          <m:den>
            <m:r>
              <w:rPr>
                <w:rFonts w:ascii="Times New Roman" w:eastAsia="宋体"/>
              </w:rPr>
              <m:t>BD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(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D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r>
              <w:rPr>
                <w:rFonts w:ascii="Times New Roman" w:eastAsia="宋体"/>
              </w:rPr>
              <m:t>DU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浓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污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  <w:sz w:val="27"/>
        </w:rPr>
        <w:t>四</w:t>
      </w:r>
      <w:r>
        <w:rPr>
          <w:rFonts w:ascii="Times New Roman" w:hAnsi="Times New Roman" w:eastAsia="宋体"/>
          <w:b w:val="0"/>
          <w:sz w:val="27"/>
        </w:rPr>
        <w:t>、</w:t>
      </w:r>
      <w:r>
        <w:rPr>
          <w:rFonts w:ascii="Times New Roman" w:hAnsi="Times New Roman" w:eastAsia="宋体"/>
          <w:b w:val="0"/>
          <w:sz w:val="27"/>
        </w:rPr>
        <w:t>霍</w:t>
      </w:r>
      <w:r>
        <w:rPr>
          <w:rFonts w:ascii="Times New Roman" w:hAnsi="Times New Roman" w:eastAsia="宋体"/>
          <w:b w:val="0"/>
          <w:sz w:val="27"/>
        </w:rPr>
        <w:t>尔</w:t>
      </w:r>
      <w:r>
        <w:rPr>
          <w:rFonts w:ascii="Times New Roman" w:hAnsi="Times New Roman" w:eastAsia="宋体"/>
          <w:b w:val="0"/>
          <w:sz w:val="27"/>
        </w:rPr>
        <w:t>元</w:t>
      </w:r>
      <w:r>
        <w:rPr>
          <w:rFonts w:ascii="Times New Roman" w:hAnsi="Times New Roman" w:eastAsia="宋体"/>
          <w:b w:val="0"/>
          <w:sz w:val="27"/>
        </w:rPr>
        <w:t>件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厚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h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宽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它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'</w:t>
      </w:r>
      <w:r>
        <w:rPr>
          <w:rFonts w:ascii="Times New Roman" w:hAnsi="Times New Roman" w:eastAsia="宋体"/>
          <w:b w:val="0"/>
          <w:sz w:val="23"/>
        </w:rPr>
        <w:t>之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会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差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这</w:t>
      </w:r>
      <w:r>
        <w:rPr>
          <w:rFonts w:ascii="Times New Roman" w:hAnsi="Times New Roman" w:eastAsia="宋体"/>
          <w:b w:val="0"/>
          <w:sz w:val="23"/>
        </w:rPr>
        <w:t>种</w:t>
      </w:r>
      <w:r>
        <w:rPr>
          <w:rFonts w:ascii="Times New Roman" w:hAnsi="Times New Roman" w:eastAsia="宋体"/>
          <w:b w:val="0"/>
          <w:sz w:val="23"/>
        </w:rPr>
        <w:t>现</w:t>
      </w:r>
      <w:r>
        <w:rPr>
          <w:rFonts w:ascii="Times New Roman" w:hAnsi="Times New Roman" w:eastAsia="宋体"/>
          <w:b w:val="0"/>
          <w:sz w:val="23"/>
        </w:rPr>
        <w:t>象</w:t>
      </w:r>
      <w:r>
        <w:rPr>
          <w:rFonts w:ascii="Times New Roman" w:hAnsi="Times New Roman" w:eastAsia="宋体"/>
          <w:b w:val="0"/>
          <w:sz w:val="23"/>
        </w:rPr>
        <w:t>称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霍</w:t>
      </w:r>
      <w:r>
        <w:rPr>
          <w:rFonts w:ascii="Times New Roman" w:hAnsi="Times New Roman" w:eastAsia="宋体"/>
          <w:b w:val="0"/>
          <w:sz w:val="23"/>
        </w:rPr>
        <w:t>尔</w:t>
      </w:r>
      <w:r>
        <w:rPr>
          <w:rFonts w:ascii="Times New Roman" w:hAnsi="Times New Roman" w:eastAsia="宋体"/>
          <w:b w:val="0"/>
          <w:sz w:val="23"/>
        </w:rPr>
        <w:t>效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14984" cy="62331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4984" cy="6233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霍</w:t>
      </w:r>
      <w:r>
        <w:rPr>
          <w:rFonts w:ascii="Times New Roman" w:hAnsi="Times New Roman" w:eastAsia="宋体"/>
          <w:b w:val="0"/>
          <w:sz w:val="23"/>
        </w:rPr>
        <w:t>尔</w:t>
      </w:r>
      <w:r>
        <w:rPr>
          <w:rFonts w:ascii="Times New Roman" w:hAnsi="Times New Roman" w:eastAsia="宋体"/>
          <w:b w:val="0"/>
          <w:sz w:val="23"/>
        </w:rPr>
        <w:t>效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解</w:t>
      </w:r>
      <w:r>
        <w:rPr>
          <w:rFonts w:ascii="Times New Roman" w:hAnsi="Times New Roman" w:eastAsia="宋体"/>
          <w:b w:val="0"/>
          <w:sz w:val="23"/>
        </w:rPr>
        <w:t>释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：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对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洛</w:t>
      </w:r>
      <w:r>
        <w:rPr>
          <w:rFonts w:ascii="Times New Roman" w:hAnsi="Times New Roman" w:eastAsia="宋体"/>
          <w:b w:val="0"/>
          <w:sz w:val="23"/>
        </w:rPr>
        <w:t>伦</w:t>
      </w:r>
      <w:r>
        <w:rPr>
          <w:rFonts w:ascii="Times New Roman" w:hAnsi="Times New Roman" w:eastAsia="宋体"/>
          <w:b w:val="0"/>
          <w:sz w:val="23"/>
        </w:rPr>
        <w:t>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使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聚</w:t>
      </w:r>
      <w:r>
        <w:rPr>
          <w:rFonts w:ascii="Times New Roman" w:hAnsi="Times New Roman" w:eastAsia="宋体"/>
          <w:b w:val="0"/>
          <w:sz w:val="23"/>
        </w:rPr>
        <w:t>集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侧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另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侧</w:t>
      </w:r>
      <w:r>
        <w:rPr>
          <w:rFonts w:ascii="Times New Roman" w:hAnsi="Times New Roman" w:eastAsia="宋体"/>
          <w:b w:val="0"/>
          <w:sz w:val="23"/>
        </w:rPr>
        <w:t>会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现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余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而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对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施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洛</w:t>
      </w:r>
      <w:r>
        <w:rPr>
          <w:rFonts w:ascii="Times New Roman" w:hAnsi="Times New Roman" w:eastAsia="宋体"/>
          <w:b w:val="0"/>
          <w:sz w:val="23"/>
        </w:rPr>
        <w:t>伦</w:t>
      </w:r>
      <w:r>
        <w:rPr>
          <w:rFonts w:ascii="Times New Roman" w:hAnsi="Times New Roman" w:eastAsia="宋体"/>
          <w:b w:val="0"/>
          <w:sz w:val="23"/>
        </w:rPr>
        <w:t>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反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洛</w:t>
      </w:r>
      <w:r>
        <w:rPr>
          <w:rFonts w:ascii="Times New Roman" w:hAnsi="Times New Roman" w:eastAsia="宋体"/>
          <w:b w:val="0"/>
          <w:sz w:val="23"/>
        </w:rPr>
        <w:t>伦</w:t>
      </w:r>
      <w:r>
        <w:rPr>
          <w:rFonts w:ascii="Times New Roman" w:hAnsi="Times New Roman" w:eastAsia="宋体"/>
          <w:b w:val="0"/>
          <w:sz w:val="23"/>
        </w:rPr>
        <w:t>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达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衡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之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就</w:t>
      </w:r>
      <w:r>
        <w:rPr>
          <w:rFonts w:ascii="Times New Roman" w:hAnsi="Times New Roman" w:eastAsia="宋体"/>
          <w:b w:val="0"/>
          <w:sz w:val="23"/>
        </w:rPr>
        <w:t>会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稳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差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自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移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移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回</w:t>
      </w:r>
      <w:r>
        <w:rPr>
          <w:rFonts w:ascii="Times New Roman" w:hAnsi="Times New Roman" w:eastAsia="宋体"/>
          <w:b w:val="0"/>
          <w:sz w:val="23"/>
        </w:rPr>
        <w:t>答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问</w:t>
      </w:r>
      <w:r>
        <w:rPr>
          <w:rFonts w:ascii="Times New Roman" w:hAnsi="Times New Roman" w:eastAsia="宋体"/>
          <w:b w:val="0"/>
          <w:sz w:val="23"/>
        </w:rPr>
        <w:t>题</w:t>
      </w:r>
      <w:r>
        <w:rPr>
          <w:rFonts w:ascii="Times New Roman" w:hAnsi="Times New Roman" w:eastAsia="宋体"/>
          <w:b w:val="0"/>
          <w:sz w:val="23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达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稳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状</w:t>
      </w:r>
      <w:r>
        <w:rPr>
          <w:rFonts w:ascii="Times New Roman" w:hAnsi="Times New Roman" w:eastAsia="宋体"/>
          <w:b w:val="0"/>
          <w:sz w:val="23"/>
        </w:rPr>
        <w:t>态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填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低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或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'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洛</w:t>
      </w:r>
      <w:r>
        <w:rPr>
          <w:rFonts w:ascii="Times New Roman" w:hAnsi="Times New Roman" w:eastAsia="宋体"/>
          <w:b w:val="0"/>
          <w:sz w:val="23"/>
        </w:rPr>
        <w:t>伦</w:t>
      </w:r>
      <w:r>
        <w:rPr>
          <w:rFonts w:ascii="Times New Roman" w:hAnsi="Times New Roman" w:eastAsia="宋体"/>
          <w:b w:val="0"/>
          <w:sz w:val="23"/>
        </w:rPr>
        <w:t>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之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差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sz w:val="23"/>
          <w:vertAlign w:val="subscript"/>
        </w:rPr>
        <w:t>H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稳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差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 xml:space="preserve">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